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DAF" w:rsidRDefault="00791DAF" w:rsidP="00791DAF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PLANIFICACIÓN DE UNIDAD 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471"/>
        <w:gridCol w:w="992"/>
        <w:gridCol w:w="308"/>
        <w:gridCol w:w="29"/>
        <w:gridCol w:w="1280"/>
        <w:gridCol w:w="22"/>
      </w:tblGrid>
      <w:tr w:rsidR="00791DAF" w:rsidTr="00363FE3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791DAF" w:rsidRDefault="00791DAF" w:rsidP="00363F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0163F34F" wp14:editId="7279CCD4">
                  <wp:extent cx="1200151" cy="352425"/>
                  <wp:effectExtent l="0" t="0" r="0" b="952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91DAF" w:rsidRDefault="00791DAF" w:rsidP="00363FE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791DAF" w:rsidRDefault="00791DAF" w:rsidP="00363FE3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91DAF" w:rsidRDefault="00791DAF" w:rsidP="00363FE3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791DAF" w:rsidTr="00363FE3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91DAF" w:rsidRDefault="00791DAF" w:rsidP="00363F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791DAF" w:rsidTr="00363FE3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91DAF" w:rsidRPr="000A38B9" w:rsidRDefault="00791DAF" w:rsidP="00791DAF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791DAF" w:rsidTr="00363FE3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AF" w:rsidRDefault="00791DAF" w:rsidP="00363FE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1DAF" w:rsidRDefault="00791DAF" w:rsidP="00363FE3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José Panta C.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1DAF" w:rsidRDefault="00791DAF" w:rsidP="00363FE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1DAF" w:rsidRDefault="00791DAF" w:rsidP="00363FE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Educación Cultural y Artística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91DAF" w:rsidRDefault="00791DAF" w:rsidP="00363FE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91DAF" w:rsidRDefault="00791DAF" w:rsidP="00363FE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Sexto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791DAF" w:rsidRDefault="00791DAF" w:rsidP="00363FE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91DAF" w:rsidRDefault="00791DAF" w:rsidP="00363FE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A-B-C</w:t>
            </w:r>
          </w:p>
        </w:tc>
      </w:tr>
      <w:tr w:rsidR="00791DAF" w:rsidTr="00363FE3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791DAF" w:rsidRDefault="00791DAF" w:rsidP="00363FE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  <w:p w:rsidR="00791DAF" w:rsidRDefault="00791DAF" w:rsidP="00363FE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91DAF" w:rsidRDefault="00791DAF" w:rsidP="00363FE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3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AF" w:rsidRPr="000525EB" w:rsidRDefault="00791DAF" w:rsidP="00363FE3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DAF" w:rsidRPr="00F50545" w:rsidRDefault="00791DAF" w:rsidP="00363FE3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  </w:t>
            </w:r>
            <w:r w:rsidRPr="00FE7802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Juegos, Hábitos y costumbres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91DAF" w:rsidRDefault="00791DAF" w:rsidP="00363FE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791DAF" w:rsidTr="00363FE3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91DAF" w:rsidRDefault="00791DAF" w:rsidP="00363FE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91DAF" w:rsidRDefault="00791DAF" w:rsidP="00363FE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AF" w:rsidRDefault="00791DAF" w:rsidP="00363FE3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791DAF" w:rsidRDefault="00791DAF" w:rsidP="00363FE3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DAF" w:rsidRPr="00F50545" w:rsidRDefault="00791DAF" w:rsidP="00363FE3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bCs/>
                <w:color w:val="auto"/>
                <w:kern w:val="0"/>
                <w:sz w:val="22"/>
                <w:szCs w:val="22"/>
                <w:lang w:val="es-ES" w:eastAsia="es-EC"/>
              </w:rPr>
            </w:pPr>
            <w:r w:rsidRPr="00966B1C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Adquirir conocimientos mediante el dialogo con personas mayores para documentar información sobre juegos, hábitos y costumbres que han desaparecido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91DAF" w:rsidRDefault="00791DAF" w:rsidP="00363FE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791DAF" w:rsidTr="00363FE3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91DAF" w:rsidRPr="000A38B9" w:rsidRDefault="00791DAF" w:rsidP="00791DAF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791DAF" w:rsidTr="00363FE3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AF" w:rsidRDefault="00791DAF" w:rsidP="00363FE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791DAF" w:rsidRDefault="00791DAF" w:rsidP="00363FE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791DAF" w:rsidRDefault="00791DAF" w:rsidP="00363FE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791DAF" w:rsidRDefault="00791DAF" w:rsidP="00363FE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791DAF" w:rsidRDefault="00791DAF" w:rsidP="00363FE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91DAF" w:rsidRPr="00595B58" w:rsidRDefault="00791DAF" w:rsidP="00363FE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595B58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  <w:t>CE.ECA.3.3. Localiza y reelabora información sobre el patrimonio artístico y cultural siguiendo las indicaciones y pautas que se le ofrecen.</w:t>
            </w:r>
          </w:p>
        </w:tc>
      </w:tr>
      <w:tr w:rsidR="00791DAF" w:rsidTr="00363FE3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AF" w:rsidRDefault="00791DAF" w:rsidP="00363FE3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91DAF" w:rsidRDefault="00791DAF" w:rsidP="00363FE3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91DAF" w:rsidRDefault="00791DAF" w:rsidP="00363FE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91DAF" w:rsidRPr="00F50545" w:rsidRDefault="00791DAF" w:rsidP="00363FE3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F50545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12</w:t>
            </w:r>
          </w:p>
        </w:tc>
        <w:tc>
          <w:tcPr>
            <w:tcW w:w="19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791DAF" w:rsidRDefault="00791DAF" w:rsidP="00363FE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SEMANAS: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91DAF" w:rsidRDefault="00791DAF" w:rsidP="00363FE3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791DAF" w:rsidTr="00363FE3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AF" w:rsidRDefault="00791DAF" w:rsidP="00363F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DAF" w:rsidRDefault="00791DAF" w:rsidP="00363F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DAF" w:rsidRDefault="00791DAF" w:rsidP="00363F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DAF" w:rsidRDefault="00791DAF" w:rsidP="00363F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INDICADORES DE EVALUACIÓN </w:t>
            </w:r>
          </w:p>
          <w:p w:rsidR="00791DAF" w:rsidRDefault="00791DAF" w:rsidP="00363F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1DAF" w:rsidRDefault="00791DAF" w:rsidP="00363F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Actividades de evaluación/ Técnicas / Instrumentos </w:t>
            </w:r>
          </w:p>
        </w:tc>
      </w:tr>
      <w:tr w:rsidR="00791DAF" w:rsidTr="00363FE3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1DAF" w:rsidRPr="00306B66" w:rsidRDefault="00791DAF" w:rsidP="00363FE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1.</w:t>
            </w:r>
            <w:r w:rsidRPr="00F50545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  <w:r w:rsidRPr="00306B66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ECA.3.1.13. Crear documentos sencillos (informes, catálogos, etc.) con información sobre los textiles del país, como resultado de un proceso de búsqueda de información en libros e Internet.</w:t>
            </w:r>
          </w:p>
          <w:p w:rsidR="00791DAF" w:rsidRDefault="00791DAF" w:rsidP="00363FE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91DAF" w:rsidRPr="00F55FC6" w:rsidRDefault="00791DAF" w:rsidP="00363FE3">
            <w:pPr>
              <w:tabs>
                <w:tab w:val="clear" w:pos="708"/>
              </w:tabs>
              <w:suppressAutoHyphens w:val="0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EXPERIENCIA</w:t>
            </w:r>
          </w:p>
          <w:p w:rsidR="00791DAF" w:rsidRPr="00F55FC6" w:rsidRDefault="00791DAF" w:rsidP="00791DAF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jc w:val="both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Conocer los aprendizajes previos que traen los niños y niñas en relación al tema.</w:t>
            </w:r>
          </w:p>
          <w:p w:rsidR="00791DAF" w:rsidRPr="00F55FC6" w:rsidRDefault="00791DAF" w:rsidP="00791DAF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Definir el tema mediante lluvia de ideas.</w:t>
            </w:r>
          </w:p>
          <w:p w:rsidR="00791DAF" w:rsidRPr="00F55FC6" w:rsidRDefault="00791DAF" w:rsidP="00363FE3">
            <w:pPr>
              <w:tabs>
                <w:tab w:val="clear" w:pos="708"/>
              </w:tabs>
              <w:suppressAutoHyphens w:val="0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REFLEXIÓN</w:t>
            </w:r>
          </w:p>
          <w:p w:rsidR="00791DAF" w:rsidRPr="002D6DB5" w:rsidRDefault="00791DAF" w:rsidP="00791DAF">
            <w:pPr>
              <w:pStyle w:val="Prrafodelist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2D6DB5">
              <w:rPr>
                <w:rFonts w:asciiTheme="minorHAnsi" w:hAnsiTheme="minorHAnsi"/>
                <w:b/>
                <w:bCs/>
                <w:i/>
                <w:color w:val="000000"/>
                <w:kern w:val="0"/>
                <w:sz w:val="18"/>
                <w:szCs w:val="18"/>
                <w:lang w:eastAsia="es-MX"/>
              </w:rPr>
              <w:t>TRAJES TÍPICOS DEL ECUADOR EDITORIAL</w:t>
            </w:r>
            <w:r>
              <w:rPr>
                <w:rFonts w:asciiTheme="minorHAnsi" w:hAnsiTheme="minorHAnsi"/>
                <w:b/>
                <w:bCs/>
                <w:i/>
                <w:color w:val="000000"/>
                <w:kern w:val="0"/>
                <w:sz w:val="18"/>
                <w:szCs w:val="18"/>
                <w:lang w:eastAsia="es-MX"/>
              </w:rPr>
              <w:t>.</w:t>
            </w:r>
          </w:p>
          <w:p w:rsidR="00791DAF" w:rsidRPr="002D6DB5" w:rsidRDefault="00791DAF" w:rsidP="00363FE3">
            <w:pPr>
              <w:pStyle w:val="Prrafodelista"/>
              <w:tabs>
                <w:tab w:val="clear" w:pos="708"/>
              </w:tabs>
              <w:suppressAutoHyphens w:val="0"/>
              <w:spacing w:after="200" w:line="276" w:lineRule="auto"/>
              <w:ind w:left="360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2D6DB5">
              <w:rPr>
                <w:rFonts w:asciiTheme="minorHAnsi" w:hAnsiTheme="minorHAnsi"/>
                <w:bCs/>
                <w:i/>
                <w:color w:val="000000"/>
                <w:kern w:val="0"/>
                <w:sz w:val="18"/>
                <w:szCs w:val="18"/>
                <w:lang w:eastAsia="es-MX"/>
              </w:rPr>
              <w:t xml:space="preserve">Vemos q en nuestro Ecuador hay muchas culturas q se destacan con sus costumbres cultivos alimentos y en especial sus trajes que representan a cada uno de ellos. Vemos que hay muchas etnias en nuestro Ecuador las nacionalidades indígenas, amazónicas que resaltan a </w:t>
            </w:r>
            <w:r w:rsidRPr="002D6DB5">
              <w:rPr>
                <w:rFonts w:asciiTheme="minorHAnsi" w:hAnsiTheme="minorHAnsi"/>
                <w:bCs/>
                <w:i/>
                <w:color w:val="000000"/>
                <w:kern w:val="0"/>
                <w:sz w:val="18"/>
                <w:szCs w:val="18"/>
                <w:lang w:eastAsia="es-MX"/>
              </w:rPr>
              <w:lastRenderedPageBreak/>
              <w:t>nuestra cultura.</w:t>
            </w:r>
          </w:p>
          <w:p w:rsidR="00791DAF" w:rsidRPr="002D6DB5" w:rsidRDefault="00791DAF" w:rsidP="00363FE3">
            <w:pPr>
              <w:pStyle w:val="Prrafodelista"/>
              <w:tabs>
                <w:tab w:val="clear" w:pos="708"/>
              </w:tabs>
              <w:suppressAutoHyphens w:val="0"/>
              <w:spacing w:after="200" w:line="276" w:lineRule="auto"/>
              <w:ind w:left="360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2D6DB5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CONCEPTUALIZACIÓN</w:t>
            </w:r>
          </w:p>
          <w:p w:rsidR="00791DAF" w:rsidRDefault="00791DAF" w:rsidP="00363FE3">
            <w:pPr>
              <w:pStyle w:val="Prrafodelista"/>
              <w:tabs>
                <w:tab w:val="clear" w:pos="708"/>
              </w:tabs>
              <w:suppressAutoHyphens w:val="0"/>
              <w:ind w:left="360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</w:pPr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Etnias del Ecuador</w:t>
            </w:r>
            <w:r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 xml:space="preserve"> v</w:t>
            </w:r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 xml:space="preserve">emos que hay muchas etnias en nuestro Ecuador Las nacionalidades indígenas amazónicas que resaltan a nuestra cultura. En la sierra, en los Andes y en el austro, están los quichuas de la sierra con pueblos como los </w:t>
            </w:r>
            <w:proofErr w:type="spellStart"/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otavalos</w:t>
            </w:r>
            <w:proofErr w:type="spellEnd"/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 xml:space="preserve">, </w:t>
            </w:r>
            <w:proofErr w:type="spellStart"/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Salasacas</w:t>
            </w:r>
            <w:proofErr w:type="spellEnd"/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 xml:space="preserve">, cañarís y </w:t>
            </w:r>
            <w:proofErr w:type="spellStart"/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saraguros</w:t>
            </w:r>
            <w:proofErr w:type="spellEnd"/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 xml:space="preserve">. En la parte norte se encuentra la comunidad de los </w:t>
            </w:r>
            <w:proofErr w:type="spellStart"/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awa</w:t>
            </w:r>
            <w:proofErr w:type="spellEnd"/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 xml:space="preserve">. En la costa del Pacífico están los </w:t>
            </w:r>
            <w:proofErr w:type="spellStart"/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chachis</w:t>
            </w:r>
            <w:proofErr w:type="spellEnd"/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 xml:space="preserve">, </w:t>
            </w:r>
            <w:proofErr w:type="spellStart"/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tsáchilas</w:t>
            </w:r>
            <w:proofErr w:type="spellEnd"/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 xml:space="preserve"> y </w:t>
            </w:r>
            <w:proofErr w:type="spellStart"/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huancavilcas</w:t>
            </w:r>
            <w:proofErr w:type="spellEnd"/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. En las ciudades y pueblos viven mestizos, blancos y afro ecuatorianos, aunque también se dan importantes migraciones del campo a la ciudad.</w:t>
            </w:r>
          </w:p>
          <w:p w:rsidR="00791DAF" w:rsidRPr="00E91215" w:rsidRDefault="00791DAF" w:rsidP="00363FE3">
            <w:pPr>
              <w:pStyle w:val="Prrafodelista"/>
              <w:tabs>
                <w:tab w:val="clear" w:pos="708"/>
              </w:tabs>
              <w:suppressAutoHyphens w:val="0"/>
              <w:ind w:left="360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91215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APLICACIÓN</w:t>
            </w:r>
          </w:p>
          <w:p w:rsidR="00791DAF" w:rsidRPr="00BB090D" w:rsidRDefault="00791DAF" w:rsidP="00791DAF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Crear  un informe o catálogo con vestimentas de nuestro Ecuador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91DAF" w:rsidRPr="00BB090D" w:rsidRDefault="00791DAF" w:rsidP="00363FE3">
            <w:pPr>
              <w:tabs>
                <w:tab w:val="center" w:pos="4419"/>
                <w:tab w:val="right" w:pos="8838"/>
              </w:tabs>
              <w:suppressAutoHyphens w:val="0"/>
              <w:spacing w:line="276" w:lineRule="auto"/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</w:pPr>
            <w:r w:rsidRPr="00BB090D"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  <w:lastRenderedPageBreak/>
              <w:t>Audiovisual.</w:t>
            </w:r>
          </w:p>
          <w:p w:rsidR="00791DAF" w:rsidRPr="00BB090D" w:rsidRDefault="00791DAF" w:rsidP="00363FE3">
            <w:pPr>
              <w:tabs>
                <w:tab w:val="center" w:pos="4419"/>
                <w:tab w:val="right" w:pos="8838"/>
              </w:tabs>
              <w:suppressAutoHyphens w:val="0"/>
              <w:spacing w:line="276" w:lineRule="auto"/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</w:pPr>
            <w:r w:rsidRPr="00BB090D"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  <w:t>Cuaderno de borrador</w:t>
            </w:r>
          </w:p>
          <w:p w:rsidR="00791DAF" w:rsidRDefault="00791DAF" w:rsidP="00363FE3">
            <w:pPr>
              <w:tabs>
                <w:tab w:val="center" w:pos="4419"/>
                <w:tab w:val="right" w:pos="8838"/>
              </w:tabs>
              <w:suppressAutoHyphens w:val="0"/>
              <w:spacing w:line="276" w:lineRule="auto"/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</w:pPr>
            <w:proofErr w:type="gramStart"/>
            <w:r w:rsidRPr="00BB090D"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  <w:t>cd</w:t>
            </w:r>
            <w:proofErr w:type="gramEnd"/>
            <w:r w:rsidRPr="00BB090D"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  <w:t>.</w:t>
            </w:r>
          </w:p>
          <w:p w:rsidR="00791DAF" w:rsidRDefault="00791DAF" w:rsidP="00363FE3">
            <w:pPr>
              <w:tabs>
                <w:tab w:val="center" w:pos="4419"/>
                <w:tab w:val="right" w:pos="8838"/>
              </w:tabs>
              <w:suppressAutoHyphens w:val="0"/>
              <w:spacing w:line="276" w:lineRule="auto"/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</w:pPr>
          </w:p>
          <w:p w:rsidR="00791DAF" w:rsidRPr="00BB090D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Pr="00BB090D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Pr="00BB090D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Pr="00BB090D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Pr="00BB090D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Pr="00BB090D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Pr="00BB090D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Pr="00BB090D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Pr="00BB090D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91DAF" w:rsidRPr="00C84102" w:rsidRDefault="00791DAF" w:rsidP="00363FE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84102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  <w:t>I.ECA.3.3.1. Identifica y describe diferentes tipos de manifestaciones y productos en el contexto de la cultura popular, así como su presencia en los ámbitos cotidianos. (J.1., S.2.)</w:t>
            </w:r>
          </w:p>
          <w:p w:rsidR="00791DAF" w:rsidRPr="00BB090D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C84102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  <w:t>I.ECA.3.3.3. Utiliza los conocimientos adquiridos en procesos de búsqueda de información, observación y diálogo, para documentar y dar opiniones informadas sobre manifestaciones artísticas y culturales. (I.1., I.3.)</w:t>
            </w:r>
          </w:p>
          <w:p w:rsidR="00791DAF" w:rsidRPr="00BB090D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Pr="00BB090D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Pr="00BB090D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Pr="00BB090D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Pr="00BB090D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AF" w:rsidRPr="00BB090D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BB090D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- </w:t>
            </w:r>
            <w: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elabora un informe</w:t>
            </w:r>
            <w:r w:rsidRPr="00BB090D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    4 pts.</w:t>
            </w:r>
          </w:p>
          <w:p w:rsidR="00791DAF" w:rsidRPr="00BB090D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BB090D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- utiliza las tecnologías de la información3 pts.</w:t>
            </w:r>
          </w:p>
          <w:p w:rsidR="00791DAF" w:rsidRPr="00BB090D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BB090D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- presentación   3 pts.</w:t>
            </w:r>
          </w:p>
          <w:p w:rsidR="00791DAF" w:rsidRPr="00BB090D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Pr="00BB090D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Pr="00BB090D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Pr="00BB090D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Pr="00BB090D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Pr="00BB090D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Pr="00BB090D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Pr="00BB090D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Pr="00BB090D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</w:tr>
      <w:tr w:rsidR="00791DAF" w:rsidTr="00791DAF">
        <w:trPr>
          <w:trHeight w:val="8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1DAF" w:rsidRDefault="00791DAF" w:rsidP="00363FE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2.</w:t>
            </w:r>
            <w:r>
              <w:t xml:space="preserve"> </w:t>
            </w:r>
            <w:r w:rsidRPr="00306B66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ECA.3.1.15. Entrevistar a personas mayores (o a expertos) que puedan informar sobre juegos, hábitos y costumbres que hayan desaparecido o que apenas se practiquen en la actualidad.</w:t>
            </w:r>
          </w:p>
          <w:p w:rsidR="00791DAF" w:rsidRDefault="00791DAF" w:rsidP="00363FE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91DAF" w:rsidRDefault="00791DAF" w:rsidP="00363FE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91DAF" w:rsidRDefault="00791DAF" w:rsidP="00363FE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91DAF" w:rsidRDefault="00791DAF" w:rsidP="00363FE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91DAF" w:rsidRDefault="00791DAF" w:rsidP="00363FE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91DAF" w:rsidRDefault="00791DAF" w:rsidP="00363FE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91DAF" w:rsidRDefault="00791DAF" w:rsidP="00363FE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91DAF" w:rsidRDefault="00791DAF" w:rsidP="00363FE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91DAF" w:rsidRDefault="00791DAF" w:rsidP="00363FE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91DAF" w:rsidRDefault="00791DAF" w:rsidP="00363FE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91DAF" w:rsidRDefault="00791DAF" w:rsidP="00363FE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91DAF" w:rsidRDefault="00791DAF" w:rsidP="00363FE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91DAF" w:rsidRDefault="00791DAF" w:rsidP="00363FE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91DAF" w:rsidRDefault="00791DAF" w:rsidP="00363FE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91DAF" w:rsidRDefault="00791DAF" w:rsidP="00363FE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91DAF" w:rsidRDefault="00791DAF" w:rsidP="00363FE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91DAF" w:rsidRDefault="00791DAF" w:rsidP="00363FE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91DAF" w:rsidRDefault="00791DAF" w:rsidP="00363FE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91DAF" w:rsidRDefault="00791DAF" w:rsidP="00363FE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91DAF" w:rsidRDefault="00791DAF" w:rsidP="00363FE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91DAF" w:rsidRDefault="00791DAF" w:rsidP="00363FE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91DAF" w:rsidRDefault="00791DAF" w:rsidP="00363FE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91DAF" w:rsidRDefault="00791DAF" w:rsidP="00363FE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91DAF" w:rsidRDefault="00791DAF" w:rsidP="00363FE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91DAF" w:rsidRDefault="00791DAF" w:rsidP="00363FE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91DAF" w:rsidRDefault="00791DAF" w:rsidP="00363FE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91DAF" w:rsidRDefault="00791DAF" w:rsidP="00363FE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91DAF" w:rsidRPr="00F55FC6" w:rsidRDefault="00791DAF" w:rsidP="00363FE3">
            <w:pPr>
              <w:tabs>
                <w:tab w:val="clear" w:pos="708"/>
              </w:tabs>
              <w:suppressAutoHyphens w:val="0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lastRenderedPageBreak/>
              <w:t>EXPERIENCIA</w:t>
            </w:r>
          </w:p>
          <w:p w:rsidR="00791DAF" w:rsidRPr="00F55FC6" w:rsidRDefault="00791DAF" w:rsidP="00791DAF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jc w:val="both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Conocer los aprendizajes previos que traen los niños y niñas en relación al tema.</w:t>
            </w:r>
          </w:p>
          <w:p w:rsidR="00791DAF" w:rsidRPr="00F55FC6" w:rsidRDefault="00791DAF" w:rsidP="00791DAF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Definir el tema mediante lluvia de ideas.</w:t>
            </w:r>
          </w:p>
          <w:p w:rsidR="00791DAF" w:rsidRPr="00F55FC6" w:rsidRDefault="00791DAF" w:rsidP="00363FE3">
            <w:pPr>
              <w:tabs>
                <w:tab w:val="clear" w:pos="708"/>
              </w:tabs>
              <w:suppressAutoHyphens w:val="0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REFLEXIÓN</w:t>
            </w:r>
          </w:p>
          <w:p w:rsidR="00791DAF" w:rsidRDefault="00791DAF" w:rsidP="00791DAF">
            <w:pPr>
              <w:pStyle w:val="Prrafodelist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Los juegos hábitos y costumbres porque van desapareciendo</w:t>
            </w:r>
          </w:p>
          <w:p w:rsidR="00791DAF" w:rsidRPr="00F55FC6" w:rsidRDefault="00791DAF" w:rsidP="00363FE3">
            <w:pPr>
              <w:pStyle w:val="Prrafodelista"/>
              <w:tabs>
                <w:tab w:val="clear" w:pos="708"/>
              </w:tabs>
              <w:suppressAutoHyphens w:val="0"/>
              <w:spacing w:after="200" w:line="276" w:lineRule="auto"/>
              <w:ind w:left="360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CONCEPTUALIZACIÓN</w:t>
            </w:r>
          </w:p>
          <w:p w:rsidR="00791DAF" w:rsidRPr="00BF4ADA" w:rsidRDefault="00791DAF" w:rsidP="00791DAF">
            <w:pPr>
              <w:pStyle w:val="Prrafodelist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 xml:space="preserve">Conversar con sus abuelitos, padres, familiares, amigos,  sobre los hábitos costumbres, juegos que hayan desparecido </w:t>
            </w:r>
            <w:r w:rsidRPr="007C7493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 </w:t>
            </w:r>
            <w:r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y porque</w:t>
            </w:r>
            <w:proofErr w:type="gramStart"/>
            <w:r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?</w:t>
            </w:r>
            <w:proofErr w:type="gramEnd"/>
          </w:p>
          <w:p w:rsidR="00791DAF" w:rsidRPr="007C7493" w:rsidRDefault="00791DAF" w:rsidP="00363FE3">
            <w:pPr>
              <w:pStyle w:val="Prrafodelista"/>
              <w:tabs>
                <w:tab w:val="clear" w:pos="708"/>
              </w:tabs>
              <w:suppressAutoHyphens w:val="0"/>
              <w:spacing w:after="200" w:line="276" w:lineRule="auto"/>
              <w:ind w:left="360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7C7493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APLICACIÓN</w:t>
            </w:r>
          </w:p>
          <w:p w:rsidR="00791DAF" w:rsidRPr="00BF4ADA" w:rsidRDefault="00791DAF" w:rsidP="00791DAF">
            <w:pPr>
              <w:pStyle w:val="Prrafodelist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Realizar una entrevista ya sea de familiares, amigos, conocidos etc.</w:t>
            </w: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</w:p>
          <w:p w:rsidR="00791DAF" w:rsidRPr="0061284D" w:rsidRDefault="00791DAF" w:rsidP="00363FE3">
            <w:pPr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91DAF" w:rsidRPr="00BB090D" w:rsidRDefault="00791DAF" w:rsidP="00363FE3">
            <w:pPr>
              <w:tabs>
                <w:tab w:val="center" w:pos="4419"/>
                <w:tab w:val="right" w:pos="8838"/>
              </w:tabs>
              <w:suppressAutoHyphens w:val="0"/>
              <w:spacing w:line="276" w:lineRule="auto"/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</w:pPr>
            <w:r w:rsidRPr="00BB090D"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  <w:lastRenderedPageBreak/>
              <w:t>Audiovisual.</w:t>
            </w:r>
          </w:p>
          <w:p w:rsidR="00791DAF" w:rsidRPr="00BB090D" w:rsidRDefault="00791DAF" w:rsidP="00363FE3">
            <w:pPr>
              <w:tabs>
                <w:tab w:val="center" w:pos="4419"/>
                <w:tab w:val="right" w:pos="8838"/>
              </w:tabs>
              <w:suppressAutoHyphens w:val="0"/>
              <w:spacing w:line="276" w:lineRule="auto"/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</w:pPr>
            <w:r w:rsidRPr="00BB090D"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  <w:t>Cuaderno de borrador</w:t>
            </w:r>
          </w:p>
          <w:p w:rsidR="00791DAF" w:rsidRPr="00BB090D" w:rsidRDefault="00791DAF" w:rsidP="00363FE3">
            <w:pPr>
              <w:tabs>
                <w:tab w:val="center" w:pos="4419"/>
                <w:tab w:val="right" w:pos="8838"/>
              </w:tabs>
              <w:suppressAutoHyphens w:val="0"/>
              <w:spacing w:line="276" w:lineRule="auto"/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</w:pPr>
            <w:r w:rsidRPr="00BB090D"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  <w:t>Hojas de papel bond</w:t>
            </w:r>
          </w:p>
          <w:p w:rsidR="00791DAF" w:rsidRPr="00BB090D" w:rsidRDefault="00791DAF" w:rsidP="00363FE3">
            <w:pPr>
              <w:tabs>
                <w:tab w:val="center" w:pos="4419"/>
                <w:tab w:val="right" w:pos="8838"/>
              </w:tabs>
              <w:suppressAutoHyphens w:val="0"/>
              <w:spacing w:line="276" w:lineRule="auto"/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</w:pPr>
          </w:p>
          <w:p w:rsidR="00791DAF" w:rsidRPr="0061284D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Pr="00BB090D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A14B71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I.ECA.3.3.3. Utiliza los conocimientos adquiridos en procesos de búsqueda de información, observación y diálogo, para documentar y dar opiniones informadas sobre manifestaciones artísticas y culturales. (I.1., I.3.)</w:t>
            </w: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Pr="00BB090D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AF" w:rsidRPr="00BB090D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lastRenderedPageBreak/>
              <w:t>- elabora una entrevista</w:t>
            </w:r>
            <w:r w:rsidRPr="00BB090D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    4 pts.</w:t>
            </w:r>
          </w:p>
          <w:p w:rsidR="00791DAF" w:rsidRPr="00BB090D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BB090D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- utiliza las tecnologías de la información3 pts.</w:t>
            </w:r>
          </w:p>
          <w:p w:rsidR="00791DAF" w:rsidRPr="00BB090D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BB090D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- presentación   3 pts.</w:t>
            </w: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Pr="00BB090D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Pr="00BB090D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Pr="00BB090D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Pr="00BB090D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Pr="00BB090D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91DAF" w:rsidRPr="00BB090D" w:rsidRDefault="00791DAF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</w:tr>
      <w:tr w:rsidR="00791DAF" w:rsidTr="00363FE3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1DAF" w:rsidRDefault="00791DAF" w:rsidP="00363FE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91DAF" w:rsidRDefault="00791DAF" w:rsidP="00363FE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91DAF" w:rsidRDefault="00791DAF" w:rsidP="00363FE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91DAF" w:rsidRDefault="00791DAF" w:rsidP="00363FE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AF" w:rsidRDefault="00791DAF" w:rsidP="00363FE3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791DAF" w:rsidTr="00363FE3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DAF" w:rsidRDefault="00791DAF" w:rsidP="00363FE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3. ADAPTACIONES CURRICULARES</w:t>
            </w:r>
          </w:p>
        </w:tc>
      </w:tr>
      <w:tr w:rsidR="00791DAF" w:rsidTr="00363FE3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91DAF" w:rsidRDefault="00791DAF" w:rsidP="00363F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DAF" w:rsidRDefault="00791DAF" w:rsidP="00363F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791DAF" w:rsidTr="00363FE3">
        <w:trPr>
          <w:trHeight w:val="415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AF" w:rsidRDefault="00791DAF" w:rsidP="00363FE3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791DAF" w:rsidRDefault="00791DAF" w:rsidP="00363FE3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791DAF" w:rsidRDefault="00791DAF" w:rsidP="00363FE3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791DAF" w:rsidRDefault="00791DAF" w:rsidP="00363FE3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791DAF" w:rsidRDefault="00791DAF" w:rsidP="00363FE3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791DAF" w:rsidRDefault="00791DAF" w:rsidP="00363FE3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AF" w:rsidRDefault="00791DAF" w:rsidP="00363FE3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791DAF" w:rsidTr="00363FE3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791DAF" w:rsidRDefault="00791DAF" w:rsidP="00363F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791DAF" w:rsidRDefault="00791DAF" w:rsidP="00363F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DAF" w:rsidRDefault="00791DAF" w:rsidP="00363F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791DAF" w:rsidTr="00363FE3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91DAF" w:rsidRDefault="00791DAF" w:rsidP="00363FE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Docente: Lcdo. José Panta C.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91DAF" w:rsidRDefault="00791DAF" w:rsidP="00363FE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Coordinador/a del área: Lcdo. Santiago Pérez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DAF" w:rsidRPr="00B83E77" w:rsidRDefault="00791DAF" w:rsidP="00363FE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Vicerrectorado./coordinación pedagógica</w:t>
            </w:r>
          </w:p>
        </w:tc>
      </w:tr>
      <w:tr w:rsidR="00791DAF" w:rsidTr="00363FE3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91DAF" w:rsidRDefault="00791DAF" w:rsidP="00363FE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>
              <w:rPr>
                <w:noProof/>
                <w:lang w:eastAsia="es-EC"/>
              </w:rPr>
              <w:t xml:space="preserve"> </w:t>
            </w:r>
            <w:r>
              <w:rPr>
                <w:noProof/>
                <w:lang w:val="es-ES"/>
              </w:rPr>
              <w:drawing>
                <wp:inline distT="0" distB="0" distL="0" distR="0" wp14:anchorId="6EDCC631" wp14:editId="26AC3299">
                  <wp:extent cx="1638300" cy="483374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3896" cy="48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91DAF" w:rsidRDefault="00791DAF" w:rsidP="00363FE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33660A">
              <w:rPr>
                <w:noProof/>
                <w:lang w:val="es-ES"/>
              </w:rPr>
              <w:t xml:space="preserve"> </w:t>
            </w:r>
            <w:r w:rsidR="0033660A">
              <w:rPr>
                <w:noProof/>
                <w:lang w:val="es-ES"/>
              </w:rPr>
              <w:drawing>
                <wp:inline distT="0" distB="0" distL="0" distR="0" wp14:anchorId="24C03876" wp14:editId="04413027">
                  <wp:extent cx="2425065" cy="1102995"/>
                  <wp:effectExtent l="0" t="0" r="0" b="1905"/>
                  <wp:docPr id="11" name="Imagen 11" descr="G:\FIRMA SANTIAGO 1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 descr="G:\FIRMA SANTIAGO 1.t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DAF" w:rsidRDefault="00791DAF" w:rsidP="00363FE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791DAF" w:rsidTr="00363FE3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91DAF" w:rsidRDefault="00791DAF" w:rsidP="00363FE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91DAF" w:rsidRDefault="00791DAF" w:rsidP="00363FE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DAF" w:rsidRDefault="00791DAF" w:rsidP="00363FE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</w:tr>
    </w:tbl>
    <w:p w:rsidR="00791DAF" w:rsidRPr="003130ED" w:rsidRDefault="00791DAF" w:rsidP="00791DAF"/>
    <w:p w:rsidR="00914F6A" w:rsidRDefault="00914F6A"/>
    <w:sectPr w:rsidR="00914F6A" w:rsidSect="00791DAF">
      <w:pgSz w:w="15840" w:h="12240" w:orient="landscape"/>
      <w:pgMar w:top="142" w:right="1417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92784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51E75664"/>
    <w:multiLevelType w:val="hybridMultilevel"/>
    <w:tmpl w:val="1D0EFCE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A4977E1"/>
    <w:multiLevelType w:val="hybridMultilevel"/>
    <w:tmpl w:val="27C6657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DAF"/>
    <w:rsid w:val="00000B5C"/>
    <w:rsid w:val="0000224B"/>
    <w:rsid w:val="0000632F"/>
    <w:rsid w:val="0001326C"/>
    <w:rsid w:val="0001392F"/>
    <w:rsid w:val="0001464A"/>
    <w:rsid w:val="0002234B"/>
    <w:rsid w:val="0002374D"/>
    <w:rsid w:val="00024420"/>
    <w:rsid w:val="00026770"/>
    <w:rsid w:val="00026FB2"/>
    <w:rsid w:val="000355A1"/>
    <w:rsid w:val="00035DFF"/>
    <w:rsid w:val="000424A2"/>
    <w:rsid w:val="00042F3E"/>
    <w:rsid w:val="00042F55"/>
    <w:rsid w:val="0004410F"/>
    <w:rsid w:val="000441F4"/>
    <w:rsid w:val="000457F2"/>
    <w:rsid w:val="00046F1E"/>
    <w:rsid w:val="0005024E"/>
    <w:rsid w:val="0005456D"/>
    <w:rsid w:val="00054DB5"/>
    <w:rsid w:val="000579C0"/>
    <w:rsid w:val="00061BE0"/>
    <w:rsid w:val="0006271C"/>
    <w:rsid w:val="00062D65"/>
    <w:rsid w:val="00063B58"/>
    <w:rsid w:val="00063DA9"/>
    <w:rsid w:val="00064AB1"/>
    <w:rsid w:val="00065709"/>
    <w:rsid w:val="00070F5A"/>
    <w:rsid w:val="00071ADD"/>
    <w:rsid w:val="000726CC"/>
    <w:rsid w:val="00072E93"/>
    <w:rsid w:val="0007317A"/>
    <w:rsid w:val="00073473"/>
    <w:rsid w:val="000747BD"/>
    <w:rsid w:val="00075372"/>
    <w:rsid w:val="000779CA"/>
    <w:rsid w:val="00077B08"/>
    <w:rsid w:val="00082F63"/>
    <w:rsid w:val="00083640"/>
    <w:rsid w:val="000844D7"/>
    <w:rsid w:val="00084571"/>
    <w:rsid w:val="00087708"/>
    <w:rsid w:val="00087AEE"/>
    <w:rsid w:val="000A3C15"/>
    <w:rsid w:val="000A3CE9"/>
    <w:rsid w:val="000A5893"/>
    <w:rsid w:val="000A6CBD"/>
    <w:rsid w:val="000A6F37"/>
    <w:rsid w:val="000A789E"/>
    <w:rsid w:val="000B00DA"/>
    <w:rsid w:val="000B1474"/>
    <w:rsid w:val="000B288E"/>
    <w:rsid w:val="000B28C6"/>
    <w:rsid w:val="000B3644"/>
    <w:rsid w:val="000B3A36"/>
    <w:rsid w:val="000B6C00"/>
    <w:rsid w:val="000B7D5E"/>
    <w:rsid w:val="000B7EFF"/>
    <w:rsid w:val="000B7FD4"/>
    <w:rsid w:val="000C43D7"/>
    <w:rsid w:val="000C4C6E"/>
    <w:rsid w:val="000C507D"/>
    <w:rsid w:val="000C5292"/>
    <w:rsid w:val="000C64CA"/>
    <w:rsid w:val="000C6F5A"/>
    <w:rsid w:val="000C7881"/>
    <w:rsid w:val="000C7993"/>
    <w:rsid w:val="000D0106"/>
    <w:rsid w:val="000D1FEE"/>
    <w:rsid w:val="000D73B4"/>
    <w:rsid w:val="000E05D8"/>
    <w:rsid w:val="000E0897"/>
    <w:rsid w:val="000E1F4F"/>
    <w:rsid w:val="000E4AF3"/>
    <w:rsid w:val="000E4DA2"/>
    <w:rsid w:val="000F20EC"/>
    <w:rsid w:val="000F2399"/>
    <w:rsid w:val="000F24FA"/>
    <w:rsid w:val="000F313B"/>
    <w:rsid w:val="000F5818"/>
    <w:rsid w:val="00100698"/>
    <w:rsid w:val="00100A2F"/>
    <w:rsid w:val="00100CE7"/>
    <w:rsid w:val="001014F3"/>
    <w:rsid w:val="0011120B"/>
    <w:rsid w:val="00111AF1"/>
    <w:rsid w:val="00111C0A"/>
    <w:rsid w:val="001132AC"/>
    <w:rsid w:val="001165F1"/>
    <w:rsid w:val="001209B4"/>
    <w:rsid w:val="0012197D"/>
    <w:rsid w:val="00124D86"/>
    <w:rsid w:val="001336AC"/>
    <w:rsid w:val="001348D4"/>
    <w:rsid w:val="00143C14"/>
    <w:rsid w:val="00144406"/>
    <w:rsid w:val="001478CE"/>
    <w:rsid w:val="00152F2A"/>
    <w:rsid w:val="00153639"/>
    <w:rsid w:val="001550D3"/>
    <w:rsid w:val="00157195"/>
    <w:rsid w:val="00161264"/>
    <w:rsid w:val="00163C6E"/>
    <w:rsid w:val="001646A6"/>
    <w:rsid w:val="001646EC"/>
    <w:rsid w:val="0017327A"/>
    <w:rsid w:val="00173C6E"/>
    <w:rsid w:val="00175E7E"/>
    <w:rsid w:val="001839D3"/>
    <w:rsid w:val="001847D8"/>
    <w:rsid w:val="00186AE3"/>
    <w:rsid w:val="00187390"/>
    <w:rsid w:val="001901E4"/>
    <w:rsid w:val="00192A38"/>
    <w:rsid w:val="00193542"/>
    <w:rsid w:val="00193D25"/>
    <w:rsid w:val="00195712"/>
    <w:rsid w:val="0019659D"/>
    <w:rsid w:val="001A101A"/>
    <w:rsid w:val="001A255B"/>
    <w:rsid w:val="001A2F23"/>
    <w:rsid w:val="001A2F77"/>
    <w:rsid w:val="001A5ED8"/>
    <w:rsid w:val="001A67B2"/>
    <w:rsid w:val="001B2B35"/>
    <w:rsid w:val="001C22FF"/>
    <w:rsid w:val="001C4D4B"/>
    <w:rsid w:val="001C5094"/>
    <w:rsid w:val="001C57B8"/>
    <w:rsid w:val="001C78A4"/>
    <w:rsid w:val="001D034E"/>
    <w:rsid w:val="001D090A"/>
    <w:rsid w:val="001D2D34"/>
    <w:rsid w:val="001D39B5"/>
    <w:rsid w:val="001D6F98"/>
    <w:rsid w:val="001D7653"/>
    <w:rsid w:val="001D7911"/>
    <w:rsid w:val="001E0E59"/>
    <w:rsid w:val="001E246B"/>
    <w:rsid w:val="001E317E"/>
    <w:rsid w:val="001E6ACC"/>
    <w:rsid w:val="001E7478"/>
    <w:rsid w:val="001F210D"/>
    <w:rsid w:val="00203E80"/>
    <w:rsid w:val="00203FB6"/>
    <w:rsid w:val="002050CF"/>
    <w:rsid w:val="00207544"/>
    <w:rsid w:val="0021450E"/>
    <w:rsid w:val="00217D97"/>
    <w:rsid w:val="002224AB"/>
    <w:rsid w:val="002307A0"/>
    <w:rsid w:val="00231740"/>
    <w:rsid w:val="002352FD"/>
    <w:rsid w:val="00236DFA"/>
    <w:rsid w:val="00237CD5"/>
    <w:rsid w:val="00237D31"/>
    <w:rsid w:val="00242118"/>
    <w:rsid w:val="00242770"/>
    <w:rsid w:val="0024327C"/>
    <w:rsid w:val="00250BCD"/>
    <w:rsid w:val="00254167"/>
    <w:rsid w:val="00256399"/>
    <w:rsid w:val="00256E5B"/>
    <w:rsid w:val="00257D22"/>
    <w:rsid w:val="0026013F"/>
    <w:rsid w:val="0026041F"/>
    <w:rsid w:val="00266857"/>
    <w:rsid w:val="002702BA"/>
    <w:rsid w:val="002730C8"/>
    <w:rsid w:val="00273F50"/>
    <w:rsid w:val="0027527E"/>
    <w:rsid w:val="00276C1D"/>
    <w:rsid w:val="00277E2D"/>
    <w:rsid w:val="00284893"/>
    <w:rsid w:val="00286EA3"/>
    <w:rsid w:val="00287F64"/>
    <w:rsid w:val="0029068F"/>
    <w:rsid w:val="00291451"/>
    <w:rsid w:val="002917D2"/>
    <w:rsid w:val="00291EC4"/>
    <w:rsid w:val="002A30FB"/>
    <w:rsid w:val="002A32DE"/>
    <w:rsid w:val="002A3380"/>
    <w:rsid w:val="002A394B"/>
    <w:rsid w:val="002A3EFD"/>
    <w:rsid w:val="002A7DE6"/>
    <w:rsid w:val="002B0E8C"/>
    <w:rsid w:val="002B2F0F"/>
    <w:rsid w:val="002B36DA"/>
    <w:rsid w:val="002B3931"/>
    <w:rsid w:val="002B6B04"/>
    <w:rsid w:val="002C343A"/>
    <w:rsid w:val="002C3C45"/>
    <w:rsid w:val="002D22AE"/>
    <w:rsid w:val="002D7411"/>
    <w:rsid w:val="002E0ED1"/>
    <w:rsid w:val="002E18F9"/>
    <w:rsid w:val="002E1972"/>
    <w:rsid w:val="002E2480"/>
    <w:rsid w:val="002E6653"/>
    <w:rsid w:val="002F225E"/>
    <w:rsid w:val="002F3D34"/>
    <w:rsid w:val="002F48D6"/>
    <w:rsid w:val="002F5528"/>
    <w:rsid w:val="002F5D19"/>
    <w:rsid w:val="002F7691"/>
    <w:rsid w:val="00300885"/>
    <w:rsid w:val="00302CFA"/>
    <w:rsid w:val="003031B3"/>
    <w:rsid w:val="00303C73"/>
    <w:rsid w:val="00306E28"/>
    <w:rsid w:val="0031146E"/>
    <w:rsid w:val="00312806"/>
    <w:rsid w:val="003139B1"/>
    <w:rsid w:val="00313D05"/>
    <w:rsid w:val="00321793"/>
    <w:rsid w:val="0032541A"/>
    <w:rsid w:val="003267A3"/>
    <w:rsid w:val="00327DD1"/>
    <w:rsid w:val="003311AC"/>
    <w:rsid w:val="0033323F"/>
    <w:rsid w:val="003344BD"/>
    <w:rsid w:val="00334BA2"/>
    <w:rsid w:val="0033660A"/>
    <w:rsid w:val="00336815"/>
    <w:rsid w:val="003421B5"/>
    <w:rsid w:val="0034355A"/>
    <w:rsid w:val="00343C02"/>
    <w:rsid w:val="00344D5F"/>
    <w:rsid w:val="00347942"/>
    <w:rsid w:val="00347F59"/>
    <w:rsid w:val="0035136A"/>
    <w:rsid w:val="0035397F"/>
    <w:rsid w:val="00354FD2"/>
    <w:rsid w:val="003563A2"/>
    <w:rsid w:val="00356F78"/>
    <w:rsid w:val="00360B50"/>
    <w:rsid w:val="003631ED"/>
    <w:rsid w:val="003656E6"/>
    <w:rsid w:val="0037091A"/>
    <w:rsid w:val="00370AB5"/>
    <w:rsid w:val="0037154D"/>
    <w:rsid w:val="003744B9"/>
    <w:rsid w:val="00374848"/>
    <w:rsid w:val="003757FD"/>
    <w:rsid w:val="003776FF"/>
    <w:rsid w:val="00381CDC"/>
    <w:rsid w:val="003866C4"/>
    <w:rsid w:val="0039101F"/>
    <w:rsid w:val="00393EF4"/>
    <w:rsid w:val="003960B4"/>
    <w:rsid w:val="003A0C2C"/>
    <w:rsid w:val="003A1C39"/>
    <w:rsid w:val="003A490A"/>
    <w:rsid w:val="003A4FF0"/>
    <w:rsid w:val="003B413B"/>
    <w:rsid w:val="003B42C6"/>
    <w:rsid w:val="003B5977"/>
    <w:rsid w:val="003B6414"/>
    <w:rsid w:val="003B72F3"/>
    <w:rsid w:val="003B7A74"/>
    <w:rsid w:val="003C00EB"/>
    <w:rsid w:val="003C1D95"/>
    <w:rsid w:val="003C4D05"/>
    <w:rsid w:val="003C5E47"/>
    <w:rsid w:val="003C6884"/>
    <w:rsid w:val="003C7569"/>
    <w:rsid w:val="003C7C5C"/>
    <w:rsid w:val="003D061C"/>
    <w:rsid w:val="003D0798"/>
    <w:rsid w:val="003D1F78"/>
    <w:rsid w:val="003D4332"/>
    <w:rsid w:val="003D55DF"/>
    <w:rsid w:val="003D5CB9"/>
    <w:rsid w:val="003D6178"/>
    <w:rsid w:val="003E1147"/>
    <w:rsid w:val="003E3A47"/>
    <w:rsid w:val="003E4EC5"/>
    <w:rsid w:val="003E6084"/>
    <w:rsid w:val="003E6B63"/>
    <w:rsid w:val="003E7320"/>
    <w:rsid w:val="003E75C1"/>
    <w:rsid w:val="003F0733"/>
    <w:rsid w:val="003F28DC"/>
    <w:rsid w:val="003F62C7"/>
    <w:rsid w:val="00401FF5"/>
    <w:rsid w:val="00405564"/>
    <w:rsid w:val="004061CC"/>
    <w:rsid w:val="0041017D"/>
    <w:rsid w:val="004102C4"/>
    <w:rsid w:val="00410918"/>
    <w:rsid w:val="00411E09"/>
    <w:rsid w:val="00414D88"/>
    <w:rsid w:val="00414EA0"/>
    <w:rsid w:val="00414EF2"/>
    <w:rsid w:val="0042086E"/>
    <w:rsid w:val="00421134"/>
    <w:rsid w:val="00426BD4"/>
    <w:rsid w:val="00426CFB"/>
    <w:rsid w:val="00430061"/>
    <w:rsid w:val="004310E9"/>
    <w:rsid w:val="00432079"/>
    <w:rsid w:val="00436070"/>
    <w:rsid w:val="00437825"/>
    <w:rsid w:val="0044148F"/>
    <w:rsid w:val="00444052"/>
    <w:rsid w:val="00444C35"/>
    <w:rsid w:val="00444F73"/>
    <w:rsid w:val="00445B6A"/>
    <w:rsid w:val="00446255"/>
    <w:rsid w:val="00447CFB"/>
    <w:rsid w:val="0045010E"/>
    <w:rsid w:val="0045225A"/>
    <w:rsid w:val="00456563"/>
    <w:rsid w:val="00470150"/>
    <w:rsid w:val="004720DA"/>
    <w:rsid w:val="004721A1"/>
    <w:rsid w:val="00476536"/>
    <w:rsid w:val="00476C6D"/>
    <w:rsid w:val="00480526"/>
    <w:rsid w:val="00482E91"/>
    <w:rsid w:val="004846D9"/>
    <w:rsid w:val="00485AEB"/>
    <w:rsid w:val="00487752"/>
    <w:rsid w:val="0049037E"/>
    <w:rsid w:val="00490B6A"/>
    <w:rsid w:val="00491A84"/>
    <w:rsid w:val="00494651"/>
    <w:rsid w:val="004955D1"/>
    <w:rsid w:val="00497D70"/>
    <w:rsid w:val="004A2E36"/>
    <w:rsid w:val="004A6EF7"/>
    <w:rsid w:val="004B3C79"/>
    <w:rsid w:val="004B3D9B"/>
    <w:rsid w:val="004B59FB"/>
    <w:rsid w:val="004B659A"/>
    <w:rsid w:val="004C04B7"/>
    <w:rsid w:val="004C2FE4"/>
    <w:rsid w:val="004C3545"/>
    <w:rsid w:val="004C62CE"/>
    <w:rsid w:val="004C6344"/>
    <w:rsid w:val="004C63B9"/>
    <w:rsid w:val="004C70B0"/>
    <w:rsid w:val="004D1727"/>
    <w:rsid w:val="004D2948"/>
    <w:rsid w:val="004E1080"/>
    <w:rsid w:val="004E1589"/>
    <w:rsid w:val="004E1F1B"/>
    <w:rsid w:val="004F1481"/>
    <w:rsid w:val="004F2480"/>
    <w:rsid w:val="004F29BD"/>
    <w:rsid w:val="004F4701"/>
    <w:rsid w:val="004F569D"/>
    <w:rsid w:val="004F6B50"/>
    <w:rsid w:val="004F6E5C"/>
    <w:rsid w:val="004F70F8"/>
    <w:rsid w:val="00500C4F"/>
    <w:rsid w:val="00502AA8"/>
    <w:rsid w:val="00504471"/>
    <w:rsid w:val="00504C42"/>
    <w:rsid w:val="00506954"/>
    <w:rsid w:val="00507881"/>
    <w:rsid w:val="005125E0"/>
    <w:rsid w:val="00513490"/>
    <w:rsid w:val="00521015"/>
    <w:rsid w:val="00526137"/>
    <w:rsid w:val="00530551"/>
    <w:rsid w:val="00530B1F"/>
    <w:rsid w:val="00531648"/>
    <w:rsid w:val="00531A4F"/>
    <w:rsid w:val="00532666"/>
    <w:rsid w:val="00534462"/>
    <w:rsid w:val="00537004"/>
    <w:rsid w:val="00544D9D"/>
    <w:rsid w:val="00546711"/>
    <w:rsid w:val="00546B98"/>
    <w:rsid w:val="00553E82"/>
    <w:rsid w:val="00554C53"/>
    <w:rsid w:val="00555FB5"/>
    <w:rsid w:val="00556ED2"/>
    <w:rsid w:val="00577751"/>
    <w:rsid w:val="00586AEB"/>
    <w:rsid w:val="00591C8A"/>
    <w:rsid w:val="00592E7C"/>
    <w:rsid w:val="0059535D"/>
    <w:rsid w:val="00597F11"/>
    <w:rsid w:val="005A1071"/>
    <w:rsid w:val="005A1264"/>
    <w:rsid w:val="005A158A"/>
    <w:rsid w:val="005A54C5"/>
    <w:rsid w:val="005A7491"/>
    <w:rsid w:val="005B2A05"/>
    <w:rsid w:val="005B2E4C"/>
    <w:rsid w:val="005B3826"/>
    <w:rsid w:val="005B439A"/>
    <w:rsid w:val="005C0338"/>
    <w:rsid w:val="005C2EAA"/>
    <w:rsid w:val="005C452B"/>
    <w:rsid w:val="005D008A"/>
    <w:rsid w:val="005D072A"/>
    <w:rsid w:val="005D2DB3"/>
    <w:rsid w:val="005D6035"/>
    <w:rsid w:val="005E27E7"/>
    <w:rsid w:val="005E2B0A"/>
    <w:rsid w:val="005E4443"/>
    <w:rsid w:val="005E4C64"/>
    <w:rsid w:val="005E4DB1"/>
    <w:rsid w:val="005F2841"/>
    <w:rsid w:val="005F3035"/>
    <w:rsid w:val="005F366E"/>
    <w:rsid w:val="005F4944"/>
    <w:rsid w:val="005F75E3"/>
    <w:rsid w:val="005F7FA2"/>
    <w:rsid w:val="00601511"/>
    <w:rsid w:val="006046FA"/>
    <w:rsid w:val="00607570"/>
    <w:rsid w:val="00614A7D"/>
    <w:rsid w:val="00617B3B"/>
    <w:rsid w:val="006219D1"/>
    <w:rsid w:val="00621F51"/>
    <w:rsid w:val="0062312F"/>
    <w:rsid w:val="00623D20"/>
    <w:rsid w:val="006253E5"/>
    <w:rsid w:val="0062545E"/>
    <w:rsid w:val="00627771"/>
    <w:rsid w:val="006317C0"/>
    <w:rsid w:val="00632063"/>
    <w:rsid w:val="00634327"/>
    <w:rsid w:val="0063501B"/>
    <w:rsid w:val="006361DC"/>
    <w:rsid w:val="0064206A"/>
    <w:rsid w:val="00643601"/>
    <w:rsid w:val="00645F81"/>
    <w:rsid w:val="00646499"/>
    <w:rsid w:val="00646C19"/>
    <w:rsid w:val="0065261A"/>
    <w:rsid w:val="006551C9"/>
    <w:rsid w:val="00660150"/>
    <w:rsid w:val="00662987"/>
    <w:rsid w:val="00662DA2"/>
    <w:rsid w:val="00663142"/>
    <w:rsid w:val="00664BC0"/>
    <w:rsid w:val="00665A94"/>
    <w:rsid w:val="00665D94"/>
    <w:rsid w:val="006669F5"/>
    <w:rsid w:val="00672675"/>
    <w:rsid w:val="00676736"/>
    <w:rsid w:val="00681EC8"/>
    <w:rsid w:val="00683099"/>
    <w:rsid w:val="00683270"/>
    <w:rsid w:val="00683571"/>
    <w:rsid w:val="00684C71"/>
    <w:rsid w:val="00686019"/>
    <w:rsid w:val="00687C6D"/>
    <w:rsid w:val="00691133"/>
    <w:rsid w:val="0069171B"/>
    <w:rsid w:val="0069173A"/>
    <w:rsid w:val="00692613"/>
    <w:rsid w:val="00692D91"/>
    <w:rsid w:val="0069388D"/>
    <w:rsid w:val="00693B6C"/>
    <w:rsid w:val="00694C0B"/>
    <w:rsid w:val="006A3E5D"/>
    <w:rsid w:val="006A4136"/>
    <w:rsid w:val="006B21C5"/>
    <w:rsid w:val="006B532D"/>
    <w:rsid w:val="006B5766"/>
    <w:rsid w:val="006B5E78"/>
    <w:rsid w:val="006B7A85"/>
    <w:rsid w:val="006C42F3"/>
    <w:rsid w:val="006C4458"/>
    <w:rsid w:val="006D00E8"/>
    <w:rsid w:val="006D015B"/>
    <w:rsid w:val="006D5D4C"/>
    <w:rsid w:val="006E075A"/>
    <w:rsid w:val="006E1064"/>
    <w:rsid w:val="006E12D0"/>
    <w:rsid w:val="006E233D"/>
    <w:rsid w:val="006E3A9A"/>
    <w:rsid w:val="006E4B2B"/>
    <w:rsid w:val="006E4D69"/>
    <w:rsid w:val="006F1623"/>
    <w:rsid w:val="006F1EAC"/>
    <w:rsid w:val="006F3280"/>
    <w:rsid w:val="006F4E9C"/>
    <w:rsid w:val="006F58D5"/>
    <w:rsid w:val="006F7852"/>
    <w:rsid w:val="00700F9A"/>
    <w:rsid w:val="0070345F"/>
    <w:rsid w:val="00703A21"/>
    <w:rsid w:val="00703CAB"/>
    <w:rsid w:val="00705362"/>
    <w:rsid w:val="007060B8"/>
    <w:rsid w:val="00710876"/>
    <w:rsid w:val="00712237"/>
    <w:rsid w:val="0071282F"/>
    <w:rsid w:val="007148DD"/>
    <w:rsid w:val="007171C1"/>
    <w:rsid w:val="007177D4"/>
    <w:rsid w:val="00717A20"/>
    <w:rsid w:val="00721577"/>
    <w:rsid w:val="00721683"/>
    <w:rsid w:val="00721F8B"/>
    <w:rsid w:val="00721FFA"/>
    <w:rsid w:val="007225FF"/>
    <w:rsid w:val="00722FF7"/>
    <w:rsid w:val="0072351A"/>
    <w:rsid w:val="00723D5D"/>
    <w:rsid w:val="00725B08"/>
    <w:rsid w:val="007269F7"/>
    <w:rsid w:val="0073060E"/>
    <w:rsid w:val="00734337"/>
    <w:rsid w:val="00734BC1"/>
    <w:rsid w:val="00734E25"/>
    <w:rsid w:val="007353D1"/>
    <w:rsid w:val="00736885"/>
    <w:rsid w:val="007416D2"/>
    <w:rsid w:val="007426E0"/>
    <w:rsid w:val="00743F69"/>
    <w:rsid w:val="0074415F"/>
    <w:rsid w:val="00746907"/>
    <w:rsid w:val="007503F3"/>
    <w:rsid w:val="0075049B"/>
    <w:rsid w:val="00754CB2"/>
    <w:rsid w:val="00761964"/>
    <w:rsid w:val="00761E75"/>
    <w:rsid w:val="0076279B"/>
    <w:rsid w:val="00762A68"/>
    <w:rsid w:val="00771505"/>
    <w:rsid w:val="007719D2"/>
    <w:rsid w:val="0077343A"/>
    <w:rsid w:val="007743BA"/>
    <w:rsid w:val="007744C8"/>
    <w:rsid w:val="00776379"/>
    <w:rsid w:val="00776563"/>
    <w:rsid w:val="007813B3"/>
    <w:rsid w:val="00781ADB"/>
    <w:rsid w:val="0078365A"/>
    <w:rsid w:val="00783966"/>
    <w:rsid w:val="00785ACB"/>
    <w:rsid w:val="00791DAF"/>
    <w:rsid w:val="0079278E"/>
    <w:rsid w:val="00792A3A"/>
    <w:rsid w:val="007973C4"/>
    <w:rsid w:val="00797C76"/>
    <w:rsid w:val="007A1630"/>
    <w:rsid w:val="007A306B"/>
    <w:rsid w:val="007A775E"/>
    <w:rsid w:val="007A7C26"/>
    <w:rsid w:val="007A7CE4"/>
    <w:rsid w:val="007B2077"/>
    <w:rsid w:val="007B31FA"/>
    <w:rsid w:val="007B3893"/>
    <w:rsid w:val="007B4369"/>
    <w:rsid w:val="007B4AB0"/>
    <w:rsid w:val="007B6389"/>
    <w:rsid w:val="007B789D"/>
    <w:rsid w:val="007C4614"/>
    <w:rsid w:val="007C48F6"/>
    <w:rsid w:val="007C5E25"/>
    <w:rsid w:val="007C7B8F"/>
    <w:rsid w:val="007D091C"/>
    <w:rsid w:val="007D1127"/>
    <w:rsid w:val="007D3E4F"/>
    <w:rsid w:val="007D514A"/>
    <w:rsid w:val="007D5CF1"/>
    <w:rsid w:val="007E0329"/>
    <w:rsid w:val="007E075F"/>
    <w:rsid w:val="007E1D04"/>
    <w:rsid w:val="007E2422"/>
    <w:rsid w:val="007E26BA"/>
    <w:rsid w:val="007E3E10"/>
    <w:rsid w:val="007E5673"/>
    <w:rsid w:val="007E5E93"/>
    <w:rsid w:val="007E663B"/>
    <w:rsid w:val="007F0CE8"/>
    <w:rsid w:val="007F2E1A"/>
    <w:rsid w:val="007F3631"/>
    <w:rsid w:val="007F431E"/>
    <w:rsid w:val="007F6F8D"/>
    <w:rsid w:val="008002B7"/>
    <w:rsid w:val="0080203E"/>
    <w:rsid w:val="008027B7"/>
    <w:rsid w:val="00805B1C"/>
    <w:rsid w:val="00810052"/>
    <w:rsid w:val="00810075"/>
    <w:rsid w:val="00811BD2"/>
    <w:rsid w:val="008125F0"/>
    <w:rsid w:val="00814E04"/>
    <w:rsid w:val="0081621B"/>
    <w:rsid w:val="008226A9"/>
    <w:rsid w:val="00822FA5"/>
    <w:rsid w:val="0083196F"/>
    <w:rsid w:val="00832CDA"/>
    <w:rsid w:val="008337C6"/>
    <w:rsid w:val="0083601A"/>
    <w:rsid w:val="008433E8"/>
    <w:rsid w:val="00850C68"/>
    <w:rsid w:val="00853D66"/>
    <w:rsid w:val="00855D3A"/>
    <w:rsid w:val="008602E9"/>
    <w:rsid w:val="00860A58"/>
    <w:rsid w:val="00860FB2"/>
    <w:rsid w:val="00861488"/>
    <w:rsid w:val="0086288E"/>
    <w:rsid w:val="00864878"/>
    <w:rsid w:val="0086579B"/>
    <w:rsid w:val="008671CC"/>
    <w:rsid w:val="00874162"/>
    <w:rsid w:val="008759F8"/>
    <w:rsid w:val="00881E69"/>
    <w:rsid w:val="0088234D"/>
    <w:rsid w:val="00882B34"/>
    <w:rsid w:val="008845E1"/>
    <w:rsid w:val="00887B0F"/>
    <w:rsid w:val="00893175"/>
    <w:rsid w:val="00897FCA"/>
    <w:rsid w:val="008A0B6F"/>
    <w:rsid w:val="008A1A6E"/>
    <w:rsid w:val="008A36FD"/>
    <w:rsid w:val="008A4B12"/>
    <w:rsid w:val="008B0B9F"/>
    <w:rsid w:val="008B29AC"/>
    <w:rsid w:val="008B40F2"/>
    <w:rsid w:val="008B55F4"/>
    <w:rsid w:val="008B7628"/>
    <w:rsid w:val="008C07B7"/>
    <w:rsid w:val="008C1C92"/>
    <w:rsid w:val="008C33BF"/>
    <w:rsid w:val="008C4EDF"/>
    <w:rsid w:val="008D0109"/>
    <w:rsid w:val="008D2179"/>
    <w:rsid w:val="008D269E"/>
    <w:rsid w:val="008D2D0F"/>
    <w:rsid w:val="008D3EF7"/>
    <w:rsid w:val="008D6850"/>
    <w:rsid w:val="008D7BCF"/>
    <w:rsid w:val="008D7D8B"/>
    <w:rsid w:val="008E0ABA"/>
    <w:rsid w:val="008E3ADB"/>
    <w:rsid w:val="008E5F44"/>
    <w:rsid w:val="008E7C4E"/>
    <w:rsid w:val="008F1530"/>
    <w:rsid w:val="008F3CBD"/>
    <w:rsid w:val="008F568F"/>
    <w:rsid w:val="008F62F5"/>
    <w:rsid w:val="008F6B41"/>
    <w:rsid w:val="00901797"/>
    <w:rsid w:val="00906D55"/>
    <w:rsid w:val="00907FEB"/>
    <w:rsid w:val="0091037F"/>
    <w:rsid w:val="00910B34"/>
    <w:rsid w:val="00912CAA"/>
    <w:rsid w:val="0091336C"/>
    <w:rsid w:val="00914F6A"/>
    <w:rsid w:val="00917212"/>
    <w:rsid w:val="00920481"/>
    <w:rsid w:val="00920873"/>
    <w:rsid w:val="00922764"/>
    <w:rsid w:val="00923EB6"/>
    <w:rsid w:val="0093138F"/>
    <w:rsid w:val="00933742"/>
    <w:rsid w:val="00934BB5"/>
    <w:rsid w:val="009373F3"/>
    <w:rsid w:val="009454AD"/>
    <w:rsid w:val="00945E84"/>
    <w:rsid w:val="009477ED"/>
    <w:rsid w:val="0095072E"/>
    <w:rsid w:val="00950E17"/>
    <w:rsid w:val="00951371"/>
    <w:rsid w:val="00957871"/>
    <w:rsid w:val="0096011B"/>
    <w:rsid w:val="00960AA0"/>
    <w:rsid w:val="00961583"/>
    <w:rsid w:val="00961FDF"/>
    <w:rsid w:val="0096451C"/>
    <w:rsid w:val="00967FB6"/>
    <w:rsid w:val="00971396"/>
    <w:rsid w:val="00971973"/>
    <w:rsid w:val="00976FF2"/>
    <w:rsid w:val="009811E2"/>
    <w:rsid w:val="00981256"/>
    <w:rsid w:val="00982FF6"/>
    <w:rsid w:val="00984829"/>
    <w:rsid w:val="00986C4F"/>
    <w:rsid w:val="00992366"/>
    <w:rsid w:val="0099312C"/>
    <w:rsid w:val="00993428"/>
    <w:rsid w:val="00994885"/>
    <w:rsid w:val="00997434"/>
    <w:rsid w:val="009A0D0B"/>
    <w:rsid w:val="009A10EF"/>
    <w:rsid w:val="009A225B"/>
    <w:rsid w:val="009A24DD"/>
    <w:rsid w:val="009A2652"/>
    <w:rsid w:val="009A2820"/>
    <w:rsid w:val="009A2F4A"/>
    <w:rsid w:val="009A33E3"/>
    <w:rsid w:val="009A5D26"/>
    <w:rsid w:val="009B108B"/>
    <w:rsid w:val="009B148A"/>
    <w:rsid w:val="009B2E22"/>
    <w:rsid w:val="009B3F0A"/>
    <w:rsid w:val="009B757C"/>
    <w:rsid w:val="009C0B5F"/>
    <w:rsid w:val="009C30D2"/>
    <w:rsid w:val="009C376B"/>
    <w:rsid w:val="009C7CAA"/>
    <w:rsid w:val="009D1650"/>
    <w:rsid w:val="009D2930"/>
    <w:rsid w:val="009D47E0"/>
    <w:rsid w:val="009D5D5D"/>
    <w:rsid w:val="009E012D"/>
    <w:rsid w:val="009E01AA"/>
    <w:rsid w:val="009E11DB"/>
    <w:rsid w:val="009E2135"/>
    <w:rsid w:val="009F1000"/>
    <w:rsid w:val="009F12CC"/>
    <w:rsid w:val="009F3703"/>
    <w:rsid w:val="009F55C9"/>
    <w:rsid w:val="009F6A4B"/>
    <w:rsid w:val="00A0072C"/>
    <w:rsid w:val="00A04601"/>
    <w:rsid w:val="00A0608C"/>
    <w:rsid w:val="00A07767"/>
    <w:rsid w:val="00A10138"/>
    <w:rsid w:val="00A12B5E"/>
    <w:rsid w:val="00A13A39"/>
    <w:rsid w:val="00A14CD0"/>
    <w:rsid w:val="00A15C4A"/>
    <w:rsid w:val="00A23061"/>
    <w:rsid w:val="00A231CE"/>
    <w:rsid w:val="00A24BA2"/>
    <w:rsid w:val="00A267FF"/>
    <w:rsid w:val="00A3284D"/>
    <w:rsid w:val="00A32BA1"/>
    <w:rsid w:val="00A3465B"/>
    <w:rsid w:val="00A36C5B"/>
    <w:rsid w:val="00A37D9F"/>
    <w:rsid w:val="00A42A98"/>
    <w:rsid w:val="00A42B17"/>
    <w:rsid w:val="00A446FF"/>
    <w:rsid w:val="00A47F73"/>
    <w:rsid w:val="00A50C84"/>
    <w:rsid w:val="00A51E01"/>
    <w:rsid w:val="00A52880"/>
    <w:rsid w:val="00A53D2C"/>
    <w:rsid w:val="00A547A0"/>
    <w:rsid w:val="00A61231"/>
    <w:rsid w:val="00A62249"/>
    <w:rsid w:val="00A63CF4"/>
    <w:rsid w:val="00A63DFF"/>
    <w:rsid w:val="00A65D3B"/>
    <w:rsid w:val="00A66003"/>
    <w:rsid w:val="00A669EF"/>
    <w:rsid w:val="00A7191F"/>
    <w:rsid w:val="00A750AB"/>
    <w:rsid w:val="00A75402"/>
    <w:rsid w:val="00A80650"/>
    <w:rsid w:val="00A82757"/>
    <w:rsid w:val="00A82F14"/>
    <w:rsid w:val="00A82F6C"/>
    <w:rsid w:val="00A85371"/>
    <w:rsid w:val="00A85DB9"/>
    <w:rsid w:val="00A85F01"/>
    <w:rsid w:val="00A8641D"/>
    <w:rsid w:val="00A8660F"/>
    <w:rsid w:val="00A87D18"/>
    <w:rsid w:val="00A903E0"/>
    <w:rsid w:val="00A9294A"/>
    <w:rsid w:val="00A95D9A"/>
    <w:rsid w:val="00AA01E8"/>
    <w:rsid w:val="00AA2A70"/>
    <w:rsid w:val="00AA3205"/>
    <w:rsid w:val="00AA43B3"/>
    <w:rsid w:val="00AB082A"/>
    <w:rsid w:val="00AB0AED"/>
    <w:rsid w:val="00AB0B05"/>
    <w:rsid w:val="00AB174A"/>
    <w:rsid w:val="00AB3A1B"/>
    <w:rsid w:val="00AB54B9"/>
    <w:rsid w:val="00AB6213"/>
    <w:rsid w:val="00AB6DDE"/>
    <w:rsid w:val="00AC030A"/>
    <w:rsid w:val="00AD1159"/>
    <w:rsid w:val="00AD27B4"/>
    <w:rsid w:val="00AD6677"/>
    <w:rsid w:val="00AD6C21"/>
    <w:rsid w:val="00AE0020"/>
    <w:rsid w:val="00AE3009"/>
    <w:rsid w:val="00AE3949"/>
    <w:rsid w:val="00AE4B44"/>
    <w:rsid w:val="00AE709C"/>
    <w:rsid w:val="00AE79E0"/>
    <w:rsid w:val="00AF04D1"/>
    <w:rsid w:val="00AF10A7"/>
    <w:rsid w:val="00AF316B"/>
    <w:rsid w:val="00AF327B"/>
    <w:rsid w:val="00AF384E"/>
    <w:rsid w:val="00AF595C"/>
    <w:rsid w:val="00AF6EAC"/>
    <w:rsid w:val="00AF7630"/>
    <w:rsid w:val="00B000C7"/>
    <w:rsid w:val="00B01A14"/>
    <w:rsid w:val="00B023CB"/>
    <w:rsid w:val="00B029F0"/>
    <w:rsid w:val="00B0407E"/>
    <w:rsid w:val="00B057A2"/>
    <w:rsid w:val="00B1201F"/>
    <w:rsid w:val="00B14113"/>
    <w:rsid w:val="00B14744"/>
    <w:rsid w:val="00B21764"/>
    <w:rsid w:val="00B22DE3"/>
    <w:rsid w:val="00B24CC2"/>
    <w:rsid w:val="00B2568F"/>
    <w:rsid w:val="00B266D8"/>
    <w:rsid w:val="00B26F8D"/>
    <w:rsid w:val="00B27E06"/>
    <w:rsid w:val="00B31F90"/>
    <w:rsid w:val="00B32988"/>
    <w:rsid w:val="00B33063"/>
    <w:rsid w:val="00B33C4A"/>
    <w:rsid w:val="00B344D2"/>
    <w:rsid w:val="00B368CE"/>
    <w:rsid w:val="00B37DA2"/>
    <w:rsid w:val="00B46CF7"/>
    <w:rsid w:val="00B46DF5"/>
    <w:rsid w:val="00B50CDB"/>
    <w:rsid w:val="00B51070"/>
    <w:rsid w:val="00B52B90"/>
    <w:rsid w:val="00B5708E"/>
    <w:rsid w:val="00B604B8"/>
    <w:rsid w:val="00B62F9D"/>
    <w:rsid w:val="00B63053"/>
    <w:rsid w:val="00B673B7"/>
    <w:rsid w:val="00B71A0B"/>
    <w:rsid w:val="00B71BC0"/>
    <w:rsid w:val="00B82D97"/>
    <w:rsid w:val="00B84743"/>
    <w:rsid w:val="00B8627C"/>
    <w:rsid w:val="00B921DA"/>
    <w:rsid w:val="00B93CEF"/>
    <w:rsid w:val="00B94465"/>
    <w:rsid w:val="00B95972"/>
    <w:rsid w:val="00B962A6"/>
    <w:rsid w:val="00BA1265"/>
    <w:rsid w:val="00BA1447"/>
    <w:rsid w:val="00BA14F8"/>
    <w:rsid w:val="00BA3189"/>
    <w:rsid w:val="00BA38BE"/>
    <w:rsid w:val="00BA3ECF"/>
    <w:rsid w:val="00BA4938"/>
    <w:rsid w:val="00BA49B1"/>
    <w:rsid w:val="00BA6A17"/>
    <w:rsid w:val="00BB1EF9"/>
    <w:rsid w:val="00BB1F9B"/>
    <w:rsid w:val="00BB495F"/>
    <w:rsid w:val="00BB5B29"/>
    <w:rsid w:val="00BC0125"/>
    <w:rsid w:val="00BC01CB"/>
    <w:rsid w:val="00BC1C0A"/>
    <w:rsid w:val="00BC61E7"/>
    <w:rsid w:val="00BC6258"/>
    <w:rsid w:val="00BC6AF8"/>
    <w:rsid w:val="00BD0534"/>
    <w:rsid w:val="00BD3BF2"/>
    <w:rsid w:val="00BD3DD0"/>
    <w:rsid w:val="00BD4860"/>
    <w:rsid w:val="00BD58EF"/>
    <w:rsid w:val="00BD671A"/>
    <w:rsid w:val="00BD6A67"/>
    <w:rsid w:val="00BD71BC"/>
    <w:rsid w:val="00BD7BAE"/>
    <w:rsid w:val="00BE03AE"/>
    <w:rsid w:val="00BE0871"/>
    <w:rsid w:val="00BE354C"/>
    <w:rsid w:val="00BE3C8A"/>
    <w:rsid w:val="00BE58E8"/>
    <w:rsid w:val="00BF2036"/>
    <w:rsid w:val="00BF6031"/>
    <w:rsid w:val="00C0022F"/>
    <w:rsid w:val="00C01B1B"/>
    <w:rsid w:val="00C038F8"/>
    <w:rsid w:val="00C105B8"/>
    <w:rsid w:val="00C10A11"/>
    <w:rsid w:val="00C10F66"/>
    <w:rsid w:val="00C110F0"/>
    <w:rsid w:val="00C13A31"/>
    <w:rsid w:val="00C15B62"/>
    <w:rsid w:val="00C24A9E"/>
    <w:rsid w:val="00C250BE"/>
    <w:rsid w:val="00C26DDF"/>
    <w:rsid w:val="00C26F69"/>
    <w:rsid w:val="00C27E27"/>
    <w:rsid w:val="00C30705"/>
    <w:rsid w:val="00C30B39"/>
    <w:rsid w:val="00C318D2"/>
    <w:rsid w:val="00C31CB1"/>
    <w:rsid w:val="00C3275E"/>
    <w:rsid w:val="00C3565A"/>
    <w:rsid w:val="00C36D5E"/>
    <w:rsid w:val="00C43A63"/>
    <w:rsid w:val="00C506CE"/>
    <w:rsid w:val="00C53C32"/>
    <w:rsid w:val="00C53D3A"/>
    <w:rsid w:val="00C57011"/>
    <w:rsid w:val="00C626B9"/>
    <w:rsid w:val="00C634D6"/>
    <w:rsid w:val="00C7087C"/>
    <w:rsid w:val="00C74E73"/>
    <w:rsid w:val="00C77F0D"/>
    <w:rsid w:val="00C80325"/>
    <w:rsid w:val="00C803DC"/>
    <w:rsid w:val="00C82206"/>
    <w:rsid w:val="00C829D9"/>
    <w:rsid w:val="00C837B4"/>
    <w:rsid w:val="00C8387A"/>
    <w:rsid w:val="00C85644"/>
    <w:rsid w:val="00C85B45"/>
    <w:rsid w:val="00C8677A"/>
    <w:rsid w:val="00C90AEC"/>
    <w:rsid w:val="00C91A8E"/>
    <w:rsid w:val="00C91D92"/>
    <w:rsid w:val="00C93317"/>
    <w:rsid w:val="00C935A7"/>
    <w:rsid w:val="00C93EBF"/>
    <w:rsid w:val="00C979F9"/>
    <w:rsid w:val="00CA065D"/>
    <w:rsid w:val="00CA0D8C"/>
    <w:rsid w:val="00CB4501"/>
    <w:rsid w:val="00CC11FD"/>
    <w:rsid w:val="00CC13C5"/>
    <w:rsid w:val="00CC46BA"/>
    <w:rsid w:val="00CC684A"/>
    <w:rsid w:val="00CC7A51"/>
    <w:rsid w:val="00CD1584"/>
    <w:rsid w:val="00CD2D12"/>
    <w:rsid w:val="00CD680D"/>
    <w:rsid w:val="00CE152A"/>
    <w:rsid w:val="00CE4EA7"/>
    <w:rsid w:val="00CE6343"/>
    <w:rsid w:val="00CE6BDA"/>
    <w:rsid w:val="00CF28B5"/>
    <w:rsid w:val="00CF32C1"/>
    <w:rsid w:val="00CF4859"/>
    <w:rsid w:val="00CF52E5"/>
    <w:rsid w:val="00CF596E"/>
    <w:rsid w:val="00CF77BC"/>
    <w:rsid w:val="00D0710D"/>
    <w:rsid w:val="00D216A3"/>
    <w:rsid w:val="00D23EF4"/>
    <w:rsid w:val="00D264DF"/>
    <w:rsid w:val="00D26D32"/>
    <w:rsid w:val="00D27816"/>
    <w:rsid w:val="00D367B0"/>
    <w:rsid w:val="00D378F1"/>
    <w:rsid w:val="00D46F73"/>
    <w:rsid w:val="00D478B7"/>
    <w:rsid w:val="00D50B46"/>
    <w:rsid w:val="00D53280"/>
    <w:rsid w:val="00D53665"/>
    <w:rsid w:val="00D63A68"/>
    <w:rsid w:val="00D63AAC"/>
    <w:rsid w:val="00D6428C"/>
    <w:rsid w:val="00D66946"/>
    <w:rsid w:val="00D66A80"/>
    <w:rsid w:val="00D7024A"/>
    <w:rsid w:val="00D73640"/>
    <w:rsid w:val="00D75BFE"/>
    <w:rsid w:val="00D82328"/>
    <w:rsid w:val="00D84E25"/>
    <w:rsid w:val="00D85BA7"/>
    <w:rsid w:val="00D861ED"/>
    <w:rsid w:val="00D86479"/>
    <w:rsid w:val="00D86E16"/>
    <w:rsid w:val="00D86FDD"/>
    <w:rsid w:val="00D87633"/>
    <w:rsid w:val="00D903A6"/>
    <w:rsid w:val="00D919F5"/>
    <w:rsid w:val="00D91E7D"/>
    <w:rsid w:val="00D95B29"/>
    <w:rsid w:val="00DA3C39"/>
    <w:rsid w:val="00DA493C"/>
    <w:rsid w:val="00DA5CAF"/>
    <w:rsid w:val="00DB0190"/>
    <w:rsid w:val="00DB2F7D"/>
    <w:rsid w:val="00DB5838"/>
    <w:rsid w:val="00DC21C2"/>
    <w:rsid w:val="00DC3866"/>
    <w:rsid w:val="00DC4A2F"/>
    <w:rsid w:val="00DC4B56"/>
    <w:rsid w:val="00DC696D"/>
    <w:rsid w:val="00DD03E2"/>
    <w:rsid w:val="00DD0526"/>
    <w:rsid w:val="00DD3EE7"/>
    <w:rsid w:val="00DD6112"/>
    <w:rsid w:val="00DD6287"/>
    <w:rsid w:val="00DD7508"/>
    <w:rsid w:val="00DD7DC4"/>
    <w:rsid w:val="00DD7E24"/>
    <w:rsid w:val="00DE0E52"/>
    <w:rsid w:val="00DF3AD0"/>
    <w:rsid w:val="00DF6C36"/>
    <w:rsid w:val="00E001CC"/>
    <w:rsid w:val="00E01737"/>
    <w:rsid w:val="00E02427"/>
    <w:rsid w:val="00E04A5F"/>
    <w:rsid w:val="00E0614E"/>
    <w:rsid w:val="00E0642F"/>
    <w:rsid w:val="00E11E2A"/>
    <w:rsid w:val="00E1226E"/>
    <w:rsid w:val="00E1228F"/>
    <w:rsid w:val="00E1480C"/>
    <w:rsid w:val="00E15359"/>
    <w:rsid w:val="00E15C0A"/>
    <w:rsid w:val="00E161CF"/>
    <w:rsid w:val="00E203AC"/>
    <w:rsid w:val="00E23AE4"/>
    <w:rsid w:val="00E24029"/>
    <w:rsid w:val="00E254A8"/>
    <w:rsid w:val="00E31E8D"/>
    <w:rsid w:val="00E3410F"/>
    <w:rsid w:val="00E363FA"/>
    <w:rsid w:val="00E36864"/>
    <w:rsid w:val="00E40C54"/>
    <w:rsid w:val="00E41323"/>
    <w:rsid w:val="00E4149D"/>
    <w:rsid w:val="00E4273C"/>
    <w:rsid w:val="00E42E2A"/>
    <w:rsid w:val="00E43292"/>
    <w:rsid w:val="00E436F1"/>
    <w:rsid w:val="00E44CE6"/>
    <w:rsid w:val="00E513CB"/>
    <w:rsid w:val="00E52ADD"/>
    <w:rsid w:val="00E558FD"/>
    <w:rsid w:val="00E602A0"/>
    <w:rsid w:val="00E61B5B"/>
    <w:rsid w:val="00E62791"/>
    <w:rsid w:val="00E64B0F"/>
    <w:rsid w:val="00E657D1"/>
    <w:rsid w:val="00E65F24"/>
    <w:rsid w:val="00E66910"/>
    <w:rsid w:val="00E67D7A"/>
    <w:rsid w:val="00E67E4E"/>
    <w:rsid w:val="00E73516"/>
    <w:rsid w:val="00E746A2"/>
    <w:rsid w:val="00E749FF"/>
    <w:rsid w:val="00E7622E"/>
    <w:rsid w:val="00E767CD"/>
    <w:rsid w:val="00E81138"/>
    <w:rsid w:val="00E82945"/>
    <w:rsid w:val="00E83087"/>
    <w:rsid w:val="00E8332A"/>
    <w:rsid w:val="00E8764E"/>
    <w:rsid w:val="00E8789F"/>
    <w:rsid w:val="00E95122"/>
    <w:rsid w:val="00EA0AE3"/>
    <w:rsid w:val="00EA142B"/>
    <w:rsid w:val="00EA154D"/>
    <w:rsid w:val="00EA3770"/>
    <w:rsid w:val="00EA59F9"/>
    <w:rsid w:val="00EA7517"/>
    <w:rsid w:val="00EB0AB8"/>
    <w:rsid w:val="00EB263F"/>
    <w:rsid w:val="00EB3856"/>
    <w:rsid w:val="00EB4732"/>
    <w:rsid w:val="00EB621D"/>
    <w:rsid w:val="00EB6ABD"/>
    <w:rsid w:val="00EB7113"/>
    <w:rsid w:val="00EC33CD"/>
    <w:rsid w:val="00EC7B8A"/>
    <w:rsid w:val="00ED1149"/>
    <w:rsid w:val="00ED48D4"/>
    <w:rsid w:val="00EE087A"/>
    <w:rsid w:val="00EE0CB5"/>
    <w:rsid w:val="00EE1C40"/>
    <w:rsid w:val="00EE1CC1"/>
    <w:rsid w:val="00EE41CA"/>
    <w:rsid w:val="00EE5084"/>
    <w:rsid w:val="00EF517F"/>
    <w:rsid w:val="00F0069B"/>
    <w:rsid w:val="00F017E9"/>
    <w:rsid w:val="00F019A8"/>
    <w:rsid w:val="00F027A9"/>
    <w:rsid w:val="00F03C78"/>
    <w:rsid w:val="00F04630"/>
    <w:rsid w:val="00F0622B"/>
    <w:rsid w:val="00F07ABF"/>
    <w:rsid w:val="00F1239F"/>
    <w:rsid w:val="00F13C2D"/>
    <w:rsid w:val="00F16D6D"/>
    <w:rsid w:val="00F224AD"/>
    <w:rsid w:val="00F228D0"/>
    <w:rsid w:val="00F23F56"/>
    <w:rsid w:val="00F25142"/>
    <w:rsid w:val="00F26268"/>
    <w:rsid w:val="00F26FDA"/>
    <w:rsid w:val="00F308B5"/>
    <w:rsid w:val="00F31CC9"/>
    <w:rsid w:val="00F31FA0"/>
    <w:rsid w:val="00F4029A"/>
    <w:rsid w:val="00F41A1C"/>
    <w:rsid w:val="00F423D8"/>
    <w:rsid w:val="00F4488B"/>
    <w:rsid w:val="00F50D9D"/>
    <w:rsid w:val="00F532FD"/>
    <w:rsid w:val="00F539A4"/>
    <w:rsid w:val="00F5474B"/>
    <w:rsid w:val="00F56AB8"/>
    <w:rsid w:val="00F57A9B"/>
    <w:rsid w:val="00F61E65"/>
    <w:rsid w:val="00F65AD7"/>
    <w:rsid w:val="00F70643"/>
    <w:rsid w:val="00F70B01"/>
    <w:rsid w:val="00F77262"/>
    <w:rsid w:val="00F77A1B"/>
    <w:rsid w:val="00F77FC8"/>
    <w:rsid w:val="00F810E8"/>
    <w:rsid w:val="00F825A0"/>
    <w:rsid w:val="00F829DD"/>
    <w:rsid w:val="00F82C08"/>
    <w:rsid w:val="00F82C72"/>
    <w:rsid w:val="00F82CB1"/>
    <w:rsid w:val="00F83263"/>
    <w:rsid w:val="00F839F6"/>
    <w:rsid w:val="00F84582"/>
    <w:rsid w:val="00F84861"/>
    <w:rsid w:val="00F86CDE"/>
    <w:rsid w:val="00F90482"/>
    <w:rsid w:val="00F917A1"/>
    <w:rsid w:val="00F92ACE"/>
    <w:rsid w:val="00F92E04"/>
    <w:rsid w:val="00F93F09"/>
    <w:rsid w:val="00F93F21"/>
    <w:rsid w:val="00F9429E"/>
    <w:rsid w:val="00F948D7"/>
    <w:rsid w:val="00FA442D"/>
    <w:rsid w:val="00FA5397"/>
    <w:rsid w:val="00FB0076"/>
    <w:rsid w:val="00FB10BB"/>
    <w:rsid w:val="00FB1292"/>
    <w:rsid w:val="00FB2F4F"/>
    <w:rsid w:val="00FB5FE6"/>
    <w:rsid w:val="00FB62C2"/>
    <w:rsid w:val="00FB75C3"/>
    <w:rsid w:val="00FC0675"/>
    <w:rsid w:val="00FC3156"/>
    <w:rsid w:val="00FC50BF"/>
    <w:rsid w:val="00FC6495"/>
    <w:rsid w:val="00FD3A33"/>
    <w:rsid w:val="00FD59A2"/>
    <w:rsid w:val="00FD5D7D"/>
    <w:rsid w:val="00FD744E"/>
    <w:rsid w:val="00FE078A"/>
    <w:rsid w:val="00FE4C5F"/>
    <w:rsid w:val="00FE76B9"/>
    <w:rsid w:val="00FF05AC"/>
    <w:rsid w:val="00FF56F9"/>
    <w:rsid w:val="00FF581E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DAF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91DA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91DA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DA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DAF"/>
    <w:rPr>
      <w:rFonts w:ascii="Tahoma" w:eastAsia="Times New Roman" w:hAnsi="Tahoma" w:cs="Tahoma"/>
      <w:color w:val="00000A"/>
      <w:kern w:val="2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DAF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91DA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91DA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DA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DAF"/>
    <w:rPr>
      <w:rFonts w:ascii="Tahoma" w:eastAsia="Times New Roman" w:hAnsi="Tahoma" w:cs="Tahoma"/>
      <w:color w:val="00000A"/>
      <w:kern w:val="2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731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Santiago Pérez</cp:lastModifiedBy>
  <cp:revision>2</cp:revision>
  <dcterms:created xsi:type="dcterms:W3CDTF">2016-12-12T23:22:00Z</dcterms:created>
  <dcterms:modified xsi:type="dcterms:W3CDTF">2016-12-15T00:53:00Z</dcterms:modified>
</cp:coreProperties>
</file>