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54" w:rsidRPr="00162F30" w:rsidRDefault="002E6D54" w:rsidP="002E6D54">
      <w:pPr>
        <w:rPr>
          <w:rFonts w:ascii="Calibri" w:hAnsi="Calibri" w:cs="Arial"/>
          <w:sz w:val="16"/>
          <w:szCs w:val="16"/>
        </w:rPr>
      </w:pP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386"/>
        <w:gridCol w:w="2201"/>
        <w:gridCol w:w="390"/>
        <w:gridCol w:w="1701"/>
        <w:gridCol w:w="1843"/>
        <w:gridCol w:w="142"/>
        <w:gridCol w:w="992"/>
        <w:gridCol w:w="476"/>
        <w:gridCol w:w="102"/>
        <w:gridCol w:w="131"/>
        <w:gridCol w:w="706"/>
        <w:gridCol w:w="853"/>
        <w:gridCol w:w="684"/>
        <w:gridCol w:w="108"/>
        <w:gridCol w:w="1334"/>
        <w:gridCol w:w="1248"/>
      </w:tblGrid>
      <w:tr w:rsidR="002E6D54" w:rsidRPr="006F5365" w:rsidTr="003B022D">
        <w:trPr>
          <w:trHeight w:val="551"/>
        </w:trPr>
        <w:tc>
          <w:tcPr>
            <w:tcW w:w="4963" w:type="dxa"/>
            <w:gridSpan w:val="4"/>
            <w:shd w:val="clear" w:color="auto" w:fill="auto"/>
            <w:hideMark/>
          </w:tcPr>
          <w:p w:rsidR="002E6D54" w:rsidRPr="006F5365" w:rsidRDefault="003B022D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eastAsia="es-EC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424596</wp:posOffset>
                  </wp:positionH>
                  <wp:positionV relativeFrom="paragraph">
                    <wp:posOffset>18173</wp:posOffset>
                  </wp:positionV>
                  <wp:extent cx="1200150" cy="325821"/>
                  <wp:effectExtent l="19050" t="0" r="0" b="0"/>
                  <wp:wrapNone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20" w:type="dxa"/>
            <w:gridSpan w:val="11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NOMBRE DE LA INSTITUCIÓN: UNIDAD EDUCATIVA PARTICULAR LA SALLE</w:t>
            </w:r>
          </w:p>
        </w:tc>
        <w:tc>
          <w:tcPr>
            <w:tcW w:w="2690" w:type="dxa"/>
            <w:gridSpan w:val="3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AÑO LECTIVO: 2016-2017</w:t>
            </w:r>
          </w:p>
        </w:tc>
      </w:tr>
      <w:tr w:rsidR="002E6D54" w:rsidRPr="006F5365" w:rsidTr="00564AE5">
        <w:trPr>
          <w:trHeight w:val="242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2E6D54" w:rsidRPr="006F5365" w:rsidRDefault="004F270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PLAN CURRICULAR </w:t>
            </w:r>
            <w:r w:rsidR="002E6D54"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ANUAL</w:t>
            </w:r>
          </w:p>
        </w:tc>
      </w:tr>
      <w:tr w:rsidR="002E6D54" w:rsidRPr="006F5365" w:rsidTr="00564AE5">
        <w:trPr>
          <w:trHeight w:val="280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1. DATOS INFORMATIVOS</w:t>
            </w:r>
          </w:p>
        </w:tc>
      </w:tr>
      <w:tr w:rsidR="002E6D54" w:rsidRPr="006F5365" w:rsidTr="00564AE5">
        <w:trPr>
          <w:trHeight w:val="88"/>
        </w:trPr>
        <w:tc>
          <w:tcPr>
            <w:tcW w:w="2762" w:type="dxa"/>
            <w:gridSpan w:val="3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Área:</w:t>
            </w:r>
          </w:p>
        </w:tc>
        <w:tc>
          <w:tcPr>
            <w:tcW w:w="7745" w:type="dxa"/>
            <w:gridSpan w:val="7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EDUCACION FISICA</w:t>
            </w:r>
          </w:p>
        </w:tc>
        <w:tc>
          <w:tcPr>
            <w:tcW w:w="1792" w:type="dxa"/>
            <w:gridSpan w:val="4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Asignatura:</w:t>
            </w:r>
          </w:p>
        </w:tc>
        <w:tc>
          <w:tcPr>
            <w:tcW w:w="3374" w:type="dxa"/>
            <w:gridSpan w:val="4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 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EDUCACION FISICA</w:t>
            </w:r>
          </w:p>
        </w:tc>
      </w:tr>
      <w:tr w:rsidR="002E6D54" w:rsidRPr="006F5365" w:rsidTr="00564AE5">
        <w:trPr>
          <w:trHeight w:val="21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Docente(s):</w:t>
            </w:r>
          </w:p>
        </w:tc>
        <w:tc>
          <w:tcPr>
            <w:tcW w:w="12911" w:type="dxa"/>
            <w:gridSpan w:val="15"/>
            <w:shd w:val="clear" w:color="auto" w:fill="auto"/>
            <w:noWrap/>
            <w:hideMark/>
          </w:tcPr>
          <w:p w:rsidR="002E6D54" w:rsidRPr="006F5365" w:rsidRDefault="009C0C93" w:rsidP="009C0C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</w:pPr>
            <w:proofErr w:type="spellStart"/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  <w:t>Napoleón</w:t>
            </w:r>
            <w:proofErr w:type="spellEnd"/>
            <w:r w:rsidR="00A82F38"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  <w:t>Navas</w:t>
            </w:r>
            <w:proofErr w:type="spellEnd"/>
            <w:r w:rsidR="00A82F38"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748"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  <w:t>Cácere</w:t>
            </w:r>
            <w:r w:rsidR="00C92A55">
              <w:rPr>
                <w:rFonts w:asciiTheme="minorHAnsi" w:hAnsiTheme="minorHAnsi" w:cs="Calibri"/>
                <w:i/>
                <w:sz w:val="20"/>
                <w:szCs w:val="20"/>
                <w:lang w:val="en-US"/>
              </w:rPr>
              <w:t>s</w:t>
            </w:r>
            <w:proofErr w:type="spellEnd"/>
          </w:p>
        </w:tc>
      </w:tr>
      <w:tr w:rsidR="002E6D54" w:rsidRPr="006F5365" w:rsidTr="00564AE5">
        <w:trPr>
          <w:trHeight w:val="38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6F5365" w:rsidRDefault="00D734D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Grado</w:t>
            </w:r>
            <w:r w:rsidR="002E6D54"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6277" w:type="dxa"/>
            <w:gridSpan w:val="5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sz w:val="20"/>
                <w:szCs w:val="20"/>
                <w:lang w:val="es-ES"/>
              </w:rPr>
              <w:t> </w:t>
            </w:r>
            <w:r w:rsidR="009C0C93" w:rsidRPr="006F5365">
              <w:rPr>
                <w:rFonts w:asciiTheme="minorHAnsi" w:hAnsiTheme="minorHAnsi" w:cs="Calibri"/>
                <w:sz w:val="20"/>
                <w:szCs w:val="20"/>
                <w:lang w:val="es-ES"/>
              </w:rPr>
              <w:t>Quinto</w:t>
            </w:r>
          </w:p>
        </w:tc>
        <w:tc>
          <w:tcPr>
            <w:tcW w:w="1701" w:type="dxa"/>
            <w:gridSpan w:val="4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Nivel Educativo: </w:t>
            </w:r>
          </w:p>
        </w:tc>
        <w:tc>
          <w:tcPr>
            <w:tcW w:w="4933" w:type="dxa"/>
            <w:gridSpan w:val="6"/>
            <w:shd w:val="clear" w:color="auto" w:fill="auto"/>
            <w:noWrap/>
            <w:hideMark/>
          </w:tcPr>
          <w:p w:rsidR="002E6D54" w:rsidRPr="006F5365" w:rsidRDefault="002E6D54" w:rsidP="002774A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sz w:val="20"/>
                <w:szCs w:val="20"/>
                <w:lang w:val="es-ES"/>
              </w:rPr>
              <w:t> </w:t>
            </w:r>
            <w:r w:rsidR="002774A8" w:rsidRPr="006F5365">
              <w:rPr>
                <w:rFonts w:asciiTheme="minorHAnsi" w:hAnsiTheme="minorHAnsi" w:cs="Calibri"/>
                <w:sz w:val="20"/>
                <w:szCs w:val="20"/>
                <w:lang w:val="es-ES"/>
              </w:rPr>
              <w:t>MEDIA</w:t>
            </w:r>
          </w:p>
        </w:tc>
      </w:tr>
      <w:tr w:rsidR="002E6D54" w:rsidRPr="006F5365" w:rsidTr="00564AE5">
        <w:trPr>
          <w:trHeight w:val="103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2. TIEMPO</w:t>
            </w:r>
          </w:p>
        </w:tc>
      </w:tr>
      <w:tr w:rsidR="002E6D54" w:rsidRPr="006F5365" w:rsidTr="00564AE5">
        <w:trPr>
          <w:trHeight w:val="51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Carga horaria semanal</w:t>
            </w:r>
          </w:p>
        </w:tc>
        <w:tc>
          <w:tcPr>
            <w:tcW w:w="2201" w:type="dxa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No. Semanas de trabajo</w:t>
            </w:r>
          </w:p>
        </w:tc>
        <w:tc>
          <w:tcPr>
            <w:tcW w:w="5068" w:type="dxa"/>
            <w:gridSpan w:val="5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Evaluación del aprendizaje e imprevistos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Total de semanas clases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Total de periodos</w:t>
            </w:r>
          </w:p>
        </w:tc>
      </w:tr>
      <w:tr w:rsidR="002E6D54" w:rsidRPr="006F5365" w:rsidTr="00564AE5">
        <w:trPr>
          <w:trHeight w:val="29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6F5365" w:rsidRDefault="00620C62" w:rsidP="009C0C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5 </w:t>
            </w:r>
            <w:r w:rsidR="00E2603A"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 horas</w:t>
            </w:r>
          </w:p>
        </w:tc>
        <w:tc>
          <w:tcPr>
            <w:tcW w:w="2201" w:type="dxa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40 Semanas.</w:t>
            </w:r>
          </w:p>
        </w:tc>
        <w:tc>
          <w:tcPr>
            <w:tcW w:w="5068" w:type="dxa"/>
            <w:gridSpan w:val="5"/>
            <w:shd w:val="clear" w:color="auto" w:fill="auto"/>
            <w:hideMark/>
          </w:tcPr>
          <w:p w:rsidR="002E6D54" w:rsidRPr="006F5365" w:rsidRDefault="00E2603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6 semanas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6F5365" w:rsidRDefault="00E2603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34 semanas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2E6D54" w:rsidRPr="006F5365" w:rsidRDefault="00620C62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17</w:t>
            </w:r>
            <w:r w:rsidR="00E2603A"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0 horas</w:t>
            </w:r>
          </w:p>
        </w:tc>
      </w:tr>
      <w:tr w:rsidR="002E6D54" w:rsidRPr="006F5365" w:rsidTr="00564AE5">
        <w:trPr>
          <w:trHeight w:val="294"/>
        </w:trPr>
        <w:tc>
          <w:tcPr>
            <w:tcW w:w="15673" w:type="dxa"/>
            <w:gridSpan w:val="18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3. OBJETIVOSGENERALES</w:t>
            </w:r>
          </w:p>
        </w:tc>
      </w:tr>
      <w:tr w:rsidR="002E6D54" w:rsidRPr="006F5365" w:rsidTr="002774A8">
        <w:trPr>
          <w:trHeight w:val="294"/>
        </w:trPr>
        <w:tc>
          <w:tcPr>
            <w:tcW w:w="7054" w:type="dxa"/>
            <w:gridSpan w:val="6"/>
            <w:shd w:val="clear" w:color="auto" w:fill="auto"/>
            <w:noWrap/>
            <w:hideMark/>
          </w:tcPr>
          <w:p w:rsidR="002E6D54" w:rsidRPr="006F5365" w:rsidRDefault="002E6D54" w:rsidP="00E2603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Objetivos del área</w:t>
            </w:r>
          </w:p>
        </w:tc>
        <w:tc>
          <w:tcPr>
            <w:tcW w:w="8619" w:type="dxa"/>
            <w:gridSpan w:val="12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Objetivos del grado/curso</w:t>
            </w:r>
          </w:p>
        </w:tc>
      </w:tr>
      <w:tr w:rsidR="002E6D54" w:rsidRPr="006F5365" w:rsidTr="002774A8">
        <w:trPr>
          <w:trHeight w:val="304"/>
        </w:trPr>
        <w:tc>
          <w:tcPr>
            <w:tcW w:w="7054" w:type="dxa"/>
            <w:gridSpan w:val="6"/>
            <w:shd w:val="clear" w:color="auto" w:fill="auto"/>
          </w:tcPr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OG.EF.1.</w:t>
            </w:r>
            <w:r w:rsidR="005953A0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Participar autónomamente en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diversas prácticas corporales,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disponiendo de conocimie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ntos (corporales, conceptuales,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emocionales, motrices entre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otros) que le permitan hacerlo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de manera saludable, segura y placentera a lo largo de su vida.</w:t>
            </w:r>
          </w:p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OG.EF.2.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Asociar y transferir conocimientos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de otros campos disciplinares,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para optimizar su desempeño en las prácticas corporales.</w:t>
            </w:r>
          </w:p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OG.EF.3.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Resolver de manera eficaz las situaciones presentes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en las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prácticas corporales (deportes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, danzas, juegos, entre otras),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teniendo claridad sobre sus obje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tivos, lógicas e implicaciones,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según los niveles de participación en lo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s que se involucre (recreativo,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federativo, de alto rendimiento, etc.).</w:t>
            </w:r>
          </w:p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OG.EF.4.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Profundizar en el desarrollo psicomot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riz y la mejora de la condición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física de modo seguro y saludabl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e, de acuerdo a las necesidades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individuales y col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ectivas del educando en función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de las prácticas corporales que elija.</w:t>
            </w:r>
          </w:p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OG.EF.5.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Posicionarse críticamente frente a l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os discursos y representaciones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sociales sobre cuerpo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y salud, para tomar decisiones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acordes a sus intereses y necesidades.</w:t>
            </w:r>
          </w:p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OG.EF.6.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Utilizar los aprendizajes adqu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iridos en Educación Física para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tomar decisiones sobre la construcción, cuidado y m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ejora de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su salud y bienestar, acorde a sus intereses y necesidades.</w:t>
            </w:r>
          </w:p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OG.EF.7.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 xml:space="preserve">Acordar y consensuar con otros para 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compartir prácticas corporales,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reconociendo y respet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ando diferencias individuales y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culturales.</w:t>
            </w:r>
          </w:p>
          <w:p w:rsidR="006F5365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OG.EF.8.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Participar de manera segura, plac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entera, saludable y sustentable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en prácticas corporales en diversos contextos/ambientes,</w:t>
            </w:r>
            <w:r w:rsidR="00AC641E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asegurando su respeto y preservación.</w:t>
            </w:r>
          </w:p>
          <w:p w:rsidR="00E35BFB" w:rsidRPr="006F5365" w:rsidRDefault="006F5365" w:rsidP="006F53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OG.EF.9.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 xml:space="preserve">Reconocer que los sentidos 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y significados de las prácticas 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</w:rPr>
              <w:t>corporales enriquecen el patrimonio cultural y favorecen</w:t>
            </w:r>
          </w:p>
        </w:tc>
        <w:tc>
          <w:tcPr>
            <w:tcW w:w="8619" w:type="dxa"/>
            <w:gridSpan w:val="12"/>
            <w:shd w:val="clear" w:color="auto" w:fill="auto"/>
          </w:tcPr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O.EF.3.1. Participar en prácticas corporales de manera segura, atendiendo al cuidado de sí mismo, de sus pares y el medio ambiente.</w:t>
            </w:r>
          </w:p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O.EF.3.2. Reconocer sus intereses y necesidades para participar de manera democrática y placentera en prácticas corporales.</w:t>
            </w:r>
          </w:p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O.EF.3.3. Reconocer la influencia de sus experiencias previas en su dominio motor, y trabajar para alcanzar el mejor rendimiento posible en relación con la práctica corporal que elijan.</w:t>
            </w:r>
          </w:p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O.EF.3.4. Participar de modo seguro y saludable en prácticas corporales (lúdicas, expresivo-comunicativas, gimnásticas y deportivas) que favorezcan el desarrollo integral de habilidades y destrezas motrices, capacidades motoras (coordinativas y condicionales), de acuerdo a sus necesidades y a las colectivas, en función de las prácticas corporales que elijan.</w:t>
            </w:r>
          </w:p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O.EF.3.5. Reconocerse capaz de mejorar sus competencias y generar disposición para participar de prácticas corporales individuales y con otros.</w:t>
            </w:r>
          </w:p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O.EF.3.6. Valorar los beneficios que aportan los aprendizajes en Educación Física para el cuidado y mejora de la salud y bienestar personal, acorde a sus intereses y necesidades.</w:t>
            </w:r>
          </w:p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O.EF.3.7. Reconocer y valorar la necesidad de acordar con pares para participar en diferentes prácticas corporales.</w:t>
            </w:r>
          </w:p>
          <w:p w:rsidR="00906BA8" w:rsidRDefault="00906BA8" w:rsidP="00906B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O.EF.3.8. Construir acuerdos colectivos en diversas prácticas corporales, reconociendo y valorando la necesidad de cuidar y preservar las características del entorno que lo rodea.</w:t>
            </w:r>
          </w:p>
          <w:p w:rsidR="00906BA8" w:rsidRPr="00310061" w:rsidRDefault="00906BA8" w:rsidP="00906BA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  <w:t>O.EF.3.9. Reconocer la existencia de diversas prácticas corporales que adquieren sentido y significado en el contexto de cada cultura.</w:t>
            </w:r>
          </w:p>
          <w:p w:rsidR="00135333" w:rsidRPr="006F5365" w:rsidRDefault="00135333" w:rsidP="002774A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2E6D54" w:rsidRPr="006F5365" w:rsidTr="002774A8">
        <w:trPr>
          <w:trHeight w:val="231"/>
        </w:trPr>
        <w:tc>
          <w:tcPr>
            <w:tcW w:w="7054" w:type="dxa"/>
            <w:gridSpan w:val="6"/>
            <w:shd w:val="clear" w:color="auto" w:fill="auto"/>
          </w:tcPr>
          <w:p w:rsidR="002E6D54" w:rsidRPr="006F5365" w:rsidRDefault="002E6D54" w:rsidP="00564AE5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4. EJES TRANSVERSALES:</w:t>
            </w:r>
            <w:r w:rsidR="00A82F38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774A8"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Fe, justicia</w:t>
            </w:r>
            <w:r w:rsidR="00A82F38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</w:t>
            </w:r>
            <w:r w:rsidR="002774A8"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,</w:t>
            </w:r>
            <w:r w:rsidR="00AC641E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 </w:t>
            </w:r>
            <w:r w:rsidR="002774A8"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fraternidad, com</w:t>
            </w:r>
            <w:r w:rsidR="00E5439C"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promiso y </w:t>
            </w:r>
            <w:r w:rsidR="002774A8"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servicio</w:t>
            </w:r>
          </w:p>
          <w:p w:rsidR="00135333" w:rsidRPr="006F5365" w:rsidRDefault="00135333" w:rsidP="0013533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5333" w:rsidRPr="006F5365" w:rsidRDefault="00135333" w:rsidP="00135333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619" w:type="dxa"/>
            <w:gridSpan w:val="12"/>
            <w:shd w:val="clear" w:color="auto" w:fill="auto"/>
          </w:tcPr>
          <w:p w:rsidR="003649EA" w:rsidRPr="006F5365" w:rsidRDefault="003649E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</w:p>
        </w:tc>
      </w:tr>
      <w:tr w:rsidR="002E6D54" w:rsidRPr="006F5365" w:rsidTr="00564AE5">
        <w:trPr>
          <w:trHeight w:val="257"/>
        </w:trPr>
        <w:tc>
          <w:tcPr>
            <w:tcW w:w="15673" w:type="dxa"/>
            <w:gridSpan w:val="18"/>
            <w:shd w:val="clear" w:color="auto" w:fill="auto"/>
          </w:tcPr>
          <w:p w:rsidR="002E6D54" w:rsidRPr="006F5365" w:rsidRDefault="002E6D54" w:rsidP="002E6D54">
            <w:pPr>
              <w:numPr>
                <w:ilvl w:val="0"/>
                <w:numId w:val="1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Calibri"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lastRenderedPageBreak/>
              <w:t>DESARROLLO DE UNIDADES DE PLANIFICACIÓN</w:t>
            </w:r>
          </w:p>
          <w:p w:rsidR="003B022D" w:rsidRPr="006F5365" w:rsidRDefault="003B022D" w:rsidP="003B022D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val="es-ES"/>
              </w:rPr>
            </w:pPr>
          </w:p>
        </w:tc>
      </w:tr>
      <w:tr w:rsidR="002E6D54" w:rsidRPr="006F5365" w:rsidTr="009F50F4">
        <w:trPr>
          <w:trHeight w:val="280"/>
        </w:trPr>
        <w:tc>
          <w:tcPr>
            <w:tcW w:w="534" w:type="dxa"/>
            <w:shd w:val="clear" w:color="auto" w:fill="auto"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N.º</w:t>
            </w:r>
          </w:p>
        </w:tc>
        <w:tc>
          <w:tcPr>
            <w:tcW w:w="1842" w:type="dxa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94E32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 xml:space="preserve">Contenidos** </w:t>
            </w:r>
          </w:p>
        </w:tc>
        <w:tc>
          <w:tcPr>
            <w:tcW w:w="2549" w:type="dxa"/>
            <w:gridSpan w:val="6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Evaluación***</w:t>
            </w:r>
          </w:p>
        </w:tc>
        <w:tc>
          <w:tcPr>
            <w:tcW w:w="1248" w:type="dxa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2E6D54" w:rsidRPr="006F5365" w:rsidTr="00715F8A">
        <w:trPr>
          <w:trHeight w:val="1833"/>
        </w:trPr>
        <w:tc>
          <w:tcPr>
            <w:tcW w:w="534" w:type="dxa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F0C47" w:rsidRPr="006F5365" w:rsidRDefault="00AF0C47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1.</w:t>
            </w:r>
          </w:p>
          <w:p w:rsidR="00AF0C47" w:rsidRPr="006F5365" w:rsidRDefault="00AF0C47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F0C47" w:rsidRPr="006F5365" w:rsidRDefault="00AF0C47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F7803" w:rsidRPr="006F5365" w:rsidRDefault="005F780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F0C47" w:rsidRPr="006F5365" w:rsidRDefault="00AF0C47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2.</w:t>
            </w: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Pr="006F5365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3.</w:t>
            </w: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1B009E" w:rsidRDefault="001B009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73A4D" w:rsidRPr="006F5365" w:rsidRDefault="00573A4D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4.</w:t>
            </w: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5.</w:t>
            </w: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2361A0" w:rsidRPr="006F5365" w:rsidRDefault="002361A0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57254" w:rsidRPr="006F5365" w:rsidRDefault="005572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57254" w:rsidRPr="006F5365" w:rsidRDefault="005572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57254" w:rsidRPr="006F5365" w:rsidRDefault="005572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1B009E" w:rsidRPr="006F5365" w:rsidRDefault="001B009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44991" w:rsidRPr="006F5365" w:rsidRDefault="00744991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44991" w:rsidRPr="006F5365" w:rsidRDefault="00744991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44991" w:rsidRPr="006F5365" w:rsidRDefault="00744991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44991" w:rsidRPr="006F5365" w:rsidRDefault="00744991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A6E94" w:rsidRDefault="007A6E9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A6E94" w:rsidRDefault="007A6E9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A6E94" w:rsidRDefault="007A6E9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A6E94" w:rsidRDefault="007A6E9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:rsidR="00750433" w:rsidRPr="006F5365" w:rsidRDefault="0075043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Prácticas Lúdicas: Los juegos</w:t>
            </w:r>
            <w:r w:rsidR="00564AE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y el jugar</w:t>
            </w: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C129F" w:rsidRPr="006F5365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Prácticas gimnásticas</w:t>
            </w: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C641E" w:rsidRDefault="00AC641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C641E" w:rsidRDefault="00AC641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C641E" w:rsidRDefault="00AC641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C641E" w:rsidRDefault="00AC641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C641E" w:rsidRPr="006F5365" w:rsidRDefault="00AC641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F7803" w:rsidRPr="006F5365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105AE" w:rsidRPr="006F5365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Prácticas corporales expresivo-</w:t>
            </w:r>
          </w:p>
          <w:p w:rsidR="003105A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C</w:t>
            </w:r>
            <w:r w:rsidR="003105AE"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omunicativas</w:t>
            </w: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6F5365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73A4D" w:rsidRDefault="00573A4D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105AE" w:rsidRPr="006F5365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 xml:space="preserve"> Prácticas deportivas</w:t>
            </w: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105AE" w:rsidRPr="006F5365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Construcción de la identidad</w:t>
            </w:r>
          </w:p>
          <w:p w:rsidR="003105AE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C</w:t>
            </w:r>
            <w:r w:rsidR="003105AE"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orporal</w:t>
            </w: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2361A0" w:rsidRPr="006F5365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57254" w:rsidRPr="006F5365" w:rsidRDefault="0055725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57254" w:rsidRPr="006F5365" w:rsidRDefault="0055725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44991" w:rsidRPr="006F5365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44991" w:rsidRPr="006F5365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44991" w:rsidRPr="006F5365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44991" w:rsidRPr="006F5365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B009E" w:rsidRPr="006F5365" w:rsidRDefault="001B009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A6E94" w:rsidRDefault="007A6E9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A6E94" w:rsidRDefault="007A6E9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A6E94" w:rsidRDefault="007A6E9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105AE" w:rsidRPr="006F5365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Relaciones entre prácticas</w:t>
            </w:r>
          </w:p>
          <w:p w:rsidR="00750433" w:rsidRPr="006F5365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6F5365"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  <w:t>corporales y salud</w:t>
            </w:r>
          </w:p>
          <w:p w:rsidR="00750433" w:rsidRPr="006F5365" w:rsidRDefault="0075043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50433" w:rsidRPr="006F5365" w:rsidRDefault="0075043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50433" w:rsidRPr="006F5365" w:rsidRDefault="00750433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81CC5" w:rsidRPr="006F5365" w:rsidRDefault="00F81CC5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81CC5" w:rsidRPr="006F5365" w:rsidRDefault="00F81CC5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81CC5" w:rsidRPr="006F5365" w:rsidRDefault="00F81CC5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81CC5" w:rsidRPr="006F5365" w:rsidRDefault="00F81CC5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81CC5" w:rsidRPr="006F5365" w:rsidRDefault="00F81CC5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50433" w:rsidRPr="006F5365" w:rsidRDefault="00750433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50433" w:rsidRPr="006F5365" w:rsidRDefault="00750433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6F5365" w:rsidRDefault="00885FCE" w:rsidP="00417A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3C1932" w:rsidRPr="00E94E32" w:rsidRDefault="003C1932" w:rsidP="003C19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 xml:space="preserve">OG.EF.1. Participar </w:t>
            </w: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autónomament</w:t>
            </w: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 xml:space="preserve">e en diversas práctica </w:t>
            </w: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corporales, disponiendo de conocimientos (corporales,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conceptuales, emocionales, motrices entre otros) que le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permitan hacerlo de manera saludable, segura y placentera</w:t>
            </w:r>
            <w:r w:rsidR="00B7190D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a lo largo de su vida.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OG.EF.2. Asociar y transferir conocimientos de otros campos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disciplinares, para optimizar su desempeño en las</w:t>
            </w:r>
            <w:r w:rsidR="00A82F38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prácticas corporales.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OG.EF.3. Resolver de manera eficaz las situaciones presentes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en las prácticas corporales (deportes, danzas, juegos,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entre otras), teniendo claridad sobre sus objetivos, lógicas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e implicaciones, según los niveles de participación en los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que se involucre (recreativo, federativo, de alto rendimiento,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etc.).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OG.EF.4. Profundizar en el desarrollo psicomotriz y la mejora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de la condición física</w:t>
            </w: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 xml:space="preserve"> de modo seguro y saludable, de </w:t>
            </w: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acuerdo a las necesidade</w:t>
            </w:r>
            <w:r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 xml:space="preserve">s individuales y colectivas del </w:t>
            </w: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educando en función de las prácticas corporales que elija.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 xml:space="preserve">OG.EF.6. Utilizar los aprendizajes </w:t>
            </w: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adquiridos en Educación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Física para tomar decisiones sobre la construcción, cuidado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y mejora de su salud y bienestar, acorde a sus intereses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y necesidades.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OG.EF.7. Acordar y consensuar con otros para compartir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prácticas corporales, reconociendo y respetando diferencias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individuales y culturales.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OG.EF.9. Reconocer que los sentidos y significados de las</w:t>
            </w:r>
          </w:p>
          <w:p w:rsidR="00E94E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prácticas corporales enriquecen el patrimonio cultural y</w:t>
            </w:r>
          </w:p>
          <w:p w:rsidR="003C1932" w:rsidRPr="00E94E32" w:rsidRDefault="00E94E32" w:rsidP="00E94E3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</w:pPr>
            <w:r w:rsidRPr="00E94E32">
              <w:rPr>
                <w:rFonts w:asciiTheme="minorHAnsi" w:eastAsiaTheme="minorHAnsi" w:hAnsiTheme="minorHAnsi" w:cs="Calibri"/>
                <w:color w:val="auto"/>
                <w:kern w:val="0"/>
                <w:sz w:val="20"/>
                <w:szCs w:val="20"/>
                <w:lang w:eastAsia="en-US"/>
              </w:rPr>
              <w:t>favorecen la construcción de la identidad del estado ecuatoriano.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C129F" w:rsidRPr="006F5365" w:rsidRDefault="00D734D9" w:rsidP="00D734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EF.3.1.1 Identificar y diferenciar las características, proveniencia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y objetivos de diferentes tipos de juegos (de relevos, con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elementos, cooperativos, acuáticos, populares, en el medio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natural, rondas, entre otros) para participar en ellos y reconocerlos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como producción de la cultura.</w:t>
            </w:r>
          </w:p>
          <w:p w:rsidR="00FC129F" w:rsidRPr="006F5365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C129F" w:rsidRPr="00D734D9" w:rsidRDefault="00D734D9" w:rsidP="00D734D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19"/>
                <w:szCs w:val="21"/>
                <w:lang w:val="es-ES" w:eastAsia="en-U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EF.3.1.3.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19"/>
                <w:szCs w:val="21"/>
                <w:lang w:val="es-ES" w:eastAsia="en-US"/>
              </w:rPr>
              <w:t xml:space="preserve">Acordar reglas y pautas de </w:t>
            </w:r>
            <w:r w:rsidRPr="00D734D9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19"/>
                <w:szCs w:val="21"/>
                <w:lang w:val="es-ES" w:eastAsia="en-US"/>
              </w:rPr>
              <w:t>seguridad para poder participar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19"/>
                <w:szCs w:val="21"/>
                <w:lang w:val="es-ES" w:eastAsia="en-US"/>
              </w:rPr>
              <w:t xml:space="preserve"> </w:t>
            </w:r>
            <w:r w:rsidRPr="00D734D9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19"/>
                <w:szCs w:val="21"/>
                <w:lang w:val="es-ES" w:eastAsia="en-US"/>
              </w:rPr>
              <w:t>en juegos colectivos, de manera democrática y segura.</w:t>
            </w:r>
          </w:p>
          <w:p w:rsidR="008851BA" w:rsidRPr="006F5365" w:rsidRDefault="008851B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1BA" w:rsidRPr="006F5365" w:rsidRDefault="008851B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C129F" w:rsidRDefault="00D734D9" w:rsidP="00D734D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EF.3</w:t>
            </w:r>
            <w:r w:rsidR="00FC129F"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.1.4. </w:t>
            </w:r>
            <w:r w:rsidRPr="00D734D9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Reconocer el 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sentido, la </w:t>
            </w:r>
            <w:r w:rsidRPr="00D734D9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necesidad y las posibilidades de las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D734D9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reglas de ser modificadas, creadas, recreadas, acordadas y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D734D9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respetadas para participar/jugar en diferentes juegos, según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D734D9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sus necesidades e intereses.</w:t>
            </w:r>
          </w:p>
          <w:p w:rsidR="00D734D9" w:rsidRDefault="00D734D9" w:rsidP="00D734D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4D9" w:rsidRPr="00D734D9" w:rsidRDefault="00D734D9" w:rsidP="00D734D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734D9" w:rsidRPr="00D734D9" w:rsidRDefault="00D734D9" w:rsidP="00D734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EF.3.1.6.</w:t>
            </w:r>
            <w:r w:rsidR="004D5E8B"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Participar en juegos (cooperativos, de oposición) de manera</w:t>
            </w:r>
          </w:p>
          <w:p w:rsidR="00FC129F" w:rsidRPr="006F5365" w:rsidRDefault="00D734D9" w:rsidP="00D734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segura cuidando de sí mismo y sus pares, identificando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las demandas (motoras, conceptuales, actitudinales, entre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otras) y lógicas particulares para ajustar sus acciones y decisiones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al logro del objetivo de los mismos.</w:t>
            </w:r>
          </w:p>
          <w:p w:rsidR="00FC129F" w:rsidRPr="006F5365" w:rsidRDefault="00FC129F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73A4D" w:rsidRDefault="00573A4D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EF.3.2.2. 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Crear secuencias gimnásticas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individuales y grupales con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diferentes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destrezas (y sus variantes), utilizando como recursos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los saltos, giros y desplazamientos para enlazarlas, entre otros.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35BFB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EF.3.2.3. Reconocer la importancia del trabajo en equipo, la ayuda</w:t>
            </w:r>
            <w:r w:rsidR="007A6E94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y el cuidado de las demás personas, como indispensable para la</w:t>
            </w:r>
            <w:r w:rsidR="007A6E94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realización de los ejercicios, las destrezas y creación de acrobacias</w:t>
            </w:r>
            <w:r w:rsidR="007A6E94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grupales, de modo seguro.</w:t>
            </w:r>
          </w:p>
          <w:p w:rsidR="007A6E94" w:rsidRPr="006F5365" w:rsidRDefault="007A6E94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932DFE" w:rsidRPr="006F5365" w:rsidRDefault="00932DFE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P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DE3D2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EF.3.2.5</w:t>
            </w:r>
            <w:r w:rsidR="004D5E8B" w:rsidRPr="00DE3D2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DE3D2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Reconocer cuáles son las capacidades motoras (coordinativas</w:t>
            </w:r>
          </w:p>
          <w:p w:rsidR="00932DFE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DE3D2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y condicionales: flexibilidad, velocidad, resistencia y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fuerza) que intervienen en la ejecución de diferentes prácticas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gimnásticas e identificar cuáles requieren mejorarse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para optimizar las posibilidades de realizarlas.</w:t>
            </w:r>
          </w:p>
          <w:p w:rsidR="00AC641E" w:rsidRPr="00DE3D29" w:rsidRDefault="00AC641E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</w:p>
          <w:p w:rsidR="002361A0" w:rsidRDefault="00AC641E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0"/>
                <w:szCs w:val="20"/>
                <w:lang w:val="es-ES" w:eastAsia="es-EC"/>
              </w:rPr>
              <w:t>E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F.3.2.7.</w:t>
            </w:r>
            <w:r>
              <w:rPr>
                <w:rFonts w:ascii="Gotham-Light" w:eastAsiaTheme="minorHAnsi" w:hAnsi="Gotham-Light" w:cs="Gotham-Light"/>
                <w:color w:val="auto"/>
                <w:kern w:val="0"/>
                <w:sz w:val="21"/>
                <w:szCs w:val="21"/>
                <w:lang w:val="es-ES" w:eastAsia="en-US"/>
              </w:rPr>
              <w:t xml:space="preserve"> 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Construir con pares la confianza necesaria para realizar de manera segura y placentera destrezas y acrobacias grupales.</w:t>
            </w:r>
          </w:p>
          <w:p w:rsidR="00573A4D" w:rsidRPr="00DE3D29" w:rsidRDefault="00573A4D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932DFE" w:rsidRDefault="00573A4D" w:rsidP="00573A4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es-ES"/>
              </w:rPr>
            </w:pPr>
            <w:r w:rsidRPr="00573A4D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es-ES"/>
              </w:rPr>
              <w:t>EF.3.3.3</w:t>
            </w:r>
            <w:r w:rsidR="002361A0" w:rsidRPr="00573A4D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Construir individualmente y con otros diferentes composiciones expresivo-comunicativas reconociendo, percibiendo y seleccionando diferentes movimientos, según la intencionalidad expresiva (lento, rápido, continuo, discontinuo, fuerte, suave, entre otros) del mensaje a comunicar.</w:t>
            </w:r>
            <w:r w:rsidR="002361A0" w:rsidRPr="00573A4D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es-ES"/>
              </w:rPr>
              <w:t>).</w:t>
            </w:r>
          </w:p>
          <w:p w:rsidR="00573A4D" w:rsidRPr="00573A4D" w:rsidRDefault="00573A4D" w:rsidP="00573A4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73A4D" w:rsidRPr="00573A4D" w:rsidRDefault="00573A4D" w:rsidP="00573A4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A4D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  <w:lang w:val="es-ES"/>
              </w:rPr>
              <w:t xml:space="preserve">EF.3.3.5.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Vivenciar, reconocer, valorar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y respetar las manifestaciones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expresivo-c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omunicativas propias y de otras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regiones, vinculándolas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con sus significados de origen (música,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vestimenta,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lenguaje, entre otros) para comprender los aportes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a la riqueza cultural.</w:t>
            </w:r>
          </w:p>
          <w:p w:rsidR="00573A4D" w:rsidRDefault="00573A4D" w:rsidP="00573A4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32DFE" w:rsidRPr="00573A4D" w:rsidRDefault="00573A4D" w:rsidP="00573A4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EF.3.3.6.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Tener disposición para ayudar y cuidar de sí y de otr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os en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las prácticas corporales expresivo-comunicativas para participar</w:t>
            </w:r>
            <w:r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573A4D">
              <w:rPr>
                <w:rFonts w:asciiTheme="minorHAnsi" w:eastAsiaTheme="minorHAnsi" w:hAnsiTheme="minorHAnsi" w:cstheme="minorHAnsi"/>
                <w:i/>
                <w:color w:val="auto"/>
                <w:kern w:val="0"/>
                <w:sz w:val="20"/>
                <w:szCs w:val="20"/>
                <w:lang w:val="es-ES" w:eastAsia="en-US"/>
              </w:rPr>
              <w:t>de ellas de modo seguro.</w:t>
            </w:r>
          </w:p>
          <w:p w:rsidR="00573A4D" w:rsidRDefault="00573A4D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573A4D" w:rsidRDefault="00573A4D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932DFE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EF.3.4.1</w:t>
            </w:r>
            <w:r w:rsidR="00932DFE"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Establecer acuerdos en las reglas y pautas de seguridad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para poder participar en diferentes prácticas deportivas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colectivas de manera democrática y segura.</w:t>
            </w:r>
          </w:p>
          <w:p w:rsidR="002361A0" w:rsidRPr="00DE3D29" w:rsidRDefault="002361A0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5062F7" w:rsidRPr="00DE3D29" w:rsidRDefault="005062F7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5062F7" w:rsidRPr="00DE3D29" w:rsidRDefault="005062F7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5062F7" w:rsidRPr="00DE3D29" w:rsidRDefault="005062F7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5062F7" w:rsidRPr="00DE3D29" w:rsidRDefault="005062F7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2361A0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EF.3.4.3</w:t>
            </w:r>
            <w:r w:rsidR="004D5E8B"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Participar en diferentes prácticas deportivas de manera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segura cuidando de sí mismo y sus pares, identificando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las demandas (motoras, conceptuales, actitudinales, entre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otras) planteadas por cada una de ellas, para mejorar el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desempeño y alcanzar el objetivo de la misma</w:t>
            </w:r>
            <w:r w:rsidRPr="007A6E94"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  <w:t>.</w:t>
            </w:r>
          </w:p>
          <w:p w:rsidR="002361A0" w:rsidRPr="00DE3D29" w:rsidRDefault="002361A0" w:rsidP="00932D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7A6E94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EF.3.4.6</w:t>
            </w:r>
            <w:r w:rsidR="002361A0"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Identificar semejanzas y </w:t>
            </w:r>
            <w:proofErr w:type="spellStart"/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diferecias</w:t>
            </w:r>
            <w:proofErr w:type="spellEnd"/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entre los juegos modificados/</w:t>
            </w:r>
          </w:p>
          <w:p w:rsidR="007A6E94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atléticos y los deportes, en sus características, objetivos,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reglas, la presencia de los mismos en sus contextos</w:t>
            </w:r>
          </w:p>
          <w:p w:rsidR="002361A0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y sobre las posibilidades de participación y elección para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practicarlos.</w:t>
            </w:r>
          </w:p>
          <w:p w:rsidR="002361A0" w:rsidRPr="00DE3D29" w:rsidRDefault="002361A0" w:rsidP="002361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394CCF" w:rsidRPr="00DE3D29" w:rsidRDefault="00394CCF" w:rsidP="002361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7A6E94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EF.3.5.2</w:t>
            </w:r>
            <w:r w:rsidR="00394CCF"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.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Reconocer y analizar las representaciones propias y del entorno</w:t>
            </w:r>
          </w:p>
          <w:p w:rsidR="002361A0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social acerca del propio desempeño y de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lastRenderedPageBreak/>
              <w:t>las diferentes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prácticas corporales, identificando los efectos que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producen las etiquetas sociales (hábil-inhábil, bueno-malo,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femenino-masculino, entre otras) en mi identidad corporal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y en la de las demás personas.</w:t>
            </w:r>
          </w:p>
          <w:p w:rsid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</w:p>
          <w:p w:rsid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EF.3.5.3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.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Identi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ficar y valorar la necesidad de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generar espacios de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confianza que habiliten la construcción de identidades colectivas,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para facilitar el aprendizaje de diferentes prácticas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corporales.</w:t>
            </w:r>
          </w:p>
          <w:p w:rsid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</w:p>
          <w:p w:rsidR="007A6E94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EF.3.5.4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.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Reconocer las facilidades y dificultades (motoras, cognitivas,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sociales, entre otras) propias, para construir individual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o colectivamente mis maneras de resolver las prácticas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corporales.</w:t>
            </w:r>
          </w:p>
          <w:p w:rsidR="00394CCF" w:rsidRPr="00DE3D29" w:rsidRDefault="00394CCF" w:rsidP="002361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394CCF" w:rsidRPr="00DE3D29" w:rsidRDefault="00394CCF" w:rsidP="002361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2361A0" w:rsidRPr="007A6E94" w:rsidRDefault="007A6E94" w:rsidP="007A6E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EF.3.6.1</w:t>
            </w:r>
            <w:r w:rsidR="005C7212"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Reconocer los diferentes objetivos posibles (recreativo,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mejora del desempeño propio o colectivo, de alto rendimiento,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entre otros) cuando se realizan prácticas corporales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A6E94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para poder decidir en cuáles elige participar.</w:t>
            </w:r>
          </w:p>
          <w:p w:rsidR="002361A0" w:rsidRPr="00DE3D29" w:rsidRDefault="002361A0" w:rsidP="002361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394CCF" w:rsidRPr="00DE3D29" w:rsidRDefault="00394CCF" w:rsidP="002361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5C7212" w:rsidRPr="00715F8A" w:rsidRDefault="005C7212" w:rsidP="002361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</w:p>
          <w:p w:rsidR="00394CCF" w:rsidRP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EF.3.6.3</w:t>
            </w:r>
            <w:r w:rsidR="00394CCF"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Reconocer la condición física de partida (capacidades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coordinativas y condicionales: flexibilidad, velocidad, resistencia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y fuerza) y mejorarla de manera segura y saludable,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en relación a las demandas y objetivos que presentan las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diferentes prácticas corporales</w:t>
            </w:r>
            <w:r w:rsidRPr="00715F8A"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  <w:t>.</w:t>
            </w:r>
          </w:p>
          <w:p w:rsidR="00394CCF" w:rsidRPr="00DE3D29" w:rsidRDefault="00394CCF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C96052" w:rsidRP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EF.3.6.4</w:t>
            </w:r>
            <w:r w:rsidR="00394CCF"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.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Reconocer la importancia del cuidado de sí y de las demás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personas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lastRenderedPageBreak/>
              <w:t>durante la participación en diferentes prácticas</w:t>
            </w:r>
            <w:r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color w:val="auto"/>
                <w:sz w:val="20"/>
                <w:szCs w:val="20"/>
                <w:lang w:val="es-ES"/>
              </w:rPr>
              <w:t>corporales, identificando los posibles riesgos.</w:t>
            </w:r>
          </w:p>
          <w:p w:rsidR="00394CCF" w:rsidRPr="00DE3D29" w:rsidRDefault="00394CCF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2E38B7" w:rsidRPr="00DE3D29" w:rsidRDefault="002E38B7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2E38B7" w:rsidRPr="00DE3D29" w:rsidRDefault="002E38B7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FF0000"/>
                <w:sz w:val="20"/>
                <w:szCs w:val="20"/>
                <w:lang w:val="es-ES"/>
              </w:rPr>
            </w:pPr>
          </w:p>
          <w:p w:rsidR="00394CCF" w:rsidRPr="006F5365" w:rsidRDefault="00394CCF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BB23DE" w:rsidRPr="006F5365" w:rsidRDefault="00F0789A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  <w:lastRenderedPageBreak/>
              <w:t>Método Experiencial</w:t>
            </w:r>
          </w:p>
          <w:p w:rsidR="00BB23DE" w:rsidRPr="006F5365" w:rsidRDefault="006F33A8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• Experiencia concreta</w:t>
            </w:r>
          </w:p>
          <w:p w:rsidR="00BB23DE" w:rsidRPr="006F5365" w:rsidRDefault="00A82F38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1.</w:t>
            </w:r>
            <w:r w:rsidR="00BB23DE"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Lluvia de ideas </w:t>
            </w:r>
            <w:r w:rsidR="00AE7729"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(indagar que conoce</w:t>
            </w:r>
            <w:r w:rsidR="00BB23DE"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el estudiante sobre el tema de clase </w:t>
            </w:r>
          </w:p>
          <w:p w:rsidR="00BB23DE" w:rsidRPr="006F5365" w:rsidRDefault="006F33A8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Observación reflexiva</w:t>
            </w:r>
          </w:p>
          <w:p w:rsidR="00AE7729" w:rsidRPr="006F5365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2. </w:t>
            </w:r>
            <w:r w:rsidR="00BB23DE"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interactuar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con los estudiantes sobre la importancia del tema a tratar</w:t>
            </w:r>
          </w:p>
          <w:p w:rsidR="00AE7729" w:rsidRPr="006F5365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AE7729" w:rsidRPr="006F5365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3. el docente conceptualiza y demuestra el tema a trabajar </w:t>
            </w:r>
          </w:p>
          <w:p w:rsidR="00AE7729" w:rsidRPr="006F5365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AE7729" w:rsidRPr="006F5365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4. individual y grupo los estudiantes realizan la práctica de la destreza tratada</w:t>
            </w:r>
          </w:p>
          <w:p w:rsidR="00AE7729" w:rsidRPr="006F5365" w:rsidRDefault="00AE7729" w:rsidP="008851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</w:rPr>
            </w:pPr>
          </w:p>
          <w:p w:rsidR="00AE7729" w:rsidRPr="006F5365" w:rsidRDefault="00AE7729" w:rsidP="00BB23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8851BA" w:rsidRPr="006F5365" w:rsidRDefault="008851BA" w:rsidP="00BB23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  <w:t xml:space="preserve">Método Mando Directo: </w:t>
            </w:r>
          </w:p>
          <w:p w:rsidR="008851BA" w:rsidRPr="006F5365" w:rsidRDefault="008851BA" w:rsidP="008851BA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 xml:space="preserve">Procedimiento de clase: explicación verbal y demostración visual por parte del profesor, ensayo ocasional, repetición siguiendo el ritmo impuesto (conteo rítmico), sistema de señales que regulan la acción (principio y fin) y correcciones de tipo masivo </w:t>
            </w:r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lastRenderedPageBreak/>
              <w:t>y general</w:t>
            </w:r>
          </w:p>
          <w:p w:rsidR="008851BA" w:rsidRPr="006F5365" w:rsidRDefault="008851BA" w:rsidP="008851B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La Asignación de Tareas</w:t>
            </w:r>
          </w:p>
          <w:p w:rsidR="008851BA" w:rsidRPr="006F5365" w:rsidRDefault="008851BA" w:rsidP="008851BA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>feedback</w:t>
            </w:r>
            <w:proofErr w:type="spellEnd"/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>, estimulando e interactuando con los alumnos.</w:t>
            </w:r>
          </w:p>
          <w:p w:rsidR="00AC641E" w:rsidRDefault="00AC641E" w:rsidP="003B5B0D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AC641E" w:rsidRDefault="00AC641E" w:rsidP="003B5B0D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:rsidR="003B5B0D" w:rsidRPr="006F5365" w:rsidRDefault="003B5B0D" w:rsidP="003B5B0D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Trabajo por grupos</w:t>
            </w:r>
          </w:p>
          <w:p w:rsidR="008851BA" w:rsidRPr="006F5365" w:rsidRDefault="003B5B0D" w:rsidP="003B5B0D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feedback</w:t>
            </w:r>
            <w:proofErr w:type="spellEnd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, que puede ser individual y </w:t>
            </w:r>
            <w:proofErr w:type="spellStart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específico.En</w:t>
            </w:r>
            <w:proofErr w:type="spellEnd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 el caso de niveles de ejecución puedes existir cambios de nivel (+ o -). En el caso de intereses la elección puede </w:t>
            </w:r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lastRenderedPageBreak/>
              <w:t>ser fija (a lo largo de una UD) o con respecto al material, existe cierta responsabilidad por parte de los discentes en su colocación, utilización y recogida</w:t>
            </w:r>
          </w:p>
          <w:p w:rsidR="003649EA" w:rsidRPr="006F5365" w:rsidRDefault="003649E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5062F7" w:rsidRPr="006F5365" w:rsidRDefault="005062F7" w:rsidP="005062F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Enseñanza Recíproca</w:t>
            </w:r>
          </w:p>
          <w:p w:rsidR="005062F7" w:rsidRPr="006F5365" w:rsidRDefault="005062F7" w:rsidP="005062F7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 deben elegir pocos puntos a observar, sólo los más significativos.</w:t>
            </w:r>
            <w:r w:rsidR="00AC641E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Existen criterios de ejecución (correcto-incorrecto)</w:t>
            </w: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La observación debe ser guiada por una hoja de tareas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  <w:t>Método Experiencial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• Experiencia concreta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1, Lluvia de ideas (indagar que conoce el estudiante sobre el tema de clase 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Observación reflexiva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2. interactuar con los estudiantes sobre la importancia del tema a 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tratar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Conceptualización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3. el docente conceptualiza y demuestra el tema a trabajar 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Aplicación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4. individual y grupo los estudiantes realizan la práctica de la destreza tratada</w:t>
            </w: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</w:rPr>
            </w:pP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A6E94" w:rsidRDefault="007A6E94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5062F7" w:rsidRPr="006F5365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i/>
                <w:sz w:val="20"/>
                <w:szCs w:val="20"/>
                <w:lang w:val="es-ES"/>
              </w:rPr>
              <w:t xml:space="preserve">Método Mando Directo: </w:t>
            </w:r>
          </w:p>
          <w:p w:rsidR="005062F7" w:rsidRPr="006F5365" w:rsidRDefault="005062F7" w:rsidP="005062F7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5062F7" w:rsidRPr="006F5365" w:rsidRDefault="005062F7" w:rsidP="005062F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La Asignación de Tareas</w:t>
            </w:r>
          </w:p>
          <w:p w:rsidR="005062F7" w:rsidRPr="006F5365" w:rsidRDefault="005062F7" w:rsidP="005062F7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</w:t>
            </w:r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lastRenderedPageBreak/>
              <w:t xml:space="preserve">será masiva o en subgrupos. Durante la ejecución el profesor administra </w:t>
            </w:r>
            <w:proofErr w:type="spellStart"/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>feedback</w:t>
            </w:r>
            <w:proofErr w:type="spellEnd"/>
            <w:r w:rsidRPr="006F5365">
              <w:rPr>
                <w:rFonts w:asciiTheme="minorHAnsi" w:hAnsiTheme="minorHAnsi" w:cs="Tahoma"/>
                <w:color w:val="000000"/>
                <w:sz w:val="20"/>
                <w:szCs w:val="20"/>
                <w:lang w:eastAsia="es-EC"/>
              </w:rPr>
              <w:t>, estimulando e interactuando con los alumnos.</w:t>
            </w:r>
          </w:p>
          <w:p w:rsidR="002E38B7" w:rsidRPr="006F5365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Trabajo por grupos</w:t>
            </w:r>
          </w:p>
          <w:p w:rsidR="002E38B7" w:rsidRPr="006F5365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feedback</w:t>
            </w:r>
            <w:proofErr w:type="spellEnd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, que puede ser individual y </w:t>
            </w:r>
            <w:proofErr w:type="spellStart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>específico.En</w:t>
            </w:r>
            <w:proofErr w:type="spellEnd"/>
            <w:r w:rsidRPr="006F5365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  <w:p w:rsidR="002E38B7" w:rsidRPr="006F5365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>Enseñanza Recíproca</w:t>
            </w:r>
          </w:p>
          <w:p w:rsidR="001B009E" w:rsidRPr="006F5365" w:rsidRDefault="002E38B7" w:rsidP="00715F8A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Se parte de una organización muy bien cuidada (parejas) y de una información inicial, de carácter general, pero muy clarificadora del proceso. Los alumnos se observan entre sí la realización de los ejercicios (uno ejecutante y 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otro observador y a la inversa)</w:t>
            </w: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Se deben elegir pocos puntos a observar, sólo los más </w:t>
            </w:r>
            <w:proofErr w:type="spellStart"/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significativos.Existen</w:t>
            </w:r>
            <w:proofErr w:type="spellEnd"/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criterios de ejecución (correcto-incorrecto)</w:t>
            </w:r>
            <w:r w:rsidRPr="006F5365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es-EC"/>
              </w:rPr>
              <w:t xml:space="preserve">. </w:t>
            </w: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La observación debe s</w:t>
            </w:r>
            <w:r w:rsidR="00715F8A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er guiada por una hoja de tarea.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5C7212" w:rsidRPr="006F5365" w:rsidRDefault="005C7212" w:rsidP="00D734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I</w:t>
            </w:r>
            <w:r w:rsidR="00D734D9"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CE.EF.3.1 Participa y/o juega de manera segura y democrática con sus pares en diferentes juegos (creados, de diferentes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734D9"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regiones, entre otros), reconociéndolos como producciones de la cultura (propia y de otras), identificando sus características,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734D9" w:rsidRPr="00D734D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objetivos y proveniencias y acordando, respetando y modificando las reglas según sus intereses y necesidades.</w:t>
            </w:r>
          </w:p>
          <w:p w:rsidR="005C7212" w:rsidRPr="006F5365" w:rsidRDefault="005C721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0789A" w:rsidRPr="006F5365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0789A" w:rsidRPr="006F5365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0789A" w:rsidRPr="006F5365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0789A" w:rsidRPr="006F5365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Pr="006F5365" w:rsidRDefault="00715F8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6306EC" w:rsidRPr="006F5365" w:rsidRDefault="005C7212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CE.EF.3.2 Construye con pares y trabajando en equipo diferentes posibilidades de participación que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mejoren de manera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segura su desempeño y posibiliten el logro del objetivo en diversos juegos, a partir del reconocimiento de sus experiencias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corporales, su propio desempeño (posibilidades y dificultades), la importancia del cuidado de sí y de las demás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personas, y la diferencia entre juegos y deportes, teniendo en cuenta objetivos, características, reglas, demandas, roles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de los participantes y situaciones de juego.</w:t>
            </w:r>
          </w:p>
          <w:p w:rsidR="00DE3D29" w:rsidRDefault="00DE3D29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Default="00ED75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Pr="00715F8A" w:rsidRDefault="00AC641E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IC</w:t>
            </w:r>
            <w:r w:rsidR="00715F8A" w:rsidRPr="00715F8A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E.EF.3.3 Construye individual y colectivamente secuencias gimnásticas, identificando sus experiencias previas, realizando</w:t>
            </w: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715F8A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el acondicionamiento corporal necesario, ejecutando diferentes variantes de destrezas y acrobacias, percibiendo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el uso del tiempo y el espacio, las capacidades motoras a mejorar; y realizando los acuerdos de seguridad, confianza y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715F8A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trabajo en equipo necesarios.</w:t>
            </w: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Pr="00DE3D29" w:rsidRDefault="00AC641E" w:rsidP="0071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CE.EF.3.4 Construye individual y colectivamente composiciones expresivo-comunicativas de manera segura y colaborativa,</w:t>
            </w: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reconociendo y valorando el aporte cultural de diversas manifestaciones expresivas de la propia región y de otras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regiones a la riqueza nacional, utilizando y compartiendo con pares diferentes recursos (emociones, sensaciones, estados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de ánimo, movimientos, experiencias previas, otros) y ajustando rítmicamente (al ritmo musical y de pares) la intencionalidad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expresiva de sus movimientos, durante la interpretación de mensajes escénicos y/o historias reales o ficticias ante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diferentes públicos.</w:t>
            </w: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Pr="00DE3D29" w:rsidRDefault="00AC641E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CE.EF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.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3.5 Participa y/o juega de manera segura con sus pares en diferentes juegos de iniciación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deportiva (modificados,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atléticos, entre otros), realizando el acondicionamiento corporal necesario y construyendo espacios de confianza colectivos</w:t>
            </w: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que permitan la creación de diferentes respuestas técnicas (facilidades y dificultades propias), tácticas (intenciones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en ataque y defensa) y estratégicas a partir de la identificación de sus lógicas, características, objetivos, demandas y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condición física de partida; acordando, respetando y modificando las reglas según sus intereses y necesidades y estableciendo</w:t>
            </w: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diferencias y similitudes con los deportes y sus características.</w:t>
            </w: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Default="00DE3D29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DE3D29" w:rsidRPr="006F5365" w:rsidRDefault="00AC641E" w:rsidP="00DE3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I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CE.EF.3.6 Construye conocimiento/s sobre su cuerpo, sus posibilidades de acción (contracción, relajación muscular y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posibilidades de movimientos articulares) y cómo mejorarlas, analizando la influencia de sus experiencias corporales,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los efectos de las representaciones sociales (propias y del entorno) sobre las prácticas corporales, reconociendo las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facilidades y dificultades propias y la importancia de construir espacios de confianza colectivos durante su proceso de</w:t>
            </w:r>
            <w:r w:rsid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DE3D29" w:rsidRPr="00DE3D29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aprendizaje.</w:t>
            </w:r>
          </w:p>
        </w:tc>
        <w:tc>
          <w:tcPr>
            <w:tcW w:w="1248" w:type="dxa"/>
            <w:shd w:val="clear" w:color="auto" w:fill="auto"/>
          </w:tcPr>
          <w:p w:rsidR="002E6D54" w:rsidRPr="006F5365" w:rsidRDefault="001B009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lastRenderedPageBreak/>
              <w:t>Semanas 6</w:t>
            </w: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Semanas 6</w:t>
            </w: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Semanas 6</w:t>
            </w: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AC641E" w:rsidRPr="006F5365" w:rsidRDefault="00AC641E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Semanas 6</w:t>
            </w: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Semanas 6</w:t>
            </w: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715F8A" w:rsidRDefault="00715F8A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</w:p>
          <w:p w:rsidR="00ED7529" w:rsidRPr="006F5365" w:rsidRDefault="00ED7529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Semanas 6</w:t>
            </w:r>
          </w:p>
        </w:tc>
      </w:tr>
      <w:tr w:rsidR="002E6D54" w:rsidRPr="006F5365" w:rsidTr="009F50F4">
        <w:trPr>
          <w:trHeight w:val="133"/>
        </w:trPr>
        <w:tc>
          <w:tcPr>
            <w:tcW w:w="534" w:type="dxa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248" w:type="dxa"/>
            <w:shd w:val="clear" w:color="auto" w:fill="auto"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</w:p>
        </w:tc>
      </w:tr>
      <w:tr w:rsidR="002E6D54" w:rsidRPr="006F5365" w:rsidTr="00564AE5">
        <w:trPr>
          <w:trHeight w:val="308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6. BIBLIOGRAFÍA/ WEBGRAFÍA (</w:t>
            </w:r>
            <w:r w:rsidRPr="006F5365">
              <w:rPr>
                <w:rFonts w:asciiTheme="minorHAnsi" w:hAnsiTheme="minorHAnsi" w:cs="Calibri"/>
                <w:b/>
                <w:sz w:val="20"/>
                <w:szCs w:val="20"/>
                <w:lang w:val="es-ES"/>
              </w:rPr>
              <w:t>Utilizar normas APA VI edición)</w:t>
            </w: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7. OBSERVACIONES</w:t>
            </w:r>
          </w:p>
        </w:tc>
      </w:tr>
      <w:tr w:rsidR="002E6D54" w:rsidRPr="006F5365" w:rsidTr="00564AE5">
        <w:trPr>
          <w:trHeight w:val="420"/>
        </w:trPr>
        <w:tc>
          <w:tcPr>
            <w:tcW w:w="10609" w:type="dxa"/>
            <w:gridSpan w:val="11"/>
            <w:shd w:val="clear" w:color="auto" w:fill="auto"/>
            <w:noWrap/>
            <w:hideMark/>
          </w:tcPr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1. Asamblea Nacional (2010). Ley del Deporte, Educaci</w:t>
            </w:r>
            <w:r w:rsidR="009C0C93"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ón Física y Recreación. Quito Re</w:t>
            </w: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gistro Oficial # 255.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3. Ministerio de Educación y Cultura (1998). Evaluación del Aprendizaje. Unidad Técnica. EB-PRODEC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4. Ministerio de Educación y Cultura (2002). Currículo de Educación en la práctica de valores para la E.B.E. Quito.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5. Actualización y Fortalecimiento Curricular de la Educación General Básica. 2010.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8.  Ministerio de Educación y Cultura, Consejo Nacional de Deportes, Convenio Ecuatoriano Alemán 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9.  Ministerio de Educación (2012).  Actualización y Fortalecimiento Curricular de la Educación General Básica y Bachillerato. Educación Física. Quito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10. Ministerio del Deporte (2008). Planificación Curricular del </w:t>
            </w:r>
            <w:proofErr w:type="spellStart"/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Area</w:t>
            </w:r>
            <w:proofErr w:type="spellEnd"/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 de Cultura Física para el sistema escolarizado del país. Quito.</w:t>
            </w:r>
          </w:p>
          <w:p w:rsidR="00645099" w:rsidRPr="006F5365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11. SÁNCHEZ BAÑUELOS (1989): Bases para una didáctica de la EF y el deporte. </w:t>
            </w:r>
            <w:proofErr w:type="spellStart"/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Gymnos</w:t>
            </w:r>
            <w:proofErr w:type="spellEnd"/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645099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 w:rsidRPr="006F536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13. Ministerio de Educación (2016).  Actualización y Fortalecimiento Curricular de la Educación General Básica y Bachillerato. Educación Física. Quito</w:t>
            </w:r>
          </w:p>
          <w:p w:rsidR="00A82F38" w:rsidRPr="006F5365" w:rsidRDefault="00A82F38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14. </w:t>
            </w:r>
            <w:hyperlink r:id="rId9" w:history="1">
              <w:r w:rsidR="00564AE5" w:rsidRPr="00564AE5">
                <w:rPr>
                  <w:rStyle w:val="Hipervnculo"/>
                  <w:rFonts w:asciiTheme="minorHAnsi" w:hAnsiTheme="minorHAnsi" w:cs="Calibri"/>
                  <w:i/>
                  <w:color w:val="auto"/>
                  <w:sz w:val="20"/>
                  <w:szCs w:val="20"/>
                  <w:u w:val="none"/>
                  <w:lang w:val="es-ES"/>
                </w:rPr>
                <w:t>http://www.slideshare.net/JaimeXander/juegos-para-iniciar-la-sesin-de-educacin-fsica</w:t>
              </w:r>
            </w:hyperlink>
            <w:r w:rsidR="00564AE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[septiembre,</w:t>
            </w:r>
            <w:r w:rsidR="00564AE5"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 xml:space="preserve"> 201</w:t>
            </w:r>
            <w:r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  <w:t>6].</w:t>
            </w:r>
          </w:p>
          <w:p w:rsidR="00645099" w:rsidRPr="006F5365" w:rsidRDefault="00645099" w:rsidP="003649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</w:p>
        </w:tc>
        <w:tc>
          <w:tcPr>
            <w:tcW w:w="5064" w:type="dxa"/>
            <w:gridSpan w:val="7"/>
            <w:shd w:val="clear" w:color="auto" w:fill="auto"/>
            <w:noWrap/>
            <w:hideMark/>
          </w:tcPr>
          <w:p w:rsidR="002E6D54" w:rsidRPr="006F5365" w:rsidRDefault="002E6D54" w:rsidP="00564AE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sz w:val="20"/>
                <w:szCs w:val="20"/>
                <w:lang w:val="es-ES"/>
              </w:rPr>
            </w:pPr>
          </w:p>
        </w:tc>
      </w:tr>
      <w:tr w:rsidR="003649EA" w:rsidRPr="006F5365" w:rsidTr="00564AE5">
        <w:trPr>
          <w:trHeight w:val="308"/>
        </w:trPr>
        <w:tc>
          <w:tcPr>
            <w:tcW w:w="4963" w:type="dxa"/>
            <w:gridSpan w:val="4"/>
            <w:noWrap/>
          </w:tcPr>
          <w:p w:rsidR="003649EA" w:rsidRPr="006F5365" w:rsidRDefault="003649EA" w:rsidP="00E5439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DOCENTE</w:t>
            </w:r>
            <w:proofErr w:type="gramStart"/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="006F5365" w:rsidRPr="006F5365">
              <w:rPr>
                <w:rFonts w:asciiTheme="minorHAnsi" w:hAnsiTheme="minorHAnsi"/>
                <w:b/>
                <w:sz w:val="20"/>
                <w:szCs w:val="20"/>
              </w:rPr>
              <w:t>Lic</w:t>
            </w:r>
            <w:proofErr w:type="spellEnd"/>
            <w:proofErr w:type="gramEnd"/>
            <w:r w:rsidR="006F5365" w:rsidRPr="006F5365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="00E5439C"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Napoleón Navas</w:t>
            </w:r>
            <w:r w:rsidR="006F5365"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Cáceres</w:t>
            </w:r>
          </w:p>
        </w:tc>
        <w:tc>
          <w:tcPr>
            <w:tcW w:w="5646" w:type="dxa"/>
            <w:gridSpan w:val="7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NOMBRE</w:t>
            </w:r>
            <w:proofErr w:type="gramStart"/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:Lic</w:t>
            </w:r>
            <w:proofErr w:type="spellEnd"/>
            <w:proofErr w:type="gramEnd"/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. Luis Torres</w:t>
            </w:r>
          </w:p>
        </w:tc>
        <w:tc>
          <w:tcPr>
            <w:tcW w:w="5064" w:type="dxa"/>
            <w:gridSpan w:val="7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NOMBRE</w:t>
            </w:r>
            <w:proofErr w:type="gramStart"/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="00E5439C"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Licda</w:t>
            </w:r>
            <w:proofErr w:type="spellEnd"/>
            <w:proofErr w:type="gramEnd"/>
            <w:r w:rsidR="00E5439C"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. Elizabeth</w:t>
            </w: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Vargas</w:t>
            </w:r>
          </w:p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649EA" w:rsidRPr="006F5365" w:rsidTr="00564AE5">
        <w:trPr>
          <w:trHeight w:val="294"/>
        </w:trPr>
        <w:tc>
          <w:tcPr>
            <w:tcW w:w="4963" w:type="dxa"/>
            <w:gridSpan w:val="4"/>
            <w:noWrap/>
          </w:tcPr>
          <w:p w:rsidR="003649EA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Firma:</w:t>
            </w:r>
            <w:r w:rsidR="002E331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2E331E">
              <w:rPr>
                <w:noProof/>
                <w:lang w:eastAsia="es-EC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4445</wp:posOffset>
                  </wp:positionV>
                  <wp:extent cx="1352550" cy="38100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1591" t="23851" r="44268" b="60248"/>
                          <a:stretch/>
                        </pic:blipFill>
                        <pic:spPr bwMode="auto">
                          <a:xfrm>
                            <a:off x="0" y="0"/>
                            <a:ext cx="135255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064CD" w:rsidRDefault="005064CD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0" w:name="_GoBack"/>
          </w:p>
          <w:bookmarkEnd w:id="0"/>
          <w:p w:rsidR="005064CD" w:rsidRPr="006F5365" w:rsidRDefault="005064CD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gridSpan w:val="7"/>
            <w:noWrap/>
          </w:tcPr>
          <w:p w:rsidR="003649EA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Firma:</w:t>
            </w:r>
          </w:p>
          <w:p w:rsidR="006473C6" w:rsidRPr="006F5365" w:rsidRDefault="006473C6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</w:t>
            </w:r>
            <w:r w:rsidRPr="006473C6">
              <w:rPr>
                <w:rFonts w:asciiTheme="minorHAnsi" w:hAnsiTheme="minorHAnsi"/>
                <w:b/>
                <w:bCs/>
                <w:sz w:val="20"/>
                <w:szCs w:val="20"/>
              </w:rPr>
              <w:drawing>
                <wp:inline distT="0" distB="0" distL="0" distR="0">
                  <wp:extent cx="1047750" cy="914400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047898" cy="9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  <w:gridSpan w:val="7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Firma:</w:t>
            </w:r>
          </w:p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3649EA" w:rsidRPr="006F5365" w:rsidTr="00564AE5">
        <w:trPr>
          <w:trHeight w:val="280"/>
        </w:trPr>
        <w:tc>
          <w:tcPr>
            <w:tcW w:w="4963" w:type="dxa"/>
            <w:gridSpan w:val="4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Fecha: </w:t>
            </w:r>
            <w:r w:rsidRPr="006F5365">
              <w:rPr>
                <w:rFonts w:asciiTheme="minorHAnsi" w:hAnsiTheme="minorHAnsi"/>
                <w:bCs/>
                <w:sz w:val="20"/>
                <w:szCs w:val="20"/>
              </w:rPr>
              <w:t>29 de agosto del 2016</w:t>
            </w:r>
          </w:p>
        </w:tc>
        <w:tc>
          <w:tcPr>
            <w:tcW w:w="5646" w:type="dxa"/>
            <w:gridSpan w:val="7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Fecha:</w:t>
            </w:r>
            <w:r w:rsidRPr="006F5365">
              <w:rPr>
                <w:rFonts w:asciiTheme="minorHAnsi" w:hAnsiTheme="minorHAnsi"/>
                <w:bCs/>
                <w:sz w:val="20"/>
                <w:szCs w:val="20"/>
              </w:rPr>
              <w:t>29 agosto del 2016</w:t>
            </w:r>
          </w:p>
        </w:tc>
        <w:tc>
          <w:tcPr>
            <w:tcW w:w="5064" w:type="dxa"/>
            <w:gridSpan w:val="7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5365">
              <w:rPr>
                <w:rFonts w:asciiTheme="minorHAnsi" w:hAnsiTheme="minorHAnsi"/>
                <w:b/>
                <w:bCs/>
                <w:sz w:val="20"/>
                <w:szCs w:val="20"/>
              </w:rPr>
              <w:t>Fecha:</w:t>
            </w:r>
            <w:r w:rsidRPr="006F5365">
              <w:rPr>
                <w:rFonts w:asciiTheme="minorHAnsi" w:hAnsiTheme="minorHAnsi"/>
                <w:sz w:val="20"/>
                <w:szCs w:val="20"/>
              </w:rPr>
              <w:t xml:space="preserve"> 29</w:t>
            </w:r>
            <w:r w:rsidRPr="006F5365">
              <w:rPr>
                <w:rFonts w:asciiTheme="minorHAnsi" w:hAnsiTheme="minorHAnsi"/>
                <w:bCs/>
                <w:sz w:val="20"/>
                <w:szCs w:val="20"/>
              </w:rPr>
              <w:t xml:space="preserve"> de agosto del 2016</w:t>
            </w:r>
          </w:p>
        </w:tc>
      </w:tr>
      <w:tr w:rsidR="003649EA" w:rsidRPr="006F5365" w:rsidTr="00564AE5">
        <w:trPr>
          <w:trHeight w:val="294"/>
        </w:trPr>
        <w:tc>
          <w:tcPr>
            <w:tcW w:w="4963" w:type="dxa"/>
            <w:gridSpan w:val="4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646" w:type="dxa"/>
            <w:gridSpan w:val="7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064" w:type="dxa"/>
            <w:gridSpan w:val="7"/>
            <w:noWrap/>
          </w:tcPr>
          <w:p w:rsidR="003649EA" w:rsidRPr="006F5365" w:rsidRDefault="003649EA" w:rsidP="003649E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A15FB5" w:rsidRDefault="00A15FB5"/>
    <w:sectPr w:rsidR="00A15FB5" w:rsidSect="00A957A9">
      <w:headerReference w:type="default" r:id="rId12"/>
      <w:footerReference w:type="default" r:id="rId13"/>
      <w:pgSz w:w="16838" w:h="11906" w:orient="landscape"/>
      <w:pgMar w:top="82" w:right="1387" w:bottom="1134" w:left="851" w:header="139" w:footer="34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55" w:rsidRDefault="00672455" w:rsidP="00287FD2">
      <w:r>
        <w:separator/>
      </w:r>
    </w:p>
  </w:endnote>
  <w:endnote w:type="continuationSeparator" w:id="0">
    <w:p w:rsidR="00672455" w:rsidRDefault="00672455" w:rsidP="00287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E5" w:rsidRDefault="00564AE5" w:rsidP="00564AE5">
    <w:pPr>
      <w:pStyle w:val="Piedepgina"/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55" w:rsidRDefault="00672455" w:rsidP="00287FD2">
      <w:r>
        <w:separator/>
      </w:r>
    </w:p>
  </w:footnote>
  <w:footnote w:type="continuationSeparator" w:id="0">
    <w:p w:rsidR="00672455" w:rsidRDefault="00672455" w:rsidP="00287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AE5" w:rsidRPr="003B022D" w:rsidRDefault="00564AE5" w:rsidP="003B022D">
    <w:pPr>
      <w:pStyle w:val="Encabezado"/>
      <w:jc w:val="center"/>
      <w:rPr>
        <w:rFonts w:ascii="Arial" w:hAnsi="Arial" w:cs="Arial"/>
        <w:sz w:val="20"/>
        <w:szCs w:val="20"/>
      </w:rPr>
    </w:pPr>
    <w:r>
      <w:tab/>
    </w:r>
  </w:p>
  <w:p w:rsidR="00564AE5" w:rsidRDefault="00564AE5" w:rsidP="00A957A9">
    <w:pPr>
      <w:jc w:val="center"/>
      <w:rPr>
        <w:rFonts w:ascii="Berylium" w:hAnsi="Berylium"/>
        <w:b/>
        <w:bCs/>
        <w:i/>
        <w:iCs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7131"/>
    <w:multiLevelType w:val="hybridMultilevel"/>
    <w:tmpl w:val="4F1C4F68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1927D6"/>
    <w:multiLevelType w:val="hybridMultilevel"/>
    <w:tmpl w:val="FD94AB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24F3E"/>
    <w:multiLevelType w:val="multilevel"/>
    <w:tmpl w:val="814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F3328"/>
    <w:multiLevelType w:val="hybridMultilevel"/>
    <w:tmpl w:val="A6185E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B665E"/>
    <w:multiLevelType w:val="multilevel"/>
    <w:tmpl w:val="D74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C7BFC"/>
    <w:multiLevelType w:val="multilevel"/>
    <w:tmpl w:val="8030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279DD"/>
    <w:multiLevelType w:val="hybridMultilevel"/>
    <w:tmpl w:val="72CC840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978AFDA0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7AF3"/>
    <w:multiLevelType w:val="multilevel"/>
    <w:tmpl w:val="196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E6D54"/>
    <w:rsid w:val="00052F3A"/>
    <w:rsid w:val="00061C57"/>
    <w:rsid w:val="000623E9"/>
    <w:rsid w:val="000C3E68"/>
    <w:rsid w:val="00135333"/>
    <w:rsid w:val="001B009E"/>
    <w:rsid w:val="001B4B19"/>
    <w:rsid w:val="001C3F2D"/>
    <w:rsid w:val="001C44DD"/>
    <w:rsid w:val="002361A0"/>
    <w:rsid w:val="002774A8"/>
    <w:rsid w:val="00283227"/>
    <w:rsid w:val="00287FD2"/>
    <w:rsid w:val="002A2EEE"/>
    <w:rsid w:val="002D2053"/>
    <w:rsid w:val="002D6F60"/>
    <w:rsid w:val="002E331E"/>
    <w:rsid w:val="002E38B7"/>
    <w:rsid w:val="002E6D54"/>
    <w:rsid w:val="003105AE"/>
    <w:rsid w:val="00312748"/>
    <w:rsid w:val="003649EA"/>
    <w:rsid w:val="00394CCF"/>
    <w:rsid w:val="003B022D"/>
    <w:rsid w:val="003B5B0D"/>
    <w:rsid w:val="003C1932"/>
    <w:rsid w:val="003D7B3C"/>
    <w:rsid w:val="00417A42"/>
    <w:rsid w:val="00484A36"/>
    <w:rsid w:val="00494352"/>
    <w:rsid w:val="004C119C"/>
    <w:rsid w:val="004D5E8B"/>
    <w:rsid w:val="004F2709"/>
    <w:rsid w:val="005062F7"/>
    <w:rsid w:val="005064CD"/>
    <w:rsid w:val="00511739"/>
    <w:rsid w:val="00557254"/>
    <w:rsid w:val="00560848"/>
    <w:rsid w:val="00564AE5"/>
    <w:rsid w:val="00573A4D"/>
    <w:rsid w:val="005953A0"/>
    <w:rsid w:val="005C7212"/>
    <w:rsid w:val="005F7803"/>
    <w:rsid w:val="00620C62"/>
    <w:rsid w:val="006306EC"/>
    <w:rsid w:val="00645099"/>
    <w:rsid w:val="006473C6"/>
    <w:rsid w:val="00672455"/>
    <w:rsid w:val="006F33A8"/>
    <w:rsid w:val="006F5365"/>
    <w:rsid w:val="00715F8A"/>
    <w:rsid w:val="00744991"/>
    <w:rsid w:val="00750433"/>
    <w:rsid w:val="007A6E94"/>
    <w:rsid w:val="007A7FC2"/>
    <w:rsid w:val="008047C9"/>
    <w:rsid w:val="008726A2"/>
    <w:rsid w:val="008851BA"/>
    <w:rsid w:val="00885FCE"/>
    <w:rsid w:val="00906BA8"/>
    <w:rsid w:val="00932B4F"/>
    <w:rsid w:val="00932DFE"/>
    <w:rsid w:val="009B37AA"/>
    <w:rsid w:val="009C0C93"/>
    <w:rsid w:val="009F50F4"/>
    <w:rsid w:val="00A15FB5"/>
    <w:rsid w:val="00A82F38"/>
    <w:rsid w:val="00A857C4"/>
    <w:rsid w:val="00A957A9"/>
    <w:rsid w:val="00AC641E"/>
    <w:rsid w:val="00AE7729"/>
    <w:rsid w:val="00AF0C47"/>
    <w:rsid w:val="00B04319"/>
    <w:rsid w:val="00B44466"/>
    <w:rsid w:val="00B7190D"/>
    <w:rsid w:val="00B96FC4"/>
    <w:rsid w:val="00BA52C4"/>
    <w:rsid w:val="00BB23DE"/>
    <w:rsid w:val="00C322E0"/>
    <w:rsid w:val="00C92A55"/>
    <w:rsid w:val="00C95E6D"/>
    <w:rsid w:val="00C96052"/>
    <w:rsid w:val="00D734D9"/>
    <w:rsid w:val="00D83ABC"/>
    <w:rsid w:val="00DA24EA"/>
    <w:rsid w:val="00DE3D29"/>
    <w:rsid w:val="00DE6664"/>
    <w:rsid w:val="00DF3CB2"/>
    <w:rsid w:val="00E2603A"/>
    <w:rsid w:val="00E35BFB"/>
    <w:rsid w:val="00E5439C"/>
    <w:rsid w:val="00E94E32"/>
    <w:rsid w:val="00EC699A"/>
    <w:rsid w:val="00ED7529"/>
    <w:rsid w:val="00F06AE6"/>
    <w:rsid w:val="00F0789A"/>
    <w:rsid w:val="00F279B3"/>
    <w:rsid w:val="00F81CC5"/>
    <w:rsid w:val="00FC129F"/>
    <w:rsid w:val="00FD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D5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Prrafodelista">
    <w:name w:val="List Paragraph"/>
    <w:basedOn w:val="Normal"/>
    <w:uiPriority w:val="34"/>
    <w:qFormat/>
    <w:rsid w:val="00BB23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4A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3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3C6"/>
    <w:rPr>
      <w:rFonts w:ascii="Tahoma" w:eastAsia="Times New Roman" w:hAnsi="Tahoma" w:cs="Tahoma"/>
      <w:color w:val="00000A"/>
      <w:kern w:val="1"/>
      <w:sz w:val="16"/>
      <w:szCs w:val="16"/>
      <w:lang w:val="es-EC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lideshare.net/JaimeXander/juegos-para-iniciar-la-sesin-de-educacin-fsi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9E30B-459A-43E8-A473-06200218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3193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NELLYR</dc:creator>
  <cp:lastModifiedBy>luistorres</cp:lastModifiedBy>
  <cp:revision>4</cp:revision>
  <dcterms:created xsi:type="dcterms:W3CDTF">2016-10-16T13:47:00Z</dcterms:created>
  <dcterms:modified xsi:type="dcterms:W3CDTF">2016-10-16T15:58:00Z</dcterms:modified>
</cp:coreProperties>
</file>