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10" w:rsidRPr="007A2302" w:rsidRDefault="00C06110" w:rsidP="00C0611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18"/>
          <w:szCs w:val="18"/>
        </w:rPr>
      </w:pPr>
      <w:r w:rsidRPr="007A2302">
        <w:rPr>
          <w:rFonts w:ascii="Calibri" w:hAnsi="Calibri" w:cs="Arial"/>
          <w:b/>
          <w:sz w:val="18"/>
          <w:szCs w:val="18"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632"/>
        <w:gridCol w:w="503"/>
        <w:gridCol w:w="1908"/>
        <w:gridCol w:w="178"/>
        <w:gridCol w:w="389"/>
        <w:gridCol w:w="1638"/>
        <w:gridCol w:w="195"/>
        <w:gridCol w:w="1569"/>
        <w:gridCol w:w="426"/>
        <w:gridCol w:w="281"/>
        <w:gridCol w:w="853"/>
        <w:gridCol w:w="129"/>
        <w:gridCol w:w="719"/>
        <w:gridCol w:w="617"/>
        <w:gridCol w:w="108"/>
        <w:gridCol w:w="834"/>
        <w:gridCol w:w="937"/>
        <w:gridCol w:w="31"/>
        <w:gridCol w:w="25"/>
        <w:gridCol w:w="1255"/>
        <w:gridCol w:w="22"/>
      </w:tblGrid>
      <w:tr w:rsidR="00C06110" w:rsidRPr="007A2302" w:rsidTr="00833A64">
        <w:trPr>
          <w:gridAfter w:val="1"/>
          <w:wAfter w:w="22" w:type="dxa"/>
          <w:trHeight w:val="725"/>
        </w:trPr>
        <w:tc>
          <w:tcPr>
            <w:tcW w:w="3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noProof/>
                <w:sz w:val="18"/>
                <w:szCs w:val="18"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06110" w:rsidRPr="007A2302" w:rsidRDefault="00C06110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C06110" w:rsidRPr="007A2302" w:rsidTr="00833A64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</w:p>
        </w:tc>
      </w:tr>
      <w:tr w:rsidR="00C06110" w:rsidRPr="007A2302" w:rsidTr="00833A64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06110" w:rsidRPr="007A2302" w:rsidRDefault="00C06110" w:rsidP="00C06110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C06110" w:rsidRPr="007A2302" w:rsidTr="00833A64">
        <w:trPr>
          <w:gridAfter w:val="1"/>
          <w:wAfter w:w="22" w:type="dxa"/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proofErr w:type="spellStart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Lcdo</w:t>
            </w:r>
            <w:proofErr w:type="spellEnd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: Santiago </w:t>
            </w:r>
            <w:proofErr w:type="spellStart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Fabara</w:t>
            </w:r>
            <w:proofErr w:type="spellEnd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 Armendáriz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Educación Física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2do EGB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A-B-C-D-E</w:t>
            </w:r>
          </w:p>
        </w:tc>
      </w:tr>
      <w:tr w:rsidR="00C06110" w:rsidRPr="007A2302" w:rsidTr="00833A64">
        <w:trPr>
          <w:gridAfter w:val="1"/>
          <w:wAfter w:w="22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06110" w:rsidRPr="007A2302" w:rsidRDefault="00B7158E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10" w:rsidRPr="007A2302" w:rsidRDefault="00C06110" w:rsidP="00833A64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110" w:rsidRPr="007A2302" w:rsidRDefault="00C06110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Style w:val="A14"/>
                <w:rFonts w:ascii="Arial" w:eastAsiaTheme="minorHAnsi" w:hAnsi="Arial" w:cs="Arial"/>
                <w:b/>
                <w:lang w:eastAsia="en-US"/>
              </w:rPr>
            </w:pPr>
            <w:r w:rsidRPr="007A2302">
              <w:rPr>
                <w:rStyle w:val="A14"/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B7158E" w:rsidRPr="00A33CFF">
              <w:rPr>
                <w:rFonts w:ascii="Arial" w:hAnsi="Arial" w:cs="Arial"/>
                <w:b/>
                <w:sz w:val="18"/>
                <w:szCs w:val="18"/>
                <w:lang w:val="es-ES"/>
              </w:rPr>
              <w:t>Prácticas corporales expresivo-</w:t>
            </w:r>
            <w:r w:rsidR="00B7158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="00B7158E" w:rsidRPr="00A33CFF">
              <w:rPr>
                <w:rFonts w:ascii="Arial" w:hAnsi="Arial" w:cs="Arial"/>
                <w:b/>
                <w:sz w:val="18"/>
                <w:szCs w:val="18"/>
                <w:lang w:val="es-ES"/>
              </w:rPr>
              <w:t>Comunicativas</w:t>
            </w:r>
            <w:r w:rsidR="007F2DE6" w:rsidRPr="007A2302">
              <w:rPr>
                <w:rStyle w:val="A14"/>
                <w:rFonts w:ascii="Arial" w:eastAsiaTheme="minorHAnsi" w:hAnsi="Arial" w:cs="Arial"/>
                <w:b/>
                <w:kern w:val="0"/>
                <w:lang w:eastAsia="en-US"/>
              </w:rPr>
              <w:t xml:space="preserve">                                                                                                 </w:t>
            </w:r>
          </w:p>
          <w:p w:rsidR="00C06110" w:rsidRPr="007A2302" w:rsidRDefault="00C06110" w:rsidP="00833A64">
            <w:pPr>
              <w:pStyle w:val="Default"/>
              <w:rPr>
                <w:color w:val="auto"/>
                <w:sz w:val="18"/>
                <w:szCs w:val="18"/>
              </w:rPr>
            </w:pPr>
            <w:r w:rsidRPr="007A2302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06110" w:rsidRPr="007A2302" w:rsidRDefault="00C06110" w:rsidP="00833A64">
            <w:pPr>
              <w:pStyle w:val="Default"/>
              <w:rPr>
                <w:color w:val="auto"/>
                <w:sz w:val="18"/>
                <w:szCs w:val="18"/>
              </w:rPr>
            </w:pPr>
            <w:r w:rsidRPr="007A2302">
              <w:rPr>
                <w:color w:val="auto"/>
                <w:sz w:val="18"/>
                <w:szCs w:val="18"/>
              </w:rPr>
              <w:t xml:space="preserve">  </w:t>
            </w:r>
          </w:p>
        </w:tc>
      </w:tr>
      <w:tr w:rsidR="00C06110" w:rsidRPr="007A2302" w:rsidTr="00833A64">
        <w:trPr>
          <w:gridAfter w:val="1"/>
          <w:wAfter w:w="22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10" w:rsidRPr="007A2302" w:rsidRDefault="00C06110" w:rsidP="00833A64">
            <w:pPr>
              <w:pStyle w:val="Default"/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</w:pPr>
          </w:p>
          <w:p w:rsidR="00C06110" w:rsidRPr="007A2302" w:rsidRDefault="00C06110" w:rsidP="00833A64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110" w:rsidRPr="007F2DE6" w:rsidRDefault="00B7158E" w:rsidP="007F2DE6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Style w:val="A14"/>
                <w:rFonts w:ascii="Arial" w:hAnsi="Arial" w:cs="Arial"/>
              </w:rPr>
              <w:t>OG.EF.3. Resolver de manera eficaz las situaciones pre</w:t>
            </w:r>
            <w:r w:rsidRPr="000D19E9">
              <w:rPr>
                <w:rStyle w:val="A14"/>
                <w:rFonts w:ascii="Arial" w:hAnsi="Arial" w:cs="Arial"/>
              </w:rPr>
              <w:softHyphen/>
              <w:t>sentes en las prácticas corporales (deportes, danzas, juegos, entre otras), teniendo claridad sobre sus objeti</w:t>
            </w:r>
            <w:r w:rsidRPr="000D19E9">
              <w:rPr>
                <w:rStyle w:val="A14"/>
                <w:rFonts w:ascii="Arial" w:hAnsi="Arial" w:cs="Arial"/>
              </w:rPr>
              <w:softHyphen/>
              <w:t>vos, lógicas e implicaciones, según los niveles de partici</w:t>
            </w:r>
            <w:r w:rsidRPr="000D19E9">
              <w:rPr>
                <w:rStyle w:val="A14"/>
                <w:rFonts w:ascii="Arial" w:hAnsi="Arial" w:cs="Arial"/>
              </w:rPr>
              <w:softHyphen/>
              <w:t>pación en los que se involucre (recreativo, federativo, de alto rendimiento, etc.).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06110" w:rsidRPr="007A2302" w:rsidRDefault="00C06110" w:rsidP="00833A6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C06110" w:rsidRPr="007A2302" w:rsidTr="00833A64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06110" w:rsidRPr="007A2302" w:rsidRDefault="00C06110" w:rsidP="00C06110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PLANIFICACIÓN:</w:t>
            </w:r>
          </w:p>
        </w:tc>
      </w:tr>
      <w:tr w:rsidR="00C06110" w:rsidRPr="007A2302" w:rsidTr="00833A64">
        <w:trPr>
          <w:gridAfter w:val="1"/>
          <w:wAfter w:w="22" w:type="dxa"/>
          <w:trHeight w:val="11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10" w:rsidRPr="007A2302" w:rsidRDefault="00C061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C06110" w:rsidRPr="007A2302" w:rsidRDefault="00C061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C06110" w:rsidRPr="007A2302" w:rsidRDefault="00C061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C06110" w:rsidRPr="007A2302" w:rsidRDefault="00C061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06110" w:rsidRPr="007A2302" w:rsidRDefault="00274956" w:rsidP="00274956">
            <w:pPr>
              <w:pStyle w:val="Pa10"/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t xml:space="preserve">CE.EF.2.3 Reconoce diferentes tipos de acrobacias, destrezas y habilidades motrices básicas individuales y grupales, y las realiza percibiendo las acciones motrices que necesita mejorar y las diversas posiciones que adopta su cuerpo en el tiempo y el espacio, reconociendo sus condiciones y disposiciones en vínculo con la práctica e identificando los posibles riesgos durante la realización de las mismas, y construyendo con pares la confianza necesaria para participar de manera segura en la construcción de combinaciones gimnásticas. </w:t>
            </w:r>
          </w:p>
        </w:tc>
      </w:tr>
      <w:tr w:rsidR="00C06110" w:rsidRPr="007A2302" w:rsidTr="00833A64">
        <w:trPr>
          <w:gridAfter w:val="1"/>
          <w:wAfter w:w="22" w:type="dxa"/>
          <w:trHeight w:val="3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10" w:rsidRPr="007A2302" w:rsidRDefault="00C06110" w:rsidP="00833A64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3E1C" w:rsidRDefault="003F3E1C" w:rsidP="00A62D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3F3E1C">
              <w:rPr>
                <w:rFonts w:ascii="Arial" w:hAnsi="Arial" w:cs="Arial"/>
                <w:b/>
                <w:sz w:val="18"/>
                <w:szCs w:val="18"/>
                <w:lang w:val="es-ES"/>
              </w:rPr>
              <w:t>VALORES LASALLISTAS:</w:t>
            </w:r>
          </w:p>
          <w:p w:rsidR="003F3E1C" w:rsidRPr="003F3E1C" w:rsidRDefault="003F3E1C" w:rsidP="00A62D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C646DB" w:rsidRPr="00C646DB" w:rsidRDefault="00C646DB" w:rsidP="00C646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 w:rsidRPr="00C646DB"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  <w:t>SERVICIO:</w:t>
            </w:r>
            <w:r w:rsidRPr="00C646DB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 El lasallista se entrega generosamente a los demás en espíritu de colaboración y busca la promoción del hombreen el ejercicio de la educación.</w:t>
            </w:r>
          </w:p>
          <w:p w:rsidR="00C646DB" w:rsidRPr="00C646DB" w:rsidRDefault="00C646DB" w:rsidP="00C646D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  <w:p w:rsidR="00C646DB" w:rsidRPr="00C646DB" w:rsidRDefault="00C646DB" w:rsidP="00C646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C646D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La interculturalidad.- </w:t>
            </w:r>
            <w:r w:rsidRPr="00C646DB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El reconocimiento  a la diversidad y manifestaciones étnico-culturales en las esferas local, regional, nacional y planetaria, desde una visión de respeto.</w:t>
            </w:r>
          </w:p>
          <w:p w:rsidR="00C646DB" w:rsidRPr="00C646DB" w:rsidRDefault="00C646DB" w:rsidP="00C646DB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:rsidR="00C646DB" w:rsidRPr="00C646DB" w:rsidRDefault="00C646DB" w:rsidP="00C646DB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46DB">
              <w:rPr>
                <w:rFonts w:ascii="Arial" w:hAnsi="Arial" w:cs="Arial"/>
                <w:color w:val="000000"/>
                <w:sz w:val="18"/>
                <w:szCs w:val="18"/>
              </w:rPr>
              <w:t>S.2. Construimos nuestra identidad nacional en busca de un mundo pacífico y valoramos nues</w:t>
            </w:r>
            <w:r w:rsidRPr="00C646D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tra multiculturalidad y multietnicidad, respetan</w:t>
            </w:r>
            <w:r w:rsidRPr="00C646DB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do las identidades de otras personas y pueblos.</w:t>
            </w:r>
          </w:p>
          <w:p w:rsidR="002D2F39" w:rsidRPr="00390717" w:rsidRDefault="002D2F39" w:rsidP="00274956">
            <w:pPr>
              <w:pStyle w:val="Pa10"/>
              <w:spacing w:before="100" w:after="10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76310" w:rsidRPr="007A2302" w:rsidRDefault="00C061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PERIODOS:</w:t>
            </w:r>
          </w:p>
          <w:p w:rsidR="00A76310" w:rsidRPr="007A2302" w:rsidRDefault="00A763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6153C9" w:rsidRPr="007A2302" w:rsidRDefault="006153C9" w:rsidP="006153C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12</w:t>
            </w:r>
          </w:p>
          <w:p w:rsidR="00C06110" w:rsidRPr="007A2302" w:rsidRDefault="00C061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53C9" w:rsidRPr="007A2302" w:rsidRDefault="006153C9" w:rsidP="006153C9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FECHA</w:t>
            </w:r>
          </w:p>
          <w:p w:rsidR="00C06110" w:rsidRDefault="00C06110" w:rsidP="007F2DE6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274956" w:rsidRPr="007A2302" w:rsidRDefault="00274956" w:rsidP="00274956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12</w:t>
            </w: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de Diciembre</w:t>
            </w: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al</w:t>
            </w:r>
          </w:p>
          <w:p w:rsidR="00274956" w:rsidRPr="007A2302" w:rsidRDefault="00274956" w:rsidP="00274956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20 </w:t>
            </w: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de </w:t>
            </w: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Enero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06110" w:rsidRPr="007A2302" w:rsidRDefault="00C061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153C9" w:rsidRPr="007A2302" w:rsidRDefault="006153C9" w:rsidP="00833A64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6153C9" w:rsidRPr="007A2302" w:rsidRDefault="006153C9" w:rsidP="00833A64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C06110" w:rsidRPr="007A2302" w:rsidRDefault="00C06110" w:rsidP="006153C9">
            <w:pPr>
              <w:jc w:val="center"/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  <w:t>6</w:t>
            </w:r>
          </w:p>
        </w:tc>
      </w:tr>
      <w:tr w:rsidR="00C06110" w:rsidRPr="007A2302" w:rsidTr="00833A64">
        <w:trPr>
          <w:trHeight w:val="42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ESTRATEGIAS METODOLÓGICAS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INDICADORES DE EVALUACIÓN </w:t>
            </w:r>
          </w:p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Actividades de evaluación/ Técnicas / Instrumentos </w:t>
            </w:r>
          </w:p>
        </w:tc>
      </w:tr>
      <w:tr w:rsidR="007F129F" w:rsidRPr="007A2302" w:rsidTr="00833A64">
        <w:trPr>
          <w:trHeight w:val="375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4956" w:rsidRDefault="00274956" w:rsidP="00833A64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0D19E9"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  <w:lastRenderedPageBreak/>
              <w:t>EF.2.3.1. Identificar y percibir los diferentes estados de ánimo, emociones y sensaciones que se pueden expresar en las prácticas corporales expresivo-comunicativas.</w:t>
            </w:r>
          </w:p>
          <w:p w:rsidR="006153C9" w:rsidRPr="007A2302" w:rsidRDefault="006153C9" w:rsidP="00833A64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7A2302"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  <w:t>4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7271" w:rsidRPr="00E20ACE" w:rsidRDefault="00CC7271" w:rsidP="00CC7271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20AC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CC7271" w:rsidRPr="00E20ACE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E</w:t>
            </w: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xplicación verbal</w:t>
            </w:r>
          </w:p>
          <w:p w:rsidR="00CC7271" w:rsidRPr="00E20ACE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Explicar el juego a realizar</w:t>
            </w:r>
          </w:p>
          <w:p w:rsidR="00CC7271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D</w:t>
            </w: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emostración visual</w:t>
            </w:r>
          </w:p>
          <w:p w:rsidR="00CC7271" w:rsidRPr="00E20ACE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E20ACE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Observar el juego</w:t>
            </w:r>
          </w:p>
          <w:p w:rsidR="00CC7271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E</w:t>
            </w: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nsayo ocasional</w:t>
            </w:r>
          </w:p>
          <w:p w:rsidR="00CC7271" w:rsidRPr="00E20ACE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Realizar el juego observado</w:t>
            </w:r>
          </w:p>
          <w:p w:rsidR="00CC7271" w:rsidRPr="00E20ACE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R</w:t>
            </w: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epetición (conteo rítmico)</w:t>
            </w:r>
          </w:p>
          <w:p w:rsidR="00CC7271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Simular varias veces el juego aplicado</w:t>
            </w:r>
          </w:p>
          <w:p w:rsidR="00CC7271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 xml:space="preserve">Corrección </w:t>
            </w: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 xml:space="preserve"> masivo y general</w:t>
            </w:r>
          </w:p>
          <w:p w:rsidR="007F129F" w:rsidRPr="007A2302" w:rsidRDefault="00CC7271" w:rsidP="00CC727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Mantener las reglas establecidas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-Conos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Default="00D6319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-Cuerdas</w:t>
            </w:r>
          </w:p>
          <w:p w:rsidR="00D6319C" w:rsidRDefault="00D6319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D6319C" w:rsidRPr="007A2302" w:rsidRDefault="00D6319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Ulas</w:t>
            </w:r>
            <w:proofErr w:type="spellEnd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ulas</w:t>
            </w:r>
            <w:proofErr w:type="spellEnd"/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6319C" w:rsidRPr="000D19E9" w:rsidRDefault="00D6319C" w:rsidP="00D6319C">
            <w:pPr>
              <w:pStyle w:val="Pa10"/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t>.EF.2.3.1. Realiza diferentes acrobacias, destrezas y/o habilidades motrices básicas, percibiendo las posiciones de su cuerpo en el tiem</w:t>
            </w: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po y el espacio e identificando las acciones que debe mejorar de modo seguro. (J.4., S.3.) </w:t>
            </w:r>
          </w:p>
          <w:p w:rsidR="00D6319C" w:rsidRDefault="00D6319C" w:rsidP="00384CAF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384CAF" w:rsidRPr="003F3E1C" w:rsidRDefault="003F3E1C" w:rsidP="00384CAF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F3E1C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INDICADOR DE LOGRO:</w:t>
            </w:r>
          </w:p>
          <w:p w:rsidR="007F129F" w:rsidRPr="00E41345" w:rsidRDefault="00101C6F" w:rsidP="00384CAF">
            <w:pPr>
              <w:pStyle w:val="Pa10"/>
              <w:spacing w:before="100" w:after="10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Experimenta </w:t>
            </w:r>
            <w:r w:rsidR="00D6319C">
              <w:rPr>
                <w:rFonts w:ascii="Arial" w:hAnsi="Arial" w:cs="Arial"/>
                <w:color w:val="000000"/>
                <w:sz w:val="18"/>
                <w:szCs w:val="18"/>
              </w:rPr>
              <w:t>movimientos a través de los juegos.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7F129F" w:rsidRPr="007A2302" w:rsidTr="001A2C80">
        <w:trPr>
          <w:trHeight w:val="35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4956" w:rsidRDefault="00274956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0D19E9"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  <w:t>EF.2.3.2. Reconocer las posibilidades expresivas de los movimientos (lento, rápido, continuo, discontinuo, fuerte, suave, entre otros) y utilizar gestos, imitaciones y posturas como recursos expresivos para comunicar historias, mensajes, estados de ánimos y sentimientos.</w:t>
            </w:r>
          </w:p>
          <w:p w:rsidR="00274956" w:rsidRDefault="00274956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</w:p>
          <w:p w:rsidR="006153C9" w:rsidRPr="007A2302" w:rsidRDefault="006153C9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A2302"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  <w:t>2Periodos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7271" w:rsidRPr="00D751EC" w:rsidRDefault="007F129F" w:rsidP="00CC72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CC7271"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7F129F" w:rsidRPr="007A2302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, que puede ser individual y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específico.En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D6319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-Cuerdas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1076CB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 w:rsidR="00D6319C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  <w:r w:rsidR="00D6319C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 w:rsidR="00D6319C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937FC" w:rsidRDefault="00D6319C" w:rsidP="00D6319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t>I.EF.2.3.2. Construye con pares acuerdos de seguridad, identificando posibles riesgos antes y durante la realización de combinaciones, de acrobacias, destrezas y/o habilidades motrices básicas, en el marco de una práctica gimnástica segura, basada en su disposición y en la construcción de confianza entre pares (I.4., J.2.)</w:t>
            </w:r>
          </w:p>
          <w:p w:rsidR="00D6319C" w:rsidRDefault="00D6319C" w:rsidP="001A2C8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A2C80" w:rsidRDefault="003F3E1C" w:rsidP="001A2C8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INDICADOR DE LOGRO:</w:t>
            </w:r>
          </w:p>
          <w:p w:rsidR="003F3E1C" w:rsidRPr="001A2C80" w:rsidRDefault="003F3E1C" w:rsidP="001A2C8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A2C80" w:rsidRPr="001A2C80" w:rsidRDefault="00101C6F" w:rsidP="00101C6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Conoce su cuerpo y los diferentes movimientos que ejecuta.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7F129F" w:rsidRPr="007A2302" w:rsidTr="003F3E1C">
        <w:trPr>
          <w:trHeight w:val="65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29F" w:rsidRPr="007A2302" w:rsidRDefault="007F129F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</w:p>
          <w:p w:rsidR="00274956" w:rsidRDefault="00274956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0D19E9"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  <w:t>EF.2.3.8. Reconocer la necesidad del cuidado de sí y de los demás en la realización de todas las prácticas corporales expresivo-comunicativas, para tomar las precauciones acordes en cada caso.</w:t>
            </w:r>
          </w:p>
          <w:p w:rsidR="00274956" w:rsidRDefault="00274956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</w:p>
          <w:p w:rsidR="00274956" w:rsidRDefault="00274956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</w:p>
          <w:p w:rsidR="00274956" w:rsidRDefault="00274956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</w:p>
          <w:p w:rsidR="006153C9" w:rsidRPr="007A2302" w:rsidRDefault="006153C9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7A2302"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  <w:t>4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7271" w:rsidRPr="00D751EC" w:rsidRDefault="00CC7271" w:rsidP="00CC7271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Trabajo por grupos</w:t>
            </w:r>
          </w:p>
          <w:p w:rsidR="007F129F" w:rsidRPr="007A2302" w:rsidRDefault="00CC7271" w:rsidP="00CC727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, que puede ser individual y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específico.En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 el caso de niveles de ejecución puedes existir cambios de nivel (+ o -). En el caso de intereses la elección puede ser fija (a lo largo de una UD) o con respecto al material, existe cierta responsabilidad por parte de los discentes en su colocación, utilización y recogida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101C6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-Pelotas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101C6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6319C" w:rsidRDefault="00D6319C" w:rsidP="003F3E1C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E34966">
              <w:rPr>
                <w:rFonts w:ascii="Arial" w:hAnsi="Arial" w:cs="Arial"/>
                <w:color w:val="000000"/>
                <w:sz w:val="18"/>
                <w:szCs w:val="18"/>
              </w:rPr>
              <w:t>I.EF.2.6.1. Construye con pares diferentes posibilidades de participación en prácticas corporales expresivo-comunica</w:t>
            </w:r>
            <w:r w:rsidRPr="00E34966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tivas propias de la región.</w:t>
            </w:r>
          </w:p>
          <w:p w:rsidR="00D6319C" w:rsidRDefault="00D6319C" w:rsidP="003F3E1C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3F3E1C" w:rsidRDefault="003F3E1C" w:rsidP="003F3E1C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INDICADOR DE LOGRO:</w:t>
            </w:r>
          </w:p>
          <w:p w:rsidR="003F3E1C" w:rsidRDefault="003F3E1C" w:rsidP="003F3E1C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7F129F" w:rsidRPr="007A2302" w:rsidRDefault="008363C8" w:rsidP="003F3E1C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8363C8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C</w:t>
            </w:r>
            <w:r w:rsidR="00101C6F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onserva sobre la necesidad, formas y cuidados al realizar las actividades.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7F129F" w:rsidRPr="007A2302" w:rsidTr="00833A64">
        <w:trPr>
          <w:trHeight w:val="206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7271" w:rsidRDefault="00CC7271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</w:p>
          <w:p w:rsidR="00274956" w:rsidRDefault="00274956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0D19E9"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  <w:t xml:space="preserve">EF.2.3.4. Reconocer los sentidos </w:t>
            </w:r>
            <w:proofErr w:type="spellStart"/>
            <w:r w:rsidRPr="000D19E9"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  <w:t>identitarios</w:t>
            </w:r>
            <w:proofErr w:type="spellEnd"/>
            <w:r w:rsidRPr="000D19E9"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  <w:t xml:space="preserve"> que los </w:t>
            </w:r>
            <w:r w:rsidRPr="000D19E9"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  <w:lastRenderedPageBreak/>
              <w:t>contextos otorgan a las danzas, circos, teatralizaciones, carnavales, entre otras manifestaciones culturales, para realizarlas de manera significativa.</w:t>
            </w:r>
          </w:p>
          <w:p w:rsidR="00274956" w:rsidRPr="007A2302" w:rsidRDefault="00274956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</w:p>
          <w:p w:rsidR="006153C9" w:rsidRPr="007A2302" w:rsidRDefault="006153C9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7A2302"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  <w:t>2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29F" w:rsidRPr="007A2302" w:rsidRDefault="007F129F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101C6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D14298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-Colchonetas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D14298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-Pelotas pequeñas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6319C" w:rsidRDefault="00D6319C" w:rsidP="00D6319C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I.EF.2.3.2. Construye con pares acuerdos de seguridad, identificando posibles riesgos antes y durante la </w:t>
            </w: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realización de combinaciones, de acrobacias, destrezas y/o habilidades motrices básicas, en el marco de una práctica gimnástica segura, basada en su disposición y en la construcción de confianza entre pares (I.4., J.2.)</w:t>
            </w:r>
          </w:p>
          <w:p w:rsidR="00E937FC" w:rsidRDefault="00E937FC" w:rsidP="00833A64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7F129F" w:rsidRDefault="003F3E1C" w:rsidP="00833A64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3F3E1C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INDICADOR DE LOGRO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:</w:t>
            </w:r>
          </w:p>
          <w:p w:rsidR="003F3E1C" w:rsidRDefault="003F3E1C" w:rsidP="00833A64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1A2C80" w:rsidRPr="007A2302" w:rsidRDefault="008363C8" w:rsidP="00833A64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Demuestra </w:t>
            </w:r>
            <w:r w:rsidR="00101C6F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sobre las diferentes formas de equilibrar el cuerpo y objetos.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TÉCNICA: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INSTRUMENTO: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7F129F" w:rsidRPr="007A2302" w:rsidTr="00833A64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9F" w:rsidRPr="007A2302" w:rsidRDefault="007F129F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3. ADAPTACIONES CURRICULARES</w:t>
            </w:r>
          </w:p>
        </w:tc>
      </w:tr>
      <w:tr w:rsidR="007F129F" w:rsidRPr="007A2302" w:rsidTr="00833A64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F129F" w:rsidRPr="007A2302" w:rsidRDefault="007F129F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9F" w:rsidRPr="007A2302" w:rsidRDefault="007F129F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7F129F" w:rsidRPr="007A2302" w:rsidTr="00833A64">
        <w:trPr>
          <w:trHeight w:val="444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9F" w:rsidRPr="007A2302" w:rsidRDefault="007F129F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9F" w:rsidRPr="007A2302" w:rsidRDefault="007F129F" w:rsidP="00833A6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7F129F" w:rsidRPr="007A2302" w:rsidTr="00833A64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F129F" w:rsidRPr="007A2302" w:rsidRDefault="007F129F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F129F" w:rsidRPr="007A2302" w:rsidRDefault="007F129F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9F" w:rsidRPr="007A2302" w:rsidRDefault="007F129F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7F129F" w:rsidRPr="007A2302" w:rsidTr="00833A64">
        <w:trPr>
          <w:trHeight w:val="182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129F" w:rsidRPr="007A2302" w:rsidRDefault="00E61427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18"/>
                <w:szCs w:val="18"/>
                <w:lang w:val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89535</wp:posOffset>
                  </wp:positionV>
                  <wp:extent cx="733425" cy="771525"/>
                  <wp:effectExtent l="19050" t="0" r="9525" b="0"/>
                  <wp:wrapNone/>
                  <wp:docPr id="6" name="Imagen 6" descr="FirmaSant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Santy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F129F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Docente:  </w:t>
            </w:r>
            <w:proofErr w:type="spellStart"/>
            <w:r w:rsidR="007F129F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Lcdo</w:t>
            </w:r>
            <w:proofErr w:type="spellEnd"/>
            <w:r w:rsidR="007F129F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Santiago </w:t>
            </w:r>
            <w:proofErr w:type="spellStart"/>
            <w:r w:rsidR="007F129F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Fabara</w:t>
            </w:r>
            <w:proofErr w:type="spellEnd"/>
            <w:r w:rsidR="007F129F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Armendáriz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129F" w:rsidRPr="007A2302" w:rsidRDefault="007F129F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Coordinador/a del área : </w:t>
            </w:r>
            <w:proofErr w:type="spellStart"/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Lcdo</w:t>
            </w:r>
            <w:proofErr w:type="spellEnd"/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Luis Torres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29F" w:rsidRPr="007A2302" w:rsidRDefault="007F129F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Vicerrectorado./coordinación pedagógica: </w:t>
            </w:r>
            <w:proofErr w:type="spellStart"/>
            <w:r w:rsidR="007064A7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Lcda</w:t>
            </w:r>
            <w:proofErr w:type="spellEnd"/>
            <w:r w:rsidR="007064A7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Elizabeth Vargas</w:t>
            </w:r>
          </w:p>
        </w:tc>
      </w:tr>
      <w:tr w:rsidR="007F129F" w:rsidRPr="007A2302" w:rsidTr="00833A64">
        <w:trPr>
          <w:trHeight w:val="240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129F" w:rsidRDefault="007F129F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E61427" w:rsidRDefault="00E61427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E61427" w:rsidRDefault="00E61427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E61427" w:rsidRDefault="00E61427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E61427" w:rsidRPr="007A2302" w:rsidRDefault="00E61427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129F" w:rsidRPr="007A2302" w:rsidRDefault="007F129F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7B40F3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 </w:t>
            </w:r>
            <w:r w:rsidR="007B40F3">
              <w:rPr>
                <w:noProof/>
                <w:lang w:val="es-ES"/>
              </w:rPr>
              <w:drawing>
                <wp:inline distT="0" distB="0" distL="0" distR="0" wp14:anchorId="4E8144B2" wp14:editId="50353D33">
                  <wp:extent cx="1962150" cy="733425"/>
                  <wp:effectExtent l="0" t="0" r="0" b="0"/>
                  <wp:docPr id="1" name="Imagen 1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29F" w:rsidRPr="007A2302" w:rsidRDefault="007F129F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7F129F" w:rsidRPr="007A2302" w:rsidTr="00833A64">
        <w:trPr>
          <w:trHeight w:val="253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129F" w:rsidRPr="007A2302" w:rsidRDefault="00101C6F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Fecha:23-11</w:t>
            </w:r>
            <w:r w:rsidR="007F129F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-2016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129F" w:rsidRPr="007A2302" w:rsidRDefault="007F129F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29F" w:rsidRPr="007A2302" w:rsidRDefault="007F129F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</w:tr>
    </w:tbl>
    <w:p w:rsidR="00C06110" w:rsidRPr="007A2302" w:rsidRDefault="00C06110" w:rsidP="00C06110">
      <w:pPr>
        <w:rPr>
          <w:sz w:val="18"/>
          <w:szCs w:val="18"/>
        </w:rPr>
      </w:pPr>
    </w:p>
    <w:p w:rsidR="00C06110" w:rsidRPr="007A2302" w:rsidRDefault="00C06110" w:rsidP="003130ED">
      <w:pPr>
        <w:rPr>
          <w:sz w:val="18"/>
          <w:szCs w:val="18"/>
        </w:rPr>
      </w:pPr>
    </w:p>
    <w:p w:rsidR="00D0351A" w:rsidRPr="007A2302" w:rsidRDefault="00D0351A" w:rsidP="003130ED">
      <w:pPr>
        <w:rPr>
          <w:sz w:val="18"/>
          <w:szCs w:val="18"/>
        </w:rPr>
      </w:pPr>
    </w:p>
    <w:p w:rsidR="00D0351A" w:rsidRPr="007A2302" w:rsidRDefault="00D0351A" w:rsidP="003130ED">
      <w:pPr>
        <w:rPr>
          <w:sz w:val="18"/>
          <w:szCs w:val="18"/>
        </w:rPr>
      </w:pPr>
    </w:p>
    <w:p w:rsidR="006153C9" w:rsidRPr="007A2302" w:rsidRDefault="006153C9" w:rsidP="003130ED">
      <w:pPr>
        <w:rPr>
          <w:sz w:val="18"/>
          <w:szCs w:val="18"/>
        </w:rPr>
      </w:pPr>
    </w:p>
    <w:p w:rsidR="006153C9" w:rsidRPr="007A2302" w:rsidRDefault="006153C9" w:rsidP="003130ED">
      <w:pPr>
        <w:rPr>
          <w:sz w:val="18"/>
          <w:szCs w:val="18"/>
        </w:rPr>
      </w:pPr>
    </w:p>
    <w:p w:rsidR="006153C9" w:rsidRPr="007A2302" w:rsidRDefault="006153C9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D0351A" w:rsidRPr="007A2302" w:rsidRDefault="00D0351A" w:rsidP="003130ED">
      <w:pPr>
        <w:rPr>
          <w:sz w:val="18"/>
          <w:szCs w:val="18"/>
        </w:rPr>
      </w:pPr>
    </w:p>
    <w:sectPr w:rsidR="00D0351A" w:rsidRPr="007A2302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676" w:rsidRDefault="003E3676" w:rsidP="00E107B8">
      <w:r>
        <w:separator/>
      </w:r>
    </w:p>
  </w:endnote>
  <w:endnote w:type="continuationSeparator" w:id="0">
    <w:p w:rsidR="003E3676" w:rsidRDefault="003E3676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676" w:rsidRDefault="003E3676" w:rsidP="00E107B8">
      <w:r>
        <w:separator/>
      </w:r>
    </w:p>
  </w:footnote>
  <w:footnote w:type="continuationSeparator" w:id="0">
    <w:p w:rsidR="003E3676" w:rsidRDefault="003E3676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</w:p>
  <w:p w:rsidR="001E39C8" w:rsidRDefault="001E39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C90202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5252AC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3793A6F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17ECF"/>
    <w:rsid w:val="00041A78"/>
    <w:rsid w:val="000454EC"/>
    <w:rsid w:val="000525EB"/>
    <w:rsid w:val="00083CE7"/>
    <w:rsid w:val="000A2190"/>
    <w:rsid w:val="000A38B9"/>
    <w:rsid w:val="000B6025"/>
    <w:rsid w:val="000C0DE4"/>
    <w:rsid w:val="000D3A83"/>
    <w:rsid w:val="000D4BE7"/>
    <w:rsid w:val="00101C6F"/>
    <w:rsid w:val="001076CB"/>
    <w:rsid w:val="00132327"/>
    <w:rsid w:val="00134CE6"/>
    <w:rsid w:val="001613E4"/>
    <w:rsid w:val="00186B9F"/>
    <w:rsid w:val="001912C6"/>
    <w:rsid w:val="00193B8B"/>
    <w:rsid w:val="001A2C80"/>
    <w:rsid w:val="001C41C8"/>
    <w:rsid w:val="001E150B"/>
    <w:rsid w:val="001E39C8"/>
    <w:rsid w:val="001E4913"/>
    <w:rsid w:val="0025099C"/>
    <w:rsid w:val="00274956"/>
    <w:rsid w:val="002B682B"/>
    <w:rsid w:val="002D2F39"/>
    <w:rsid w:val="002D6CFA"/>
    <w:rsid w:val="002F78BF"/>
    <w:rsid w:val="00306C30"/>
    <w:rsid w:val="003130ED"/>
    <w:rsid w:val="00381E69"/>
    <w:rsid w:val="00384CAF"/>
    <w:rsid w:val="00386BA4"/>
    <w:rsid w:val="00390717"/>
    <w:rsid w:val="00397B5F"/>
    <w:rsid w:val="003A532E"/>
    <w:rsid w:val="003C3683"/>
    <w:rsid w:val="003C5412"/>
    <w:rsid w:val="003E1752"/>
    <w:rsid w:val="003E3676"/>
    <w:rsid w:val="003F3E1C"/>
    <w:rsid w:val="0040071E"/>
    <w:rsid w:val="00423894"/>
    <w:rsid w:val="004B3F11"/>
    <w:rsid w:val="004B558F"/>
    <w:rsid w:val="005037BE"/>
    <w:rsid w:val="00551595"/>
    <w:rsid w:val="00557AE7"/>
    <w:rsid w:val="005D0F0D"/>
    <w:rsid w:val="005E0904"/>
    <w:rsid w:val="005E497B"/>
    <w:rsid w:val="006030E7"/>
    <w:rsid w:val="006153C9"/>
    <w:rsid w:val="00627E8D"/>
    <w:rsid w:val="006314E6"/>
    <w:rsid w:val="0064104E"/>
    <w:rsid w:val="00663FAA"/>
    <w:rsid w:val="006679E4"/>
    <w:rsid w:val="006B1521"/>
    <w:rsid w:val="006B18C4"/>
    <w:rsid w:val="006C7BF2"/>
    <w:rsid w:val="006D2EF3"/>
    <w:rsid w:val="006F25E5"/>
    <w:rsid w:val="007064A7"/>
    <w:rsid w:val="007A2302"/>
    <w:rsid w:val="007B2657"/>
    <w:rsid w:val="007B40F3"/>
    <w:rsid w:val="007B4D1C"/>
    <w:rsid w:val="007F129F"/>
    <w:rsid w:val="007F2DE6"/>
    <w:rsid w:val="008034AE"/>
    <w:rsid w:val="00811F31"/>
    <w:rsid w:val="008131C5"/>
    <w:rsid w:val="00826A5E"/>
    <w:rsid w:val="00833A64"/>
    <w:rsid w:val="008363C8"/>
    <w:rsid w:val="0086446A"/>
    <w:rsid w:val="008848C4"/>
    <w:rsid w:val="00886121"/>
    <w:rsid w:val="008A4749"/>
    <w:rsid w:val="008D3FB6"/>
    <w:rsid w:val="008F19F0"/>
    <w:rsid w:val="00916777"/>
    <w:rsid w:val="00931C73"/>
    <w:rsid w:val="009672C5"/>
    <w:rsid w:val="00980C53"/>
    <w:rsid w:val="009C22F6"/>
    <w:rsid w:val="00A31D28"/>
    <w:rsid w:val="00A3571C"/>
    <w:rsid w:val="00A62D1D"/>
    <w:rsid w:val="00A76310"/>
    <w:rsid w:val="00AA27DE"/>
    <w:rsid w:val="00AC3389"/>
    <w:rsid w:val="00AE17C1"/>
    <w:rsid w:val="00AF0062"/>
    <w:rsid w:val="00B1143E"/>
    <w:rsid w:val="00B258AF"/>
    <w:rsid w:val="00B41B31"/>
    <w:rsid w:val="00B60A17"/>
    <w:rsid w:val="00B67D35"/>
    <w:rsid w:val="00B7158E"/>
    <w:rsid w:val="00B83E77"/>
    <w:rsid w:val="00BB391D"/>
    <w:rsid w:val="00BD4282"/>
    <w:rsid w:val="00BE530C"/>
    <w:rsid w:val="00BF5DA9"/>
    <w:rsid w:val="00C06110"/>
    <w:rsid w:val="00C11B66"/>
    <w:rsid w:val="00C33458"/>
    <w:rsid w:val="00C646DB"/>
    <w:rsid w:val="00C91ADB"/>
    <w:rsid w:val="00CA1EDA"/>
    <w:rsid w:val="00CB000B"/>
    <w:rsid w:val="00CC7271"/>
    <w:rsid w:val="00CF6741"/>
    <w:rsid w:val="00D0211C"/>
    <w:rsid w:val="00D0351A"/>
    <w:rsid w:val="00D10493"/>
    <w:rsid w:val="00D10EA6"/>
    <w:rsid w:val="00D14298"/>
    <w:rsid w:val="00D276AB"/>
    <w:rsid w:val="00D6319C"/>
    <w:rsid w:val="00D731DF"/>
    <w:rsid w:val="00D8729F"/>
    <w:rsid w:val="00DE425E"/>
    <w:rsid w:val="00DF7E9F"/>
    <w:rsid w:val="00E00A2A"/>
    <w:rsid w:val="00E107B8"/>
    <w:rsid w:val="00E41345"/>
    <w:rsid w:val="00E61427"/>
    <w:rsid w:val="00E70576"/>
    <w:rsid w:val="00E84BB6"/>
    <w:rsid w:val="00E937FC"/>
    <w:rsid w:val="00EB0C87"/>
    <w:rsid w:val="00EC4853"/>
    <w:rsid w:val="00EC789B"/>
    <w:rsid w:val="00EE3A86"/>
    <w:rsid w:val="00F30481"/>
    <w:rsid w:val="00F3576B"/>
    <w:rsid w:val="00F41EC7"/>
    <w:rsid w:val="00F73115"/>
    <w:rsid w:val="00FE0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7B5F34-BD48-4438-B0FC-D7B96F81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7">
    <w:name w:val="Pa7"/>
    <w:basedOn w:val="Normal"/>
    <w:next w:val="Normal"/>
    <w:uiPriority w:val="99"/>
    <w:rsid w:val="00EC4853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14">
    <w:name w:val="A14"/>
    <w:uiPriority w:val="99"/>
    <w:rsid w:val="00EC4853"/>
    <w:rPr>
      <w:rFonts w:cs="Gotham Medium"/>
      <w:color w:val="000000"/>
      <w:sz w:val="18"/>
      <w:szCs w:val="18"/>
    </w:rPr>
  </w:style>
  <w:style w:type="paragraph" w:customStyle="1" w:styleId="Pa10">
    <w:name w:val="Pa10"/>
    <w:basedOn w:val="Normal"/>
    <w:next w:val="Normal"/>
    <w:uiPriority w:val="99"/>
    <w:rsid w:val="00F73115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8">
    <w:name w:val="A8"/>
    <w:uiPriority w:val="99"/>
    <w:rsid w:val="00F73115"/>
    <w:rPr>
      <w:rFonts w:cs="Gotham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3A93-500C-4243-A30D-998F06AA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1059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Usuario</cp:lastModifiedBy>
  <cp:revision>52</cp:revision>
  <dcterms:created xsi:type="dcterms:W3CDTF">2016-09-06T02:17:00Z</dcterms:created>
  <dcterms:modified xsi:type="dcterms:W3CDTF">2016-11-27T15:27:00Z</dcterms:modified>
</cp:coreProperties>
</file>