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254" w:rsidRPr="00E00A2A" w:rsidRDefault="007135DC" w:rsidP="00611254">
      <w:pPr>
        <w:pStyle w:val="Sinespaciado"/>
        <w:jc w:val="center"/>
      </w:pPr>
      <w:r>
        <w:t>P</w:t>
      </w:r>
      <w:r w:rsidR="00611254" w:rsidRPr="00E00A2A">
        <w:t>LANIFICACIÓN CURRICULAR ANUAL</w:t>
      </w:r>
    </w:p>
    <w:p w:rsidR="00611254" w:rsidRPr="002C4918" w:rsidRDefault="00611254" w:rsidP="00611254">
      <w:pPr>
        <w:pStyle w:val="Sinespaciado"/>
        <w:rPr>
          <w:sz w:val="16"/>
          <w:szCs w:val="16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480"/>
        <w:gridCol w:w="788"/>
        <w:gridCol w:w="360"/>
        <w:gridCol w:w="483"/>
        <w:gridCol w:w="148"/>
        <w:gridCol w:w="917"/>
        <w:gridCol w:w="776"/>
        <w:gridCol w:w="1499"/>
        <w:gridCol w:w="1493"/>
        <w:gridCol w:w="1009"/>
        <w:gridCol w:w="1822"/>
        <w:gridCol w:w="314"/>
        <w:gridCol w:w="280"/>
        <w:gridCol w:w="308"/>
        <w:gridCol w:w="1037"/>
        <w:gridCol w:w="1206"/>
        <w:gridCol w:w="391"/>
        <w:gridCol w:w="843"/>
        <w:gridCol w:w="80"/>
        <w:gridCol w:w="1154"/>
      </w:tblGrid>
      <w:tr w:rsidR="00611254" w:rsidRPr="002C4918" w:rsidTr="005D5900">
        <w:trPr>
          <w:trHeight w:val="153"/>
        </w:trPr>
        <w:tc>
          <w:tcPr>
            <w:tcW w:w="734" w:type="pct"/>
            <w:gridSpan w:val="5"/>
            <w:hideMark/>
          </w:tcPr>
          <w:p w:rsidR="00611254" w:rsidRPr="002C4918" w:rsidRDefault="00611254" w:rsidP="00611254">
            <w:pPr>
              <w:pStyle w:val="Sinespaciado"/>
              <w:rPr>
                <w:rFonts w:cs="Calibri"/>
                <w:b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52AA748" wp14:editId="30607031">
                  <wp:extent cx="1200151" cy="352425"/>
                  <wp:effectExtent l="0" t="0" r="0" b="9525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2"/>
            <w:noWrap/>
            <w:hideMark/>
          </w:tcPr>
          <w:p w:rsidR="00611254" w:rsidRDefault="00611254" w:rsidP="00611254">
            <w:pPr>
              <w:pStyle w:val="Sinespaciado"/>
              <w:rPr>
                <w:rFonts w:cs="Calibri"/>
                <w:b/>
                <w:lang w:val="es-ES"/>
              </w:rPr>
            </w:pPr>
            <w:r>
              <w:rPr>
                <w:rFonts w:cs="Calibri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11254" w:rsidRPr="002C4918" w:rsidRDefault="00611254" w:rsidP="00611254">
            <w:pPr>
              <w:pStyle w:val="Sinespaciado"/>
              <w:rPr>
                <w:rFonts w:cs="Calibri"/>
                <w:b/>
                <w:lang w:val="es-ES"/>
              </w:rPr>
            </w:pPr>
            <w:r>
              <w:rPr>
                <w:rFonts w:cs="Calibri"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noWrap/>
            <w:hideMark/>
          </w:tcPr>
          <w:p w:rsidR="00611254" w:rsidRDefault="00611254" w:rsidP="00611254">
            <w:pPr>
              <w:pStyle w:val="Sinespaciado"/>
              <w:rPr>
                <w:rFonts w:cs="Calibri"/>
                <w:b/>
                <w:lang w:val="es-ES"/>
              </w:rPr>
            </w:pPr>
            <w:r w:rsidRPr="002C4918">
              <w:rPr>
                <w:rFonts w:cs="Calibri"/>
                <w:lang w:val="es-ES"/>
              </w:rPr>
              <w:t>AÑO LECTIVO</w:t>
            </w:r>
          </w:p>
          <w:p w:rsidR="00611254" w:rsidRPr="002C4918" w:rsidRDefault="00611254" w:rsidP="00611254">
            <w:pPr>
              <w:pStyle w:val="Sinespaciado"/>
              <w:rPr>
                <w:rFonts w:cs="Calibri"/>
                <w:b/>
                <w:lang w:val="es-ES"/>
              </w:rPr>
            </w:pPr>
            <w:r>
              <w:rPr>
                <w:rFonts w:cs="Calibri"/>
                <w:lang w:val="es-ES"/>
              </w:rPr>
              <w:t>2016 - 2017</w:t>
            </w:r>
          </w:p>
        </w:tc>
      </w:tr>
      <w:tr w:rsidR="00611254" w:rsidRPr="002C4918" w:rsidTr="005D5900">
        <w:trPr>
          <w:trHeight w:val="242"/>
        </w:trPr>
        <w:tc>
          <w:tcPr>
            <w:tcW w:w="5000" w:type="pct"/>
            <w:gridSpan w:val="20"/>
            <w:noWrap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PLAN  CURRICULAR  ANUAL</w:t>
            </w:r>
          </w:p>
        </w:tc>
      </w:tr>
      <w:tr w:rsidR="00611254" w:rsidRPr="002C4918" w:rsidTr="005D5900">
        <w:trPr>
          <w:trHeight w:val="280"/>
        </w:trPr>
        <w:tc>
          <w:tcPr>
            <w:tcW w:w="5000" w:type="pct"/>
            <w:gridSpan w:val="20"/>
            <w:noWrap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1. DATOS INFORMATIVOS</w:t>
            </w:r>
          </w:p>
        </w:tc>
      </w:tr>
      <w:tr w:rsidR="00611254" w:rsidRPr="002C4918" w:rsidTr="0038342D">
        <w:trPr>
          <w:trHeight w:val="88"/>
        </w:trPr>
        <w:tc>
          <w:tcPr>
            <w:tcW w:w="529" w:type="pct"/>
            <w:gridSpan w:val="3"/>
            <w:noWrap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Área:</w:t>
            </w:r>
          </w:p>
        </w:tc>
        <w:tc>
          <w:tcPr>
            <w:tcW w:w="2749" w:type="pct"/>
            <w:gridSpan w:val="9"/>
            <w:noWrap/>
            <w:hideMark/>
          </w:tcPr>
          <w:p w:rsidR="00611254" w:rsidRPr="00F50AEE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  <w:lang w:val="es-ES"/>
              </w:rPr>
            </w:pPr>
            <w:r w:rsidRPr="00F50AEE">
              <w:rPr>
                <w:rFonts w:ascii="Calibri" w:hAnsi="Calibri" w:cs="Calibri"/>
                <w:b/>
                <w:szCs w:val="18"/>
                <w:lang w:val="es-ES"/>
              </w:rPr>
              <w:t xml:space="preserve">EDUCACION RELIGIOSA ESCOLAR </w:t>
            </w:r>
          </w:p>
        </w:tc>
        <w:tc>
          <w:tcPr>
            <w:tcW w:w="920" w:type="pct"/>
            <w:gridSpan w:val="4"/>
            <w:hideMark/>
          </w:tcPr>
          <w:p w:rsidR="00611254" w:rsidRPr="00665043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665043">
              <w:rPr>
                <w:rFonts w:ascii="Calibri" w:hAnsi="Calibri" w:cs="Calibri"/>
                <w:b/>
                <w:bCs/>
                <w:lang w:val="es-ES"/>
              </w:rPr>
              <w:t xml:space="preserve">Asignatura: </w:t>
            </w:r>
          </w:p>
        </w:tc>
        <w:tc>
          <w:tcPr>
            <w:tcW w:w="802" w:type="pct"/>
            <w:gridSpan w:val="4"/>
            <w:hideMark/>
          </w:tcPr>
          <w:p w:rsidR="00611254" w:rsidRPr="00F50AEE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Cs w:val="18"/>
                <w:lang w:val="es-ES"/>
              </w:rPr>
              <w:t>ERE</w:t>
            </w:r>
          </w:p>
        </w:tc>
      </w:tr>
      <w:tr w:rsidR="00611254" w:rsidRPr="002C4918" w:rsidTr="005D5900">
        <w:trPr>
          <w:trHeight w:val="217"/>
        </w:trPr>
        <w:tc>
          <w:tcPr>
            <w:tcW w:w="529" w:type="pct"/>
            <w:gridSpan w:val="3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Docente(s):</w:t>
            </w:r>
          </w:p>
        </w:tc>
        <w:tc>
          <w:tcPr>
            <w:tcW w:w="4471" w:type="pct"/>
            <w:gridSpan w:val="17"/>
            <w:noWrap/>
            <w:hideMark/>
          </w:tcPr>
          <w:p w:rsidR="00611254" w:rsidRPr="00F50AEE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r w:rsidRPr="00F50AEE">
              <w:rPr>
                <w:rFonts w:ascii="Calibri" w:hAnsi="Calibri" w:cs="Calibri"/>
                <w:b/>
                <w:i/>
                <w:lang w:val="es-ES"/>
              </w:rPr>
              <w:t>YULDOR OTONIEL CEVALLOS QUIÑONEZ</w:t>
            </w:r>
            <w:r>
              <w:rPr>
                <w:rFonts w:ascii="Calibri" w:hAnsi="Calibri" w:cs="Calibri"/>
                <w:b/>
                <w:i/>
                <w:lang w:val="es-ES"/>
              </w:rPr>
              <w:t xml:space="preserve"> – MARIA ISABEL CASTILLO ÁLVAREZ</w:t>
            </w:r>
          </w:p>
        </w:tc>
      </w:tr>
      <w:tr w:rsidR="00611254" w:rsidRPr="002C4918" w:rsidTr="0038342D">
        <w:trPr>
          <w:trHeight w:val="388"/>
        </w:trPr>
        <w:tc>
          <w:tcPr>
            <w:tcW w:w="529" w:type="pct"/>
            <w:gridSpan w:val="3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Grado/curso:</w:t>
            </w:r>
          </w:p>
        </w:tc>
        <w:tc>
          <w:tcPr>
            <w:tcW w:w="2055" w:type="pct"/>
            <w:gridSpan w:val="7"/>
            <w:noWrap/>
            <w:hideMark/>
          </w:tcPr>
          <w:p w:rsidR="00611254" w:rsidRPr="00F50AEE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b/>
                <w:lang w:val="es-ES"/>
              </w:rPr>
              <w:t xml:space="preserve">SEPTIMO </w:t>
            </w:r>
            <w:r w:rsidRPr="00F50AEE">
              <w:rPr>
                <w:rFonts w:ascii="Calibri" w:hAnsi="Calibri" w:cs="Calibri"/>
                <w:b/>
                <w:lang w:val="es-ES"/>
              </w:rPr>
              <w:t xml:space="preserve">  A,B</w:t>
            </w:r>
            <w:r>
              <w:rPr>
                <w:rFonts w:ascii="Calibri" w:hAnsi="Calibri" w:cs="Calibri"/>
                <w:b/>
                <w:lang w:val="es-ES"/>
              </w:rPr>
              <w:t>,C</w:t>
            </w:r>
          </w:p>
        </w:tc>
        <w:tc>
          <w:tcPr>
            <w:tcW w:w="885" w:type="pct"/>
            <w:gridSpan w:val="4"/>
            <w:hideMark/>
          </w:tcPr>
          <w:p w:rsidR="00611254" w:rsidRPr="00665043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665043">
              <w:rPr>
                <w:rFonts w:ascii="Calibri" w:hAnsi="Calibri" w:cs="Calibri"/>
                <w:b/>
                <w:bCs/>
                <w:lang w:val="es-ES"/>
              </w:rPr>
              <w:t>Nivel Educativo: </w:t>
            </w:r>
          </w:p>
        </w:tc>
        <w:tc>
          <w:tcPr>
            <w:tcW w:w="1531" w:type="pct"/>
            <w:gridSpan w:val="6"/>
            <w:noWrap/>
            <w:hideMark/>
          </w:tcPr>
          <w:p w:rsidR="00611254" w:rsidRPr="00F50AEE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b/>
                <w:lang w:val="es-ES"/>
              </w:rPr>
              <w:t>3</w:t>
            </w:r>
          </w:p>
        </w:tc>
      </w:tr>
      <w:tr w:rsidR="00611254" w:rsidRPr="002C4918" w:rsidTr="005D5900">
        <w:trPr>
          <w:trHeight w:val="103"/>
        </w:trPr>
        <w:tc>
          <w:tcPr>
            <w:tcW w:w="5000" w:type="pct"/>
            <w:gridSpan w:val="20"/>
            <w:noWrap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 xml:space="preserve"> 2. TIEMPO</w:t>
            </w:r>
          </w:p>
        </w:tc>
      </w:tr>
      <w:tr w:rsidR="00611254" w:rsidRPr="002C4918" w:rsidTr="0038342D">
        <w:trPr>
          <w:trHeight w:val="518"/>
        </w:trPr>
        <w:tc>
          <w:tcPr>
            <w:tcW w:w="412" w:type="pct"/>
            <w:gridSpan w:val="2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5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1" w:type="pct"/>
            <w:gridSpan w:val="2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611254" w:rsidRPr="002C4918" w:rsidTr="0038342D">
        <w:trPr>
          <w:trHeight w:val="297"/>
        </w:trPr>
        <w:tc>
          <w:tcPr>
            <w:tcW w:w="412" w:type="pct"/>
            <w:gridSpan w:val="2"/>
          </w:tcPr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i/>
                <w:szCs w:val="18"/>
                <w:lang w:val="es-ES"/>
              </w:rPr>
              <w:t>2</w:t>
            </w:r>
          </w:p>
        </w:tc>
        <w:tc>
          <w:tcPr>
            <w:tcW w:w="620" w:type="pct"/>
            <w:gridSpan w:val="4"/>
          </w:tcPr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40</w:t>
            </w:r>
          </w:p>
        </w:tc>
        <w:tc>
          <w:tcPr>
            <w:tcW w:w="2144" w:type="pct"/>
            <w:gridSpan w:val="5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8</w:t>
            </w:r>
            <w:r>
              <w:rPr>
                <w:rFonts w:ascii="Calibri" w:hAnsi="Calibri" w:cs="Calibri"/>
                <w:b/>
                <w:i/>
                <w:szCs w:val="18"/>
                <w:lang w:val="es-ES"/>
              </w:rPr>
              <w:t xml:space="preserve"> </w:t>
            </w:r>
          </w:p>
        </w:tc>
        <w:tc>
          <w:tcPr>
            <w:tcW w:w="1423" w:type="pct"/>
            <w:gridSpan w:val="7"/>
          </w:tcPr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32</w:t>
            </w:r>
          </w:p>
        </w:tc>
        <w:tc>
          <w:tcPr>
            <w:tcW w:w="401" w:type="pct"/>
            <w:gridSpan w:val="2"/>
          </w:tcPr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i/>
                <w:szCs w:val="18"/>
                <w:lang w:val="es-ES"/>
              </w:rPr>
              <w:t xml:space="preserve">40 </w:t>
            </w:r>
          </w:p>
        </w:tc>
      </w:tr>
      <w:tr w:rsidR="00611254" w:rsidRPr="002C4918" w:rsidTr="005D5900">
        <w:trPr>
          <w:trHeight w:val="294"/>
        </w:trPr>
        <w:tc>
          <w:tcPr>
            <w:tcW w:w="5000" w:type="pct"/>
            <w:gridSpan w:val="20"/>
            <w:noWrap/>
            <w:hideMark/>
          </w:tcPr>
          <w:p w:rsidR="00611254" w:rsidRPr="00A2095B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3. OBJETIVOS  GENERALES</w:t>
            </w:r>
          </w:p>
        </w:tc>
      </w:tr>
      <w:tr w:rsidR="00611254" w:rsidRPr="002C4918" w:rsidTr="005D5900">
        <w:trPr>
          <w:trHeight w:val="294"/>
        </w:trPr>
        <w:tc>
          <w:tcPr>
            <w:tcW w:w="1771" w:type="pct"/>
            <w:gridSpan w:val="8"/>
            <w:noWrap/>
            <w:hideMark/>
          </w:tcPr>
          <w:p w:rsidR="0061125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Objetivos del área</w:t>
            </w:r>
          </w:p>
        </w:tc>
        <w:tc>
          <w:tcPr>
            <w:tcW w:w="3229" w:type="pct"/>
            <w:gridSpan w:val="12"/>
            <w:noWrap/>
            <w:hideMark/>
          </w:tcPr>
          <w:p w:rsidR="0061125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611254" w:rsidRPr="002C4918" w:rsidTr="005D5900">
        <w:trPr>
          <w:trHeight w:val="304"/>
        </w:trPr>
        <w:tc>
          <w:tcPr>
            <w:tcW w:w="1771" w:type="pct"/>
            <w:gridSpan w:val="8"/>
          </w:tcPr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1.- Conocer aspectos centrales de la fe cristiana, relacionarlos con las narraciones bíblicas, con los signos y las acciones litúrgicas, con las acciones morales y las fórmulas que expresan esas convicciones, e integrarlos en la construcción de la identidad religiosa.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2.- Establecer relaciones de diferencia con las convicciones no cristianas, identificar su presencia en el entorno, relacionarlas con la vida y con el entorno familiar y respetarlas.  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3.- Disponer al estudiante para que experimente en su interior la presencia amorosa de Dios Padre, es decir todo lo que es gratuito y dado como Don de Él.    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4.- Formar personas con conocimiento de sí mismas y sensibles ante los otros para que puedan identificar su vocación y misiones particulares.    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lastRenderedPageBreak/>
              <w:t xml:space="preserve">5.- Integrar a los estudiantes sus valores cristianos con su quehacer cotidiano, en coherencia con su conciencia de ser trascendente.   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6.- Formar personas que ejerzan el liderazgo en los procesos sociales, lo cual se expresa fundamentalmente en el servicio a los demás y en la capacidad para desarrollar trabajo en equipo.     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7.- Contribuir a la formación de los estudiantes principalmente en relación al desarrollo de su conciencia moral y espiritual vinculadas a los valores y opciones humanistas y cristianas.  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8.- propiciar vivencias comunitarias en los estudiantes que expresen el lugar privilegiado donde Dios actúa, dando y suscitando sentido a la existencia  (individual o colectiva) de las personas.  </w:t>
            </w:r>
          </w:p>
          <w:p w:rsidR="00611254" w:rsidRPr="00710FF9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 9.- Cultivar en los estudiantes la capacidad de discernir, elegir para que puedan ir construyendo su propio plan de vida, orientado a la realización personal, sobre la base de los valores del evangelio.     </w:t>
            </w:r>
          </w:p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>10.- Aplicar los criterios de Jesús presente en el Evangelio para transformar la realidad social con una opción preferencial por los más empobrecidos.</w:t>
            </w:r>
          </w:p>
        </w:tc>
        <w:tc>
          <w:tcPr>
            <w:tcW w:w="3229" w:type="pct"/>
            <w:gridSpan w:val="12"/>
          </w:tcPr>
          <w:p w:rsidR="00EE5F30" w:rsidRDefault="0011632A" w:rsidP="00EE5F30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lastRenderedPageBreak/>
              <w:t>-</w:t>
            </w:r>
            <w:r w:rsidR="00EE5F30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Comprender el valor de la  vida humana, a través de la identificación de elementos que la amenazan, con el fin  de reconocer la dignidad  del ser humano y establecer compromisos para la defensa de la vida. (EA)</w:t>
            </w:r>
          </w:p>
          <w:p w:rsidR="00EE5F30" w:rsidRDefault="00EE5F30" w:rsidP="00EE5F30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Relatar aspectos como la historia familiar y la pertenencia  a un grupo y/o  comunidad y las emociones propias, a través de la introspección, con el fin de  delinear aspectos de la identidad  personal. (EA)</w:t>
            </w:r>
          </w:p>
          <w:p w:rsidR="00EE5F30" w:rsidRDefault="00EE5F30" w:rsidP="00EE5F30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Identificar en la Biblia los  pasajes referentes a la creación,  a través de su estudio,  con el fin de fortalecer la  identidad como hijos de Dios, creados a imagen y  semejanza de Él. (EB)</w:t>
            </w:r>
          </w:p>
          <w:p w:rsidR="00EE5F30" w:rsidRDefault="00EE5F30" w:rsidP="00EE5F30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• Relacionar a la fe como la  búsqueda de Dios y como  Dios a la búsqueda del ser  humano, a través del análisis del texto bíblico, con el fin de fortalecer rasgos </w:t>
            </w:r>
            <w:proofErr w:type="spellStart"/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identtitarios</w:t>
            </w:r>
            <w:proofErr w:type="spellEnd"/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 personales y  comunitarios. (EB)</w:t>
            </w:r>
          </w:p>
          <w:p w:rsidR="00611254" w:rsidRDefault="00EE5F30" w:rsidP="00EE5F30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Analizar la vida de Jesús en sus dimensiones humana y divina, a través del estudio  de los evangelios, para establecer aspectos centrales de su acción en el mundo, como la resurrección. (EC)</w:t>
            </w:r>
          </w:p>
          <w:p w:rsidR="00EE5F30" w:rsidRDefault="00EE5F30" w:rsidP="00EE5F30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Fortalecer la creencia en  Jesucristo como único Hijo  de Dios como aspecto central de la fe, con el fin de comprender el sentido de la vida del cristiano. (EC)</w:t>
            </w:r>
          </w:p>
          <w:p w:rsidR="00EE5F30" w:rsidRDefault="00EE5F30" w:rsidP="00EE5F30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Identificar la misión de la Iglesia, por medio de la comprensión del rol de Jesucristo y de María, como origen de la Iglesia y modelo de creyente, respectivamente,  con el fin de establecer su importancia. (EE)</w:t>
            </w:r>
          </w:p>
          <w:p w:rsidR="00EE5F30" w:rsidRPr="00EE5F30" w:rsidRDefault="00EE5F30" w:rsidP="00EE5F30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Valorar la Eucaristía como centro del a vida cristiana, a partir de la identificación de las celebraciones y sacramentos, para definir la importancia de las celebraciones en comunidad de la  Iglesia. (EE)</w:t>
            </w:r>
          </w:p>
        </w:tc>
      </w:tr>
      <w:tr w:rsidR="00611254" w:rsidRPr="002C4918" w:rsidTr="005D5900">
        <w:trPr>
          <w:trHeight w:val="231"/>
        </w:trPr>
        <w:tc>
          <w:tcPr>
            <w:tcW w:w="1771" w:type="pct"/>
            <w:gridSpan w:val="8"/>
          </w:tcPr>
          <w:p w:rsidR="00611254" w:rsidRPr="002C4918" w:rsidRDefault="00611254" w:rsidP="0061125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4. EJES TRANSVERSALES:</w:t>
            </w:r>
          </w:p>
        </w:tc>
        <w:tc>
          <w:tcPr>
            <w:tcW w:w="3229" w:type="pct"/>
            <w:gridSpan w:val="12"/>
          </w:tcPr>
          <w:p w:rsidR="0061125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El desarrollo de valores humanos y cristianos, en la convivencia dentro de una sociedad intercultural y plurinacional con la tolerancia hacia las ideas y costumbres de los demás, y la práctica de la fe y compromiso como valores Lasallistas dentro de la familia y la sociedad, siendo un proyecto de vida para su desarrollo integral.</w:t>
            </w:r>
          </w:p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Colaborar, desde los valores del Evangelio, en la formación de personas generosas y honestas que contribuyan a la consolidación de una sociedad equitativa en la distribución de su riqueza, solidaria con los más necesitados, respetuosa de la madre tierra y consciente de la rica diversidad cultural de sus habitantes.</w:t>
            </w:r>
          </w:p>
        </w:tc>
      </w:tr>
      <w:tr w:rsidR="00611254" w:rsidRPr="002C4918" w:rsidTr="005D5900">
        <w:trPr>
          <w:trHeight w:val="257"/>
        </w:trPr>
        <w:tc>
          <w:tcPr>
            <w:tcW w:w="5000" w:type="pct"/>
            <w:gridSpan w:val="20"/>
          </w:tcPr>
          <w:p w:rsidR="00611254" w:rsidRPr="00A2095B" w:rsidRDefault="00611254" w:rsidP="00611254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 xml:space="preserve"> DESARROL</w:t>
            </w:r>
            <w:r>
              <w:rPr>
                <w:rFonts w:ascii="Calibri" w:hAnsi="Calibri" w:cs="Calibri"/>
                <w:lang w:val="es-ES"/>
              </w:rPr>
              <w:t>LO DE UNIDADES DE PLANIFICACIÓN</w:t>
            </w:r>
          </w:p>
          <w:p w:rsidR="00611254" w:rsidRPr="002C4918" w:rsidRDefault="00611254" w:rsidP="00611254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s-ES"/>
              </w:rPr>
            </w:pPr>
          </w:p>
        </w:tc>
      </w:tr>
      <w:tr w:rsidR="00611254" w:rsidRPr="002C4918" w:rsidTr="0038342D">
        <w:trPr>
          <w:trHeight w:val="280"/>
        </w:trPr>
        <w:tc>
          <w:tcPr>
            <w:tcW w:w="156" w:type="pct"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lastRenderedPageBreak/>
              <w:t>N.º</w:t>
            </w:r>
          </w:p>
        </w:tc>
        <w:tc>
          <w:tcPr>
            <w:tcW w:w="530" w:type="pct"/>
            <w:gridSpan w:val="3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72" w:type="pct"/>
            <w:gridSpan w:val="2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Contenidos</w:t>
            </w:r>
          </w:p>
        </w:tc>
        <w:tc>
          <w:tcPr>
            <w:tcW w:w="1550" w:type="pct"/>
            <w:gridSpan w:val="6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Evaluación</w:t>
            </w:r>
          </w:p>
        </w:tc>
        <w:tc>
          <w:tcPr>
            <w:tcW w:w="375" w:type="pct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Duración en semanas</w:t>
            </w:r>
          </w:p>
        </w:tc>
      </w:tr>
      <w:tr w:rsidR="00611254" w:rsidRPr="002C4918" w:rsidTr="0038342D">
        <w:trPr>
          <w:trHeight w:val="278"/>
        </w:trPr>
        <w:tc>
          <w:tcPr>
            <w:tcW w:w="156" w:type="pct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1.</w:t>
            </w:r>
          </w:p>
        </w:tc>
        <w:tc>
          <w:tcPr>
            <w:tcW w:w="530" w:type="pct"/>
            <w:gridSpan w:val="3"/>
          </w:tcPr>
          <w:p w:rsidR="00BC3643" w:rsidRDefault="00BC3643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1.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dignidad</w:t>
            </w:r>
          </w:p>
          <w:p w:rsidR="00BC3643" w:rsidRDefault="00EE5F30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del ser </w:t>
            </w:r>
            <w:r w:rsidR="00BC3643">
              <w:rPr>
                <w:rFonts w:ascii="Gotham-Book" w:hAnsi="Gotham-Book" w:cs="Gotham-Book"/>
                <w:sz w:val="20"/>
                <w:szCs w:val="20"/>
                <w:lang w:val="es-ES"/>
              </w:rPr>
              <w:t>humano</w:t>
            </w:r>
          </w:p>
          <w:p w:rsidR="00611254" w:rsidRPr="00A2095B" w:rsidRDefault="00BC3643" w:rsidP="00BC364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(EA)</w:t>
            </w:r>
          </w:p>
        </w:tc>
        <w:tc>
          <w:tcPr>
            <w:tcW w:w="598" w:type="pct"/>
            <w:gridSpan w:val="3"/>
          </w:tcPr>
          <w:p w:rsidR="00611254" w:rsidRPr="003D50F4" w:rsidRDefault="0011632A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Comprender el valor de la  vida humana, a través de la identificación de elementos que la amenazan, con el fin  de reconocer la dignidad  del ser humano y establecer compromisos para la defensa de la vida. (EA)</w:t>
            </w:r>
          </w:p>
        </w:tc>
        <w:tc>
          <w:tcPr>
            <w:tcW w:w="972" w:type="pct"/>
            <w:gridSpan w:val="2"/>
          </w:tcPr>
          <w:p w:rsidR="00BC3643" w:rsidRDefault="00BC3643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en qué se fundamenta la dignidad del ser</w:t>
            </w:r>
          </w:p>
          <w:p w:rsidR="00BC3643" w:rsidRDefault="00BC3643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humano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1254" w:rsidRDefault="00BC3643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el contenido y alcance de la Declaración de los</w:t>
            </w:r>
            <w:r w:rsidR="00E53312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Derechos Humanos.</w:t>
            </w:r>
          </w:p>
          <w:p w:rsidR="00E53312" w:rsidRP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1254" w:rsidRPr="003D50F4" w:rsidRDefault="00611254" w:rsidP="00611254">
            <w:pPr>
              <w:pStyle w:val="Sinespaciad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50" w:type="pct"/>
            <w:gridSpan w:val="6"/>
          </w:tcPr>
          <w:p w:rsidR="00EC72B5" w:rsidRPr="00EC72B5" w:rsidRDefault="00EC72B5" w:rsidP="00E5331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los estudiantes para que mencionen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formas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vida vegetal, animal y humana. ¿Qué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tienen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común? ¿Qué tienen de diferente?</w:t>
            </w:r>
          </w:p>
          <w:p w:rsidR="00E53312" w:rsidRPr="00EC72B5" w:rsidRDefault="00EC72B5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qué hace diferentes a los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seres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humanos de los demás seres.</w:t>
            </w:r>
          </w:p>
          <w:p w:rsidR="00E53312" w:rsidRPr="00A210F3" w:rsidRDefault="00A210F3" w:rsidP="00E5331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Análisis de los siguientes temas: La maravilla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vida. El valor de la vida humana. Todos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seres son iguales en dignidad.</w:t>
            </w:r>
          </w:p>
          <w:p w:rsidR="00E53312" w:rsidRPr="00CF0960" w:rsidRDefault="00CF0960" w:rsidP="00CF096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del texto, páginas 13</w:t>
            </w:r>
          </w:p>
          <w:p w:rsidR="00611254" w:rsidRDefault="00E53312" w:rsidP="00E5331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14.</w:t>
            </w:r>
          </w:p>
          <w:p w:rsidR="00E53312" w:rsidRDefault="00E53312" w:rsidP="00E5331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C72B5" w:rsidRPr="00EC72B5" w:rsidRDefault="00EC72B5" w:rsidP="00E5331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Leer noticias del periódico sobre temas en los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se vulneran los derechos de las personas o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las trata injustamente.</w:t>
            </w:r>
          </w:p>
          <w:p w:rsidR="00E53312" w:rsidRPr="00EC72B5" w:rsidRDefault="00EC72B5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por qué no estamos de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acuerdo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la injusticia de ningún tipo. Es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porque creemos que el ser humano, por su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dignidad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, tiene derechos.</w:t>
            </w:r>
          </w:p>
          <w:p w:rsidR="00E53312" w:rsidRPr="00A210F3" w:rsidRDefault="00A210F3" w:rsidP="00E5331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Recalcar que el ser humano, por su dignidad,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tiene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derechos. Analizar los siguientes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temas: La Declaración Universal de Derechos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Humanos. La vida humana, amenazada. La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humana, manipulada.</w:t>
            </w:r>
          </w:p>
          <w:p w:rsidR="00E53312" w:rsidRPr="00CF0960" w:rsidRDefault="00CF0960" w:rsidP="00CF096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Profundizar en el estudio de los derechos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humanos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Desarrollar las actividades de las</w:t>
            </w:r>
          </w:p>
          <w:p w:rsidR="00E53312" w:rsidRDefault="00E53312" w:rsidP="00E5331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páginas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17 a 21.</w:t>
            </w:r>
          </w:p>
          <w:p w:rsidR="00E53312" w:rsidRDefault="00E53312" w:rsidP="00E5331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E5331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Pr="003D50F4" w:rsidRDefault="00E53312" w:rsidP="00E5331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</w:tcPr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lastRenderedPageBreak/>
              <w:t>Asume una postura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responsable frente a la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vida propia y a la de los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demás</w:t>
            </w:r>
            <w:proofErr w:type="gramEnd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.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Adopta comportamientos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acordes con la dignidad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propia y la de los demás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Pr="003D50F4" w:rsidRDefault="00E53312" w:rsidP="00E53312">
            <w:pPr>
              <w:autoSpaceDE w:val="0"/>
              <w:autoSpaceDN w:val="0"/>
              <w:adjustRightInd w:val="0"/>
              <w:rPr>
                <w:i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.</w:t>
            </w:r>
          </w:p>
          <w:p w:rsidR="00611254" w:rsidRPr="003D50F4" w:rsidRDefault="00611254" w:rsidP="00E53312">
            <w:pPr>
              <w:rPr>
                <w:i/>
                <w:lang w:val="es-ES"/>
              </w:rPr>
            </w:pPr>
          </w:p>
        </w:tc>
        <w:tc>
          <w:tcPr>
            <w:tcW w:w="375" w:type="pct"/>
          </w:tcPr>
          <w:p w:rsidR="00611254" w:rsidRPr="00D62E73" w:rsidRDefault="00BC364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5</w:t>
            </w:r>
          </w:p>
        </w:tc>
      </w:tr>
      <w:tr w:rsidR="00611254" w:rsidRPr="002C4918" w:rsidTr="0038342D">
        <w:trPr>
          <w:trHeight w:val="278"/>
        </w:trPr>
        <w:tc>
          <w:tcPr>
            <w:tcW w:w="156" w:type="pct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2.</w:t>
            </w:r>
          </w:p>
        </w:tc>
        <w:tc>
          <w:tcPr>
            <w:tcW w:w="530" w:type="pct"/>
            <w:gridSpan w:val="3"/>
          </w:tcPr>
          <w:p w:rsidR="00BC3643" w:rsidRDefault="00BC3643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2.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Ser uno</w:t>
            </w:r>
          </w:p>
          <w:p w:rsidR="00611254" w:rsidRPr="00A2095B" w:rsidRDefault="00BC3643" w:rsidP="00BC364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mismo (EA)</w:t>
            </w:r>
          </w:p>
        </w:tc>
        <w:tc>
          <w:tcPr>
            <w:tcW w:w="598" w:type="pct"/>
            <w:gridSpan w:val="3"/>
          </w:tcPr>
          <w:p w:rsidR="0011632A" w:rsidRDefault="00611254" w:rsidP="0011632A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 w:rsidRPr="003D50F4">
              <w:rPr>
                <w:rFonts w:ascii="Calibri" w:hAnsi="Calibri" w:cs="Calibri"/>
                <w:bCs/>
                <w:i/>
                <w:szCs w:val="18"/>
                <w:lang w:val="es-ES"/>
              </w:rPr>
              <w:t>.</w:t>
            </w:r>
            <w:r w:rsidR="0011632A"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 Relatar aspectos como la historia familiar y la pertenencia  a un grupo y/o  comunidad y las emociones propias, a través de la introspección, con el fin de  delinear aspectos de la identidad  personal. (EA)</w:t>
            </w:r>
          </w:p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</w:tc>
        <w:tc>
          <w:tcPr>
            <w:tcW w:w="972" w:type="pct"/>
            <w:gridSpan w:val="2"/>
          </w:tcPr>
          <w:p w:rsidR="00BC3643" w:rsidRDefault="00BC3643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• Determinar </w:t>
            </w:r>
            <w:r w:rsidR="00E53312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rasgos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sobresalientes de la identidad propia.</w:t>
            </w: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C3643" w:rsidRDefault="00BC3643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 y modelar las emociones más frecuentes en el</w:t>
            </w:r>
            <w:r w:rsidR="00E53312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carácter propio.</w:t>
            </w: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BC36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1254" w:rsidRPr="00CF0960" w:rsidRDefault="00BC3643" w:rsidP="00BC3643">
            <w:pPr>
              <w:pStyle w:val="NormalWeb"/>
              <w:rPr>
                <w:rFonts w:ascii="Gotham-Book" w:hAnsi="Gotham-Book" w:cs="Gotham-Book"/>
                <w:sz w:val="20"/>
                <w:szCs w:val="20"/>
              </w:rPr>
            </w:pPr>
            <w:r>
              <w:rPr>
                <w:rFonts w:ascii="Gotham-Book" w:hAnsi="Gotham-Book" w:cs="Gotham-Book"/>
                <w:sz w:val="20"/>
                <w:szCs w:val="20"/>
              </w:rPr>
              <w:t>• Valorar la identidad propia con sus rasgos distintivos.</w:t>
            </w:r>
          </w:p>
        </w:tc>
        <w:tc>
          <w:tcPr>
            <w:tcW w:w="1550" w:type="pct"/>
            <w:gridSpan w:val="6"/>
          </w:tcPr>
          <w:p w:rsidR="00EC72B5" w:rsidRPr="00EC72B5" w:rsidRDefault="00EC72B5" w:rsidP="0011632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para que los estudiantes completen el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cuadro de la página 28 con la lista de rasgos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suyos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de sus padres.</w:t>
            </w:r>
          </w:p>
          <w:p w:rsidR="00E53312" w:rsidRPr="00EC72B5" w:rsidRDefault="00EC72B5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 semejanza entre mis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rasgos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los de mi familia. ¿Por qué se da esto?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¿Será solo por la herencia genética o por otros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motivos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E53312" w:rsidRPr="00A210F3" w:rsidRDefault="00A210F3" w:rsidP="0011632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Buscar que los estudiantes se sientan más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identificados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su realidad familiar. Análisis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los siguientes temas: Nacemos en una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familia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Adolescencia, zona intermedia.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Búsqueda de referentes. Mi identidad.</w:t>
            </w:r>
          </w:p>
          <w:p w:rsidR="00E53312" w:rsidRPr="00CF0960" w:rsidRDefault="00CF0960" w:rsidP="00CF096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Escribir un momento de su vida y cómo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influyó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este en su personalidad. Desarrollar las</w:t>
            </w:r>
          </w:p>
          <w:p w:rsidR="00611254" w:rsidRDefault="00E53312" w:rsidP="0011632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actividades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las páginas 30, 32 y 34.</w:t>
            </w:r>
          </w:p>
          <w:p w:rsidR="00E53312" w:rsidRDefault="00E53312" w:rsidP="0011632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53312" w:rsidRDefault="00E53312" w:rsidP="0011632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C72B5" w:rsidRPr="00EC72B5" w:rsidRDefault="00EC72B5" w:rsidP="0011632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Presentación del video Mi papá es un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mentiroso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Observar las actitudes de cada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participante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el video.</w:t>
            </w:r>
          </w:p>
          <w:p w:rsidR="00E53312" w:rsidRPr="00EC72B5" w:rsidRDefault="00EC72B5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qué emociones sintieron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durante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video. ¿Qué tipo de sacrificios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tus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padres han hecho por ti? ¿Cómo puedes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corresponderles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mejor?</w:t>
            </w:r>
          </w:p>
          <w:p w:rsidR="00E53312" w:rsidRPr="00A210F3" w:rsidRDefault="00A210F3" w:rsidP="0011632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el siguiente tema: Las emociones más</w:t>
            </w:r>
          </w:p>
          <w:p w:rsidR="00E53312" w:rsidRDefault="00E53312" w:rsidP="0011632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frecuentes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E53312" w:rsidRPr="00CF0960" w:rsidRDefault="00CF0960" w:rsidP="00CF096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F61C50" w:rsidRDefault="00E53312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Desarrollar las</w:t>
            </w:r>
            <w:r w:rsidR="00F61C50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las páginas 37 y  t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39.</w:t>
            </w:r>
            <w:r w:rsidR="00F61C50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C72B5" w:rsidRPr="00EC72B5" w:rsidRDefault="00EC72B5" w:rsidP="00F61C5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los estudiantes para que realicen el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ejercicio de identidad corporal de la página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40.</w:t>
            </w:r>
          </w:p>
          <w:p w:rsidR="00F61C50" w:rsidRPr="00EC72B5" w:rsidRDefault="00EC72B5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sobre su imagen corporal. ¿Qué te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gusta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ti mismo? ¿Qué quisieras cambiar?</w:t>
            </w:r>
          </w:p>
          <w:p w:rsidR="00F61C50" w:rsidRPr="00A210F3" w:rsidRDefault="00A210F3" w:rsidP="00F61C5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el siguiente tema: Conocerse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aceptarse. Realizar ejercicios para la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spellStart"/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autoaceptación</w:t>
            </w:r>
            <w:proofErr w:type="spellEnd"/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CF0960" w:rsidRPr="00A210F3" w:rsidRDefault="00CF0960" w:rsidP="00CF096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CF0960" w:rsidRDefault="00CF0960" w:rsidP="00CF096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 las actividades de las páginas.41,</w:t>
            </w:r>
          </w:p>
          <w:p w:rsidR="00F61C50" w:rsidRPr="00CF0960" w:rsidRDefault="00CF0960" w:rsidP="00F61C5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42 y 43</w:t>
            </w:r>
            <w:r w:rsidR="00F61C50">
              <w:rPr>
                <w:rFonts w:ascii="Gotham-Book" w:hAnsi="Gotham-Book" w:cs="Gotham-Book"/>
                <w:sz w:val="20"/>
                <w:szCs w:val="20"/>
                <w:lang w:val="es-ES"/>
              </w:rPr>
              <w:t>•</w:t>
            </w:r>
          </w:p>
        </w:tc>
        <w:tc>
          <w:tcPr>
            <w:tcW w:w="819" w:type="pct"/>
            <w:gridSpan w:val="4"/>
          </w:tcPr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Valora y respeta la vida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de las personas, creadas</w:t>
            </w:r>
          </w:p>
          <w:p w:rsidR="00E53312" w:rsidRDefault="00E53312" w:rsidP="00E53312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a imagen y semejanza</w:t>
            </w:r>
          </w:p>
          <w:p w:rsidR="00611254" w:rsidRPr="003D50F4" w:rsidRDefault="00E53312" w:rsidP="00E53312">
            <w:pPr>
              <w:rPr>
                <w:i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de Dios</w:t>
            </w:r>
          </w:p>
        </w:tc>
        <w:tc>
          <w:tcPr>
            <w:tcW w:w="375" w:type="pct"/>
          </w:tcPr>
          <w:p w:rsidR="00611254" w:rsidRPr="00D62E73" w:rsidRDefault="00BC364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5</w:t>
            </w:r>
          </w:p>
        </w:tc>
      </w:tr>
      <w:tr w:rsidR="00611254" w:rsidRPr="002C4918" w:rsidTr="0038342D">
        <w:trPr>
          <w:trHeight w:val="278"/>
        </w:trPr>
        <w:tc>
          <w:tcPr>
            <w:tcW w:w="156" w:type="pct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3.</w:t>
            </w:r>
          </w:p>
        </w:tc>
        <w:tc>
          <w:tcPr>
            <w:tcW w:w="530" w:type="pct"/>
            <w:gridSpan w:val="3"/>
          </w:tcPr>
          <w:p w:rsidR="00F61C50" w:rsidRPr="00F61C50" w:rsidRDefault="00F61C50" w:rsidP="00F61C50">
            <w:pPr>
              <w:autoSpaceDE w:val="0"/>
              <w:autoSpaceDN w:val="0"/>
              <w:adjustRightInd w:val="0"/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</w:pPr>
            <w:r w:rsidRPr="00F61C50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3. Creados a</w:t>
            </w:r>
          </w:p>
          <w:p w:rsidR="00611254" w:rsidRPr="00F61C50" w:rsidRDefault="00F61C50" w:rsidP="00F61C50">
            <w:pPr>
              <w:autoSpaceDE w:val="0"/>
              <w:autoSpaceDN w:val="0"/>
              <w:adjustRightInd w:val="0"/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 xml:space="preserve">Imagen </w:t>
            </w:r>
            <w:r w:rsidRPr="00F61C50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de Dios</w:t>
            </w:r>
          </w:p>
        </w:tc>
        <w:tc>
          <w:tcPr>
            <w:tcW w:w="598" w:type="pct"/>
            <w:gridSpan w:val="3"/>
          </w:tcPr>
          <w:p w:rsidR="0011632A" w:rsidRDefault="0011632A" w:rsidP="0011632A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Identificar en la Biblia los  pasajes referentes a la creación,  a través de su estudio,  con el fin de fortalecer la  identidad como hijos de Dios, creados a imagen y  semejanza de Él. (EB)</w:t>
            </w:r>
          </w:p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</w:tc>
        <w:tc>
          <w:tcPr>
            <w:tcW w:w="972" w:type="pct"/>
            <w:gridSpan w:val="2"/>
          </w:tcPr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el carácter creador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Dios, quien, como Padre,</w:t>
            </w:r>
          </w:p>
          <w:p w:rsidR="00611254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ha creado a imagen y semejanza suya.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Comprender el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plan de salvación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del ser humano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en el Antiguo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 en el Nuevo</w:t>
            </w:r>
          </w:p>
          <w:p w:rsidR="00F61C50" w:rsidRP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Testamento</w:t>
            </w:r>
          </w:p>
        </w:tc>
        <w:tc>
          <w:tcPr>
            <w:tcW w:w="1550" w:type="pct"/>
            <w:gridSpan w:val="6"/>
          </w:tcPr>
          <w:p w:rsidR="00EC72B5" w:rsidRPr="00EC72B5" w:rsidRDefault="00EC72B5" w:rsidP="00F61C5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Realizar la dinámica sobre el libro de la Biblia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sección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experiencias vivenciales).</w:t>
            </w:r>
          </w:p>
          <w:p w:rsidR="00F61C50" w:rsidRPr="00A210F3" w:rsidRDefault="00A210F3" w:rsidP="00F61C5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OBSERVACION REFLEXIVA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cómo la Creación nos habla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del amor de Dios y cómo el ser humano ha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sido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creado por amor.</w:t>
            </w:r>
          </w:p>
          <w:p w:rsidR="00F61C50" w:rsidRPr="00A210F3" w:rsidRDefault="00A210F3" w:rsidP="00F61C5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los siguientes temas: Dios es creador.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Hombre y mujer, imagen de Dios. ¿Era todo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tan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bueno? Recalcar la creación como obra de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amor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Dios.</w:t>
            </w:r>
          </w:p>
          <w:p w:rsidR="00F61C50" w:rsidRPr="00CF0960" w:rsidRDefault="00F61C50" w:rsidP="00F61C5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CF0960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</w:t>
            </w:r>
            <w:r w:rsidR="00CF0960" w:rsidRPr="00CF0960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48,</w:t>
            </w:r>
          </w:p>
          <w:p w:rsidR="00611254" w:rsidRDefault="00F61C50" w:rsidP="00F61C5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49, 50 y 53.</w:t>
            </w:r>
          </w:p>
          <w:p w:rsidR="00F61C50" w:rsidRDefault="00F61C50" w:rsidP="00F61C5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C72B5" w:rsidRPr="00EC72B5" w:rsidRDefault="00EC72B5" w:rsidP="00F61C5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de Nelson Mandela. Observar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sus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actitudes e inferir sus motivaciones.</w:t>
            </w:r>
          </w:p>
          <w:p w:rsidR="00F61C50" w:rsidRPr="00EC72B5" w:rsidRDefault="00EC72B5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Dialogar acerca de cómo una persona puede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ayudar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significativamente a muchos. ¿Conoces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otras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historias parecidas?</w:t>
            </w:r>
          </w:p>
          <w:p w:rsidR="00F61C50" w:rsidRPr="00A210F3" w:rsidRDefault="00A210F3" w:rsidP="00F61C5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los siguientes temas: Dios y la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humanidad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, al encuentro. Los grandes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encuentros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Recalcar la continuidad de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Historia de Salvación entre el Antiguo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Testamento, el Nuevo Testamento y la historia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actual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Realizar un ensayo sobre una persona de los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últimos años que haya ejercido una influencia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positiva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su sociedad. Desarrollar las</w:t>
            </w:r>
          </w:p>
          <w:p w:rsidR="00F61C50" w:rsidRDefault="00F61C50" w:rsidP="00F61C5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actividades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las páginas 59 y 60.</w:t>
            </w:r>
          </w:p>
          <w:p w:rsidR="00F61C50" w:rsidRDefault="00F61C50" w:rsidP="00F61C5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Default="00F61C50" w:rsidP="00F61C5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61C50" w:rsidRPr="003D50F4" w:rsidRDefault="00F61C50" w:rsidP="00F61C5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75" w:type="pct"/>
          </w:tcPr>
          <w:p w:rsidR="00611254" w:rsidRPr="00D62E73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</w:tc>
      </w:tr>
      <w:tr w:rsidR="00611254" w:rsidRPr="002C4918" w:rsidTr="0038342D">
        <w:trPr>
          <w:trHeight w:val="278"/>
        </w:trPr>
        <w:tc>
          <w:tcPr>
            <w:tcW w:w="156" w:type="pct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4.</w:t>
            </w:r>
          </w:p>
        </w:tc>
        <w:tc>
          <w:tcPr>
            <w:tcW w:w="530" w:type="pct"/>
            <w:gridSpan w:val="3"/>
          </w:tcPr>
          <w:p w:rsidR="00611254" w:rsidRPr="00F61C50" w:rsidRDefault="00F61C50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Dios al encuentro con el ser humano.</w:t>
            </w:r>
          </w:p>
        </w:tc>
        <w:tc>
          <w:tcPr>
            <w:tcW w:w="598" w:type="pct"/>
            <w:gridSpan w:val="3"/>
          </w:tcPr>
          <w:p w:rsidR="00611254" w:rsidRPr="003D50F4" w:rsidRDefault="0011632A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Relacionar a la fe como la  búsqueda de Dios y como  Dios a la búsqueda del ser  humano, a través del análisis del texto bíblico, con el fin de fortalecer rasgos </w:t>
            </w:r>
            <w:proofErr w:type="spellStart"/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identtitarios</w:t>
            </w:r>
            <w:proofErr w:type="spellEnd"/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 personales y  comunitarios. (EB)</w:t>
            </w:r>
          </w:p>
        </w:tc>
        <w:tc>
          <w:tcPr>
            <w:tcW w:w="972" w:type="pct"/>
            <w:gridSpan w:val="2"/>
          </w:tcPr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Comprender por qué el pecado</w:t>
            </w:r>
          </w:p>
          <w:p w:rsidR="00611254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rompe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Alianza con Dios y con  los otros.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los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pasajes de los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evangelios en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que Jesús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enseña y realiza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defensa del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ser humano,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especialmente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los más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débiles y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excluidos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que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obedeció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 Dios Padre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hasta la muerte,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para salvar 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humanidad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 redimirla del</w:t>
            </w:r>
          </w:p>
          <w:p w:rsidR="004263C3" w:rsidRP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pecado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</w:tc>
        <w:tc>
          <w:tcPr>
            <w:tcW w:w="1550" w:type="pct"/>
            <w:gridSpan w:val="6"/>
          </w:tcPr>
          <w:p w:rsidR="00EC72B5" w:rsidRPr="00EC72B5" w:rsidRDefault="00EC72B5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Dirigir la dinámica sobre el pecado (sección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experiencias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vivenciales).</w:t>
            </w:r>
          </w:p>
          <w:p w:rsidR="004263C3" w:rsidRPr="00EC72B5" w:rsidRDefault="00EC72B5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sobre las siguientes preguntas: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se sintieron? ¿Cómo se puede dañar lo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otros más aman?</w:t>
            </w:r>
          </w:p>
          <w:p w:rsidR="004263C3" w:rsidRPr="00A210F3" w:rsidRDefault="00A210F3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los siguientes temas: Los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desencuentros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: el pecado. El bien y el mal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caminan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juntos. Recalcar la importancia del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perdón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para la vida práctica.</w:t>
            </w:r>
          </w:p>
          <w:p w:rsidR="004263C3" w:rsidRPr="00CF0960" w:rsidRDefault="00CF0960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CF0960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63,</w:t>
            </w:r>
          </w:p>
          <w:p w:rsidR="00611254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65, 66 y 67.</w:t>
            </w:r>
          </w:p>
          <w:p w:rsidR="004263C3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C72B5" w:rsidRPr="00EC72B5" w:rsidRDefault="00EC72B5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del Padre Damián.</w:t>
            </w:r>
          </w:p>
          <w:p w:rsidR="004263C3" w:rsidRPr="00EC72B5" w:rsidRDefault="00EC72B5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Dialogar acerca de las siguientes preguntas: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quiénes optó el Padre Damián? ¿Por qué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hizo? ¿Qué nos dice Jesús en estos casos?</w:t>
            </w:r>
          </w:p>
          <w:p w:rsidR="004263C3" w:rsidRPr="00A210F3" w:rsidRDefault="00A210F3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el siguiente tema: Jesús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comprometido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los más débiles. Mencionar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 nombre de varios santos que han seguido el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ejemplo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Jesús.</w:t>
            </w:r>
          </w:p>
          <w:p w:rsidR="004263C3" w:rsidRPr="00CF0960" w:rsidRDefault="00CF0960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CF0960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4263C3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72.</w:t>
            </w:r>
          </w:p>
          <w:p w:rsidR="004263C3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C72B5" w:rsidRPr="00EC72B5" w:rsidRDefault="00EC72B5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de Martin Luther King.</w:t>
            </w:r>
          </w:p>
          <w:p w:rsidR="004263C3" w:rsidRPr="00EC72B5" w:rsidRDefault="00EC72B5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cómo terminó la vida de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Luther King y por qué aceptó morir por las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personas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que servía.</w:t>
            </w:r>
          </w:p>
          <w:p w:rsidR="004263C3" w:rsidRPr="00A210F3" w:rsidRDefault="00A210F3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los siguientes temas: Jesús fue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juzgado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condenado. Murió crucificado.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Entregó su vida. Recalcar que han existido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varias personas en la historia que han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entregado su vida por los demás, no solo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que han sido proclamados santos por la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Iglesia.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74,</w:t>
            </w:r>
          </w:p>
          <w:p w:rsidR="004263C3" w:rsidRPr="003D50F4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76 y 78.</w:t>
            </w:r>
          </w:p>
        </w:tc>
        <w:tc>
          <w:tcPr>
            <w:tcW w:w="819" w:type="pct"/>
            <w:gridSpan w:val="4"/>
          </w:tcPr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lastRenderedPageBreak/>
              <w:t>Organiza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cronológicamente los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momentos clave de la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salvación</w:t>
            </w:r>
            <w:proofErr w:type="gramEnd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.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Refiere características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distintivas de la salvación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en el Antiguo y en el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Nuevo Testamento.</w:t>
            </w:r>
          </w:p>
          <w:p w:rsidR="00F61C50" w:rsidRDefault="00F61C50" w:rsidP="00F61C50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Explica por qué el pecado</w:t>
            </w:r>
          </w:p>
          <w:p w:rsidR="00611254" w:rsidRPr="003D50F4" w:rsidRDefault="00F61C50" w:rsidP="00F61C5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aparta al ser</w:t>
            </w:r>
          </w:p>
        </w:tc>
        <w:tc>
          <w:tcPr>
            <w:tcW w:w="375" w:type="pct"/>
          </w:tcPr>
          <w:p w:rsidR="00611254" w:rsidRPr="00D62E73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</w:tc>
      </w:tr>
      <w:tr w:rsidR="00611254" w:rsidRPr="002C4918" w:rsidTr="0038342D">
        <w:trPr>
          <w:trHeight w:val="703"/>
        </w:trPr>
        <w:tc>
          <w:tcPr>
            <w:tcW w:w="156" w:type="pct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5.</w:t>
            </w:r>
          </w:p>
        </w:tc>
        <w:tc>
          <w:tcPr>
            <w:tcW w:w="530" w:type="pct"/>
            <w:gridSpan w:val="3"/>
          </w:tcPr>
          <w:p w:rsidR="004263C3" w:rsidRPr="004263C3" w:rsidRDefault="004263C3" w:rsidP="004263C3">
            <w:pPr>
              <w:autoSpaceDE w:val="0"/>
              <w:autoSpaceDN w:val="0"/>
              <w:adjustRightInd w:val="0"/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</w:pPr>
            <w:r w:rsidRPr="004263C3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La Iglesia</w:t>
            </w:r>
          </w:p>
          <w:p w:rsidR="004263C3" w:rsidRPr="004263C3" w:rsidRDefault="004263C3" w:rsidP="004263C3">
            <w:pPr>
              <w:autoSpaceDE w:val="0"/>
              <w:autoSpaceDN w:val="0"/>
              <w:adjustRightInd w:val="0"/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</w:pPr>
            <w:r w:rsidRPr="004263C3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se organiza</w:t>
            </w:r>
          </w:p>
          <w:p w:rsidR="004263C3" w:rsidRPr="004263C3" w:rsidRDefault="004263C3" w:rsidP="004263C3">
            <w:pPr>
              <w:autoSpaceDE w:val="0"/>
              <w:autoSpaceDN w:val="0"/>
              <w:adjustRightInd w:val="0"/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</w:pPr>
            <w:r w:rsidRPr="004263C3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para el</w:t>
            </w:r>
          </w:p>
          <w:p w:rsidR="00611254" w:rsidRPr="00A2095B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4263C3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servicio</w:t>
            </w:r>
          </w:p>
        </w:tc>
        <w:tc>
          <w:tcPr>
            <w:tcW w:w="598" w:type="pct"/>
            <w:gridSpan w:val="3"/>
          </w:tcPr>
          <w:p w:rsidR="0011632A" w:rsidRDefault="0011632A" w:rsidP="0011632A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• Identificar la misión de la Iglesia, por medio de la comprensión del rol de Jesucristo y de María, como origen de la Iglesia y modelo de creyente, respectivamente, 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lastRenderedPageBreak/>
              <w:t>con el fin de establecer su importancia. (EE)</w:t>
            </w:r>
          </w:p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972" w:type="pct"/>
            <w:gridSpan w:val="2"/>
          </w:tcPr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Explicar por qué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Iglesia tiene su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origen en Jesús y</w:t>
            </w:r>
          </w:p>
          <w:p w:rsidR="00611254" w:rsidRDefault="004263C3" w:rsidP="004263C3">
            <w:pPr>
              <w:pStyle w:val="NormalWeb"/>
              <w:rPr>
                <w:rFonts w:ascii="Calibri" w:hAnsi="Calibri"/>
                <w:i/>
                <w:color w:val="000000"/>
                <w:sz w:val="22"/>
                <w:szCs w:val="27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</w:rPr>
              <w:t>su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</w:rPr>
              <w:t xml:space="preserve"> misión.</w:t>
            </w:r>
            <w:r w:rsidR="00611254" w:rsidRPr="00E510B2">
              <w:rPr>
                <w:rFonts w:ascii="Calibri" w:hAnsi="Calibri"/>
                <w:i/>
                <w:color w:val="000000"/>
                <w:sz w:val="22"/>
                <w:szCs w:val="27"/>
              </w:rPr>
              <w:t>.</w:t>
            </w:r>
          </w:p>
          <w:p w:rsidR="004263C3" w:rsidRDefault="004263C3" w:rsidP="004263C3">
            <w:pPr>
              <w:pStyle w:val="NormalWeb"/>
              <w:rPr>
                <w:rFonts w:ascii="Calibri" w:hAnsi="Calibri"/>
                <w:i/>
                <w:color w:val="000000"/>
                <w:sz w:val="22"/>
                <w:szCs w:val="27"/>
              </w:rPr>
            </w:pPr>
          </w:p>
          <w:p w:rsidR="004263C3" w:rsidRDefault="004263C3" w:rsidP="004263C3">
            <w:pPr>
              <w:pStyle w:val="NormalWeb"/>
              <w:rPr>
                <w:rFonts w:ascii="Calibri" w:hAnsi="Calibri"/>
                <w:i/>
                <w:color w:val="000000"/>
                <w:sz w:val="22"/>
                <w:szCs w:val="27"/>
              </w:rPr>
            </w:pPr>
          </w:p>
          <w:p w:rsidR="004263C3" w:rsidRDefault="004263C3" w:rsidP="004263C3">
            <w:pPr>
              <w:pStyle w:val="NormalWeb"/>
              <w:rPr>
                <w:rFonts w:ascii="Calibri" w:hAnsi="Calibri"/>
                <w:i/>
                <w:color w:val="000000"/>
                <w:sz w:val="22"/>
                <w:szCs w:val="27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Comprender a la Iglesia como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una comunidad  instituida</w:t>
            </w:r>
          </w:p>
          <w:p w:rsidR="004263C3" w:rsidRP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Jesús y cohesionada por el Espíritu Santo.</w:t>
            </w:r>
          </w:p>
          <w:p w:rsidR="0061125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Apreciar la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pertenencia a la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Iglesia y su papel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camino para</w:t>
            </w:r>
          </w:p>
          <w:p w:rsidR="004263C3" w:rsidRPr="003D50F4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salvación.</w:t>
            </w:r>
          </w:p>
        </w:tc>
        <w:tc>
          <w:tcPr>
            <w:tcW w:w="1550" w:type="pct"/>
            <w:gridSpan w:val="6"/>
          </w:tcPr>
          <w:p w:rsidR="00EC72B5" w:rsidRPr="00EC72B5" w:rsidRDefault="00EC72B5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de la vida de Monseñor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Óscar Romero. Observar sus actitudes y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comportamientos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4263C3" w:rsidRPr="00EC72B5" w:rsidRDefault="00EC72B5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cómo los principales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elementos del cristianismo aparecen en la vida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Monseñor Romero.</w:t>
            </w:r>
          </w:p>
          <w:p w:rsidR="004263C3" w:rsidRPr="00A210F3" w:rsidRDefault="00A210F3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el siguiente tema: La Iglesia tiene su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origen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Jesús. Recalcar en la continuidad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entre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misión de Jesús y de la Iglesia.</w:t>
            </w:r>
          </w:p>
          <w:p w:rsidR="004263C3" w:rsidRPr="00CF0960" w:rsidRDefault="00CF0960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CF0960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611254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100.</w:t>
            </w:r>
          </w:p>
          <w:p w:rsidR="004263C3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C72B5" w:rsidRPr="00EC72B5" w:rsidRDefault="00EC72B5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la realización de las actividades de la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página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102.</w:t>
            </w:r>
          </w:p>
          <w:p w:rsidR="00EC72B5" w:rsidRPr="00BE4EB5" w:rsidRDefault="00EC72B5" w:rsidP="00EC72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¿Piensas que la Iglesia es una comunidad?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¿En qué podemos ver esto? ¿A qué niveles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podemos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ver esto? ¿Qué nos falta en el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camino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vivir la Iglesia comunidad?</w:t>
            </w:r>
          </w:p>
          <w:p w:rsidR="004263C3" w:rsidRPr="00A210F3" w:rsidRDefault="00A210F3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los siguientes temas: La Iglesia es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comunidad. Carismas y ministerios. ¿Cuál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misión de la Iglesia? María, modelo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creyente. Recalcar el compromiso que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tenemos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como cristianos de vivir como </w:t>
            </w:r>
            <w:proofErr w:type="spell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Iglesiacomunidad</w:t>
            </w:r>
            <w:proofErr w:type="spell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4263C3" w:rsidRPr="00CF0960" w:rsidRDefault="00CF0960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CF0960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104,</w:t>
            </w:r>
          </w:p>
          <w:p w:rsidR="004263C3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106, 108, 110 y 111.</w:t>
            </w:r>
          </w:p>
          <w:p w:rsidR="004263C3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C72B5" w:rsidRPr="00EC72B5" w:rsidRDefault="00EC72B5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de la canción El ciclo de la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4263C3" w:rsidRPr="00EC72B5" w:rsidRDefault="00EC72B5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¿Cuáles son las etapas del ciclo de la vida? En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Iglesia, ¿cómo se marca ese ciclo?</w:t>
            </w:r>
          </w:p>
          <w:p w:rsidR="004263C3" w:rsidRPr="00A210F3" w:rsidRDefault="00A210F3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los siguientes temas: Liturgia y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oración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Celebrar los sacramentos. Recalcar la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relación entre los momentos del día, del año y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la vida, y el ritmo de la oración, la liturgia y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sacramentos.</w:t>
            </w:r>
          </w:p>
          <w:p w:rsidR="004263C3" w:rsidRPr="00CF0960" w:rsidRDefault="00CF0960" w:rsidP="004263C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CF0960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4263C3" w:rsidRDefault="004263C3" w:rsidP="004263C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114 y</w:t>
            </w:r>
          </w:p>
          <w:p w:rsidR="004263C3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116.</w:t>
            </w:r>
          </w:p>
          <w:p w:rsidR="00A62AB5" w:rsidRDefault="00A62AB5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263C3" w:rsidRPr="003D50F4" w:rsidRDefault="004263C3" w:rsidP="004263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19" w:type="pct"/>
            <w:gridSpan w:val="4"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lang w:val="es-ES"/>
              </w:rPr>
            </w:pPr>
            <w:r w:rsidRPr="003D50F4">
              <w:rPr>
                <w:rFonts w:ascii="Calibri" w:hAnsi="Calibri" w:cs="Calibri"/>
                <w:bCs/>
                <w:i/>
                <w:lang w:val="es-ES"/>
              </w:rPr>
              <w:lastRenderedPageBreak/>
              <w:t>1. Invoca a Jesús como fuente de ayuda en el desarrollo personal.</w:t>
            </w:r>
          </w:p>
          <w:p w:rsidR="00611254" w:rsidRPr="003D50F4" w:rsidRDefault="00611254" w:rsidP="00611254">
            <w:pPr>
              <w:rPr>
                <w:i/>
                <w:lang w:val="es-ES"/>
              </w:rPr>
            </w:pPr>
            <w:r w:rsidRPr="003D50F4">
              <w:rPr>
                <w:i/>
                <w:lang w:val="es-ES"/>
              </w:rPr>
              <w:t>2. Representa gráficamente su comprensión sobre el Reino de Dios anunciado por Jesús.</w:t>
            </w:r>
          </w:p>
          <w:p w:rsidR="00611254" w:rsidRPr="003D50F4" w:rsidRDefault="00611254" w:rsidP="00611254">
            <w:pPr>
              <w:rPr>
                <w:lang w:val="es-ES"/>
              </w:rPr>
            </w:pPr>
            <w:r w:rsidRPr="003D50F4">
              <w:rPr>
                <w:i/>
                <w:lang w:val="es-ES"/>
              </w:rPr>
              <w:lastRenderedPageBreak/>
              <w:t>3.  Explica la vocación de Jesús y sus apóstoles contenida en el relato del evangelio</w:t>
            </w:r>
          </w:p>
        </w:tc>
        <w:tc>
          <w:tcPr>
            <w:tcW w:w="375" w:type="pct"/>
          </w:tcPr>
          <w:p w:rsidR="00611254" w:rsidRPr="00D62E73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</w:p>
        </w:tc>
      </w:tr>
      <w:tr w:rsidR="00611254" w:rsidRPr="002C4918" w:rsidTr="0038342D">
        <w:trPr>
          <w:trHeight w:val="133"/>
        </w:trPr>
        <w:tc>
          <w:tcPr>
            <w:tcW w:w="156" w:type="pct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lastRenderedPageBreak/>
              <w:t>6.</w:t>
            </w:r>
          </w:p>
        </w:tc>
        <w:tc>
          <w:tcPr>
            <w:tcW w:w="530" w:type="pct"/>
            <w:gridSpan w:val="3"/>
          </w:tcPr>
          <w:p w:rsidR="00A62AB5" w:rsidRPr="00A62AB5" w:rsidRDefault="00A62AB5" w:rsidP="00A62AB5">
            <w:pPr>
              <w:autoSpaceDE w:val="0"/>
              <w:autoSpaceDN w:val="0"/>
              <w:adjustRightInd w:val="0"/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</w:pPr>
            <w:r w:rsidRPr="00A62AB5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Celebrar</w:t>
            </w:r>
          </w:p>
          <w:p w:rsidR="00611254" w:rsidRPr="00A2095B" w:rsidRDefault="00A62AB5" w:rsidP="00A62AB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A62AB5"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y servir</w:t>
            </w:r>
          </w:p>
        </w:tc>
        <w:tc>
          <w:tcPr>
            <w:tcW w:w="598" w:type="pct"/>
            <w:gridSpan w:val="3"/>
          </w:tcPr>
          <w:p w:rsidR="00611254" w:rsidRPr="003D50F4" w:rsidRDefault="0011632A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Valorar la Eucaristía como centro del a vida cristiana, a partir de la identificación de las celebraciones y sacramentos, para definir la importancia de las celebraciones en comunidad de la  Iglesia. (EE)</w:t>
            </w:r>
          </w:p>
        </w:tc>
        <w:tc>
          <w:tcPr>
            <w:tcW w:w="972" w:type="pct"/>
            <w:gridSpan w:val="2"/>
          </w:tcPr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Apreciar la pertenencia a la</w:t>
            </w:r>
          </w:p>
          <w:p w:rsidR="00611254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Iglesia y su papel de camino para  la salvación.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en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Eucaristía el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centro de la vida</w:t>
            </w:r>
          </w:p>
          <w:p w:rsidR="00A62AB5" w:rsidRP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cristiana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</w:tc>
        <w:tc>
          <w:tcPr>
            <w:tcW w:w="1550" w:type="pct"/>
            <w:gridSpan w:val="6"/>
          </w:tcPr>
          <w:p w:rsidR="00EC72B5" w:rsidRPr="00EC72B5" w:rsidRDefault="00EC72B5" w:rsidP="00A62AB5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de la canción El ciclo de la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A62AB5" w:rsidRPr="00EC72B5" w:rsidRDefault="00EC72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¿Cuáles son las etapas del ciclo de la vida? En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Iglesia, ¿cómo se marca ese ciclo?</w:t>
            </w:r>
          </w:p>
          <w:p w:rsidR="00A62AB5" w:rsidRPr="00A210F3" w:rsidRDefault="00A210F3" w:rsidP="00A62AB5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los siguientes temas: Liturgia y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oración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Celebrar los sacramentos. Recalcar la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relación entre los momentos del día, del año y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la vida, y el ritmo de la oración, la liturgia y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sacramentos.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114 y</w:t>
            </w:r>
          </w:p>
          <w:p w:rsidR="00611254" w:rsidRDefault="00A62AB5" w:rsidP="00A62A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116.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EC72B5" w:rsidRPr="00EC72B5" w:rsidRDefault="00EC72B5" w:rsidP="00A62AB5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La dieta correcta. Inferir las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principales del video.</w:t>
            </w:r>
          </w:p>
          <w:p w:rsidR="00A62AB5" w:rsidRPr="00EC72B5" w:rsidRDefault="00EC72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sobre la importancia de una buena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alimentación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En la vida espiritual, ¿cuál es la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dieta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correcta?</w:t>
            </w:r>
          </w:p>
          <w:p w:rsidR="00A62AB5" w:rsidRPr="00A210F3" w:rsidRDefault="00A210F3" w:rsidP="00A62AB5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La Eucaristía, centro de la vida cristiana.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</w:p>
          <w:p w:rsidR="00A62AB5" w:rsidRPr="003D50F4" w:rsidRDefault="00A62AB5" w:rsidP="00A62A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118.</w:t>
            </w:r>
          </w:p>
        </w:tc>
        <w:tc>
          <w:tcPr>
            <w:tcW w:w="819" w:type="pct"/>
            <w:gridSpan w:val="4"/>
          </w:tcPr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Identifica acciones de la Iglesia a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defensa del ser humano y sus derechos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a</w:t>
            </w:r>
            <w:proofErr w:type="gramEnd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 xml:space="preserve"> lo largo de la historia.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Muestra respeto hacia las personas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vinculadas</w:t>
            </w:r>
            <w:proofErr w:type="gramEnd"/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 xml:space="preserve"> a diversos credos.</w:t>
            </w:r>
          </w:p>
          <w:p w:rsidR="00A62AB5" w:rsidRDefault="00A62AB5" w:rsidP="00A62AB5">
            <w:pPr>
              <w:autoSpaceDE w:val="0"/>
              <w:autoSpaceDN w:val="0"/>
              <w:adjustRightInd w:val="0"/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Explica los signos del Bautismo y sus</w:t>
            </w:r>
          </w:p>
          <w:p w:rsidR="00611254" w:rsidRPr="003D50F4" w:rsidRDefault="00A62AB5" w:rsidP="00A62AB5">
            <w:pPr>
              <w:rPr>
                <w:lang w:val="es-ES"/>
              </w:rPr>
            </w:pPr>
            <w:r>
              <w:rPr>
                <w:rFonts w:ascii="FrutigerLTStd-LightCn" w:hAnsi="FrutigerLTStd-LightCn" w:cs="FrutigerLTStd-LightCn"/>
                <w:sz w:val="18"/>
                <w:szCs w:val="18"/>
                <w:lang w:val="es-ES"/>
              </w:rPr>
              <w:t>significación</w:t>
            </w:r>
          </w:p>
        </w:tc>
        <w:tc>
          <w:tcPr>
            <w:tcW w:w="375" w:type="pct"/>
          </w:tcPr>
          <w:p w:rsidR="00611254" w:rsidRPr="00D62E73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</w:p>
        </w:tc>
      </w:tr>
      <w:tr w:rsidR="00611254" w:rsidRPr="002C4918" w:rsidTr="0038342D">
        <w:trPr>
          <w:trHeight w:val="133"/>
        </w:trPr>
        <w:tc>
          <w:tcPr>
            <w:tcW w:w="156" w:type="pct"/>
          </w:tcPr>
          <w:p w:rsidR="0061125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….</w:t>
            </w:r>
          </w:p>
        </w:tc>
        <w:tc>
          <w:tcPr>
            <w:tcW w:w="530" w:type="pct"/>
            <w:gridSpan w:val="3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8" w:type="pct"/>
            <w:gridSpan w:val="3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972" w:type="pct"/>
            <w:gridSpan w:val="2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550" w:type="pct"/>
            <w:gridSpan w:val="6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19" w:type="pct"/>
            <w:gridSpan w:val="4"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75" w:type="pct"/>
          </w:tcPr>
          <w:p w:rsidR="00611254" w:rsidRPr="00D62E73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lang w:val="es-ES"/>
              </w:rPr>
              <w:t>TOTAL: 64</w:t>
            </w:r>
          </w:p>
        </w:tc>
      </w:tr>
      <w:tr w:rsidR="00611254" w:rsidRPr="002C4918" w:rsidTr="005D5900">
        <w:trPr>
          <w:trHeight w:val="308"/>
        </w:trPr>
        <w:tc>
          <w:tcPr>
            <w:tcW w:w="3369" w:type="pct"/>
            <w:gridSpan w:val="13"/>
            <w:noWrap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6. BIBLIOGRAFÍA/ WEBGRAFÍA (Utilizar normas APA VI edición)</w:t>
            </w:r>
          </w:p>
        </w:tc>
        <w:tc>
          <w:tcPr>
            <w:tcW w:w="1631" w:type="pct"/>
            <w:gridSpan w:val="7"/>
            <w:noWrap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611254" w:rsidRPr="002C4918" w:rsidTr="005D5900">
        <w:trPr>
          <w:trHeight w:val="420"/>
        </w:trPr>
        <w:tc>
          <w:tcPr>
            <w:tcW w:w="3369" w:type="pct"/>
            <w:gridSpan w:val="13"/>
            <w:noWrap/>
            <w:hideMark/>
          </w:tcPr>
          <w:p w:rsidR="00611254" w:rsidRPr="003D50F4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 w:rsidRPr="003D50F4">
              <w:rPr>
                <w:rFonts w:ascii="Calibri" w:hAnsi="Calibri" w:cs="Calibri"/>
                <w:i/>
                <w:lang w:val="es-ES"/>
              </w:rPr>
              <w:lastRenderedPageBreak/>
              <w:t> Cortés, J. (2013). Ver a Jesús. Quito, Ecuador: SM Ediciones.                                                                                                                                                                        Editorial Verbo Divino. (1995). La Biblia Latinoamericana. Navarra, España.</w:t>
            </w:r>
          </w:p>
        </w:tc>
        <w:tc>
          <w:tcPr>
            <w:tcW w:w="1631" w:type="pct"/>
            <w:gridSpan w:val="7"/>
            <w:noWrap/>
            <w:hideMark/>
          </w:tcPr>
          <w:p w:rsidR="00611254" w:rsidRPr="002C4918" w:rsidRDefault="00611254" w:rsidP="006112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9"/>
        <w:tblW w:w="5000" w:type="pct"/>
        <w:tblLayout w:type="fixed"/>
        <w:tblLook w:val="04A0" w:firstRow="1" w:lastRow="0" w:firstColumn="1" w:lastColumn="0" w:noHBand="0" w:noVBand="1"/>
      </w:tblPr>
      <w:tblGrid>
        <w:gridCol w:w="4718"/>
        <w:gridCol w:w="5650"/>
        <w:gridCol w:w="5020"/>
      </w:tblGrid>
      <w:tr w:rsidR="0038342D" w:rsidRPr="002C4918" w:rsidTr="003162DE">
        <w:trPr>
          <w:trHeight w:val="308"/>
        </w:trPr>
        <w:tc>
          <w:tcPr>
            <w:tcW w:w="1533" w:type="pct"/>
            <w:noWrap/>
            <w:hideMark/>
          </w:tcPr>
          <w:p w:rsidR="0038342D" w:rsidRPr="002C4918" w:rsidRDefault="0038342D" w:rsidP="003834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noWrap/>
            <w:hideMark/>
          </w:tcPr>
          <w:p w:rsidR="0038342D" w:rsidRPr="002C4918" w:rsidRDefault="0038342D" w:rsidP="003834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noWrap/>
            <w:hideMark/>
          </w:tcPr>
          <w:p w:rsidR="0038342D" w:rsidRPr="002C4918" w:rsidRDefault="0038342D" w:rsidP="003834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38342D" w:rsidTr="003162DE">
        <w:trPr>
          <w:trHeight w:val="294"/>
        </w:trPr>
        <w:tc>
          <w:tcPr>
            <w:tcW w:w="1533" w:type="pct"/>
            <w:noWrap/>
            <w:hideMark/>
          </w:tcPr>
          <w:p w:rsidR="0038342D" w:rsidRPr="002C4918" w:rsidRDefault="0038342D" w:rsidP="003834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/>
              </w:rPr>
              <w:t>. Isabel Castillo</w:t>
            </w:r>
          </w:p>
        </w:tc>
        <w:tc>
          <w:tcPr>
            <w:tcW w:w="1836" w:type="pct"/>
            <w:noWrap/>
            <w:hideMark/>
          </w:tcPr>
          <w:p w:rsidR="0038342D" w:rsidRDefault="0038342D" w:rsidP="003834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1631" w:type="pct"/>
            <w:noWrap/>
            <w:hideMark/>
          </w:tcPr>
          <w:p w:rsidR="0038342D" w:rsidRDefault="0038342D" w:rsidP="003834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38342D" w:rsidRPr="002C4918" w:rsidTr="003162DE">
        <w:trPr>
          <w:trHeight w:val="280"/>
        </w:trPr>
        <w:tc>
          <w:tcPr>
            <w:tcW w:w="1533" w:type="pct"/>
            <w:noWrap/>
            <w:hideMark/>
          </w:tcPr>
          <w:p w:rsidR="0038342D" w:rsidRDefault="0038342D" w:rsidP="003834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 wp14:anchorId="2FBBBCFB" wp14:editId="504DA979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99060</wp:posOffset>
                  </wp:positionV>
                  <wp:extent cx="1542788" cy="48577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SABEL CASTILLO MG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656" cy="487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38342D" w:rsidRDefault="0038342D" w:rsidP="003834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8342D" w:rsidRDefault="0038342D" w:rsidP="003834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8342D" w:rsidRPr="002C4918" w:rsidRDefault="0038342D" w:rsidP="003834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6" w:type="pct"/>
            <w:noWrap/>
            <w:hideMark/>
          </w:tcPr>
          <w:p w:rsidR="0038342D" w:rsidRPr="002C4918" w:rsidRDefault="0038342D" w:rsidP="003834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4E6B5AF3" wp14:editId="078D0DDF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-323215</wp:posOffset>
                  </wp:positionV>
                  <wp:extent cx="1724025" cy="1291582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31" w:type="pct"/>
            <w:noWrap/>
            <w:hideMark/>
          </w:tcPr>
          <w:p w:rsidR="0038342D" w:rsidRPr="002C4918" w:rsidRDefault="0038342D" w:rsidP="003834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38342D" w:rsidRPr="002C4918" w:rsidTr="003162DE">
        <w:trPr>
          <w:trHeight w:val="294"/>
        </w:trPr>
        <w:tc>
          <w:tcPr>
            <w:tcW w:w="1533" w:type="pct"/>
            <w:noWrap/>
            <w:hideMark/>
          </w:tcPr>
          <w:p w:rsidR="0038342D" w:rsidRPr="002C4918" w:rsidRDefault="0038342D" w:rsidP="003834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836" w:type="pct"/>
            <w:noWrap/>
            <w:hideMark/>
          </w:tcPr>
          <w:p w:rsidR="0038342D" w:rsidRPr="002C4918" w:rsidRDefault="0038342D" w:rsidP="003834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631" w:type="pct"/>
            <w:noWrap/>
            <w:hideMark/>
          </w:tcPr>
          <w:p w:rsidR="0038342D" w:rsidRPr="002C4918" w:rsidRDefault="0038342D" w:rsidP="003834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</w:tr>
    </w:tbl>
    <w:p w:rsidR="00491146" w:rsidRDefault="00491146" w:rsidP="00611254"/>
    <w:p w:rsidR="00F02B12" w:rsidRDefault="00F02B12" w:rsidP="00611254"/>
    <w:p w:rsidR="00F02B12" w:rsidRDefault="00F02B12" w:rsidP="00611254"/>
    <w:p w:rsidR="00F02B12" w:rsidRDefault="00F02B12" w:rsidP="00611254">
      <w:bookmarkStart w:id="0" w:name="_GoBack"/>
      <w:bookmarkEnd w:id="0"/>
    </w:p>
    <w:sectPr w:rsidR="00F02B12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061" w:rsidRDefault="00735061" w:rsidP="00E107B8">
      <w:pPr>
        <w:spacing w:after="0" w:line="240" w:lineRule="auto"/>
      </w:pPr>
      <w:r>
        <w:separator/>
      </w:r>
    </w:p>
  </w:endnote>
  <w:endnote w:type="continuationSeparator" w:id="0">
    <w:p w:rsidR="00735061" w:rsidRDefault="00735061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061" w:rsidRDefault="00735061" w:rsidP="00E107B8">
      <w:pPr>
        <w:spacing w:after="0" w:line="240" w:lineRule="auto"/>
      </w:pPr>
      <w:r>
        <w:separator/>
      </w:r>
    </w:p>
  </w:footnote>
  <w:footnote w:type="continuationSeparator" w:id="0">
    <w:p w:rsidR="00735061" w:rsidRDefault="00735061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C9" w:rsidRDefault="00D11E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3FC755C1" wp14:editId="5D319498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11EC9" w:rsidRDefault="00D11E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D11EC9" w:rsidRDefault="00D11E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0552"/>
    <w:multiLevelType w:val="hybridMultilevel"/>
    <w:tmpl w:val="5D96A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2129"/>
    <w:multiLevelType w:val="hybridMultilevel"/>
    <w:tmpl w:val="66A09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1027E"/>
    <w:multiLevelType w:val="hybridMultilevel"/>
    <w:tmpl w:val="3F286A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2C12"/>
    <w:multiLevelType w:val="hybridMultilevel"/>
    <w:tmpl w:val="A2482144"/>
    <w:lvl w:ilvl="0" w:tplc="25ACB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461D03"/>
    <w:multiLevelType w:val="hybridMultilevel"/>
    <w:tmpl w:val="7286E6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220CB"/>
    <w:rsid w:val="00055D98"/>
    <w:rsid w:val="000650AC"/>
    <w:rsid w:val="00083A77"/>
    <w:rsid w:val="000956EE"/>
    <w:rsid w:val="000B3FE3"/>
    <w:rsid w:val="000D3703"/>
    <w:rsid w:val="000F751F"/>
    <w:rsid w:val="0011632A"/>
    <w:rsid w:val="00121154"/>
    <w:rsid w:val="00141BB4"/>
    <w:rsid w:val="0015771A"/>
    <w:rsid w:val="001634E4"/>
    <w:rsid w:val="00166C07"/>
    <w:rsid w:val="001831B1"/>
    <w:rsid w:val="00183671"/>
    <w:rsid w:val="001865D4"/>
    <w:rsid w:val="00187805"/>
    <w:rsid w:val="001965B2"/>
    <w:rsid w:val="001B6387"/>
    <w:rsid w:val="001C5AF4"/>
    <w:rsid w:val="001F4F8E"/>
    <w:rsid w:val="001F7276"/>
    <w:rsid w:val="0020167E"/>
    <w:rsid w:val="00210103"/>
    <w:rsid w:val="002106C7"/>
    <w:rsid w:val="00247E19"/>
    <w:rsid w:val="00254D8C"/>
    <w:rsid w:val="00276510"/>
    <w:rsid w:val="00317F4C"/>
    <w:rsid w:val="003540B0"/>
    <w:rsid w:val="00381E69"/>
    <w:rsid w:val="0038342D"/>
    <w:rsid w:val="0039143B"/>
    <w:rsid w:val="00391967"/>
    <w:rsid w:val="003A70C7"/>
    <w:rsid w:val="003B2C38"/>
    <w:rsid w:val="003C3683"/>
    <w:rsid w:val="003D50F4"/>
    <w:rsid w:val="00403659"/>
    <w:rsid w:val="00414C3B"/>
    <w:rsid w:val="004263C3"/>
    <w:rsid w:val="00434DF3"/>
    <w:rsid w:val="00455CAA"/>
    <w:rsid w:val="00477E83"/>
    <w:rsid w:val="00491146"/>
    <w:rsid w:val="00495FAE"/>
    <w:rsid w:val="004B6964"/>
    <w:rsid w:val="004D2B3C"/>
    <w:rsid w:val="00500AD3"/>
    <w:rsid w:val="005321FC"/>
    <w:rsid w:val="00545DFF"/>
    <w:rsid w:val="0056542D"/>
    <w:rsid w:val="005736BB"/>
    <w:rsid w:val="00575A23"/>
    <w:rsid w:val="005A6481"/>
    <w:rsid w:val="005C371B"/>
    <w:rsid w:val="005C4670"/>
    <w:rsid w:val="005C6697"/>
    <w:rsid w:val="005D0CAF"/>
    <w:rsid w:val="005D5900"/>
    <w:rsid w:val="00611254"/>
    <w:rsid w:val="006115A7"/>
    <w:rsid w:val="00615861"/>
    <w:rsid w:val="00663FAA"/>
    <w:rsid w:val="00665043"/>
    <w:rsid w:val="006700DB"/>
    <w:rsid w:val="00704173"/>
    <w:rsid w:val="00704CB5"/>
    <w:rsid w:val="00710FF9"/>
    <w:rsid w:val="007135DC"/>
    <w:rsid w:val="00735061"/>
    <w:rsid w:val="0076557E"/>
    <w:rsid w:val="00782380"/>
    <w:rsid w:val="007B08FB"/>
    <w:rsid w:val="007B0F1C"/>
    <w:rsid w:val="007F2C97"/>
    <w:rsid w:val="007F5BBB"/>
    <w:rsid w:val="007F612E"/>
    <w:rsid w:val="0081316E"/>
    <w:rsid w:val="00824356"/>
    <w:rsid w:val="008324BE"/>
    <w:rsid w:val="00832DA1"/>
    <w:rsid w:val="008C182B"/>
    <w:rsid w:val="008C6E7B"/>
    <w:rsid w:val="008D72C2"/>
    <w:rsid w:val="008F3668"/>
    <w:rsid w:val="009059AE"/>
    <w:rsid w:val="009110F2"/>
    <w:rsid w:val="009672C5"/>
    <w:rsid w:val="00997F0C"/>
    <w:rsid w:val="009A3F03"/>
    <w:rsid w:val="009A6F18"/>
    <w:rsid w:val="009D244A"/>
    <w:rsid w:val="009F4A4F"/>
    <w:rsid w:val="00A06D70"/>
    <w:rsid w:val="00A156F8"/>
    <w:rsid w:val="00A2095B"/>
    <w:rsid w:val="00A210F3"/>
    <w:rsid w:val="00A27182"/>
    <w:rsid w:val="00A62AB5"/>
    <w:rsid w:val="00A722BB"/>
    <w:rsid w:val="00AE1D50"/>
    <w:rsid w:val="00B04743"/>
    <w:rsid w:val="00B258AF"/>
    <w:rsid w:val="00B315C7"/>
    <w:rsid w:val="00B615E7"/>
    <w:rsid w:val="00B74A92"/>
    <w:rsid w:val="00B80CDE"/>
    <w:rsid w:val="00B91D73"/>
    <w:rsid w:val="00BA7A03"/>
    <w:rsid w:val="00BB391D"/>
    <w:rsid w:val="00BB5F7A"/>
    <w:rsid w:val="00BC2E89"/>
    <w:rsid w:val="00BC3643"/>
    <w:rsid w:val="00BC552B"/>
    <w:rsid w:val="00BC5928"/>
    <w:rsid w:val="00BE4EB5"/>
    <w:rsid w:val="00BF33A0"/>
    <w:rsid w:val="00C17856"/>
    <w:rsid w:val="00C234FF"/>
    <w:rsid w:val="00C33E44"/>
    <w:rsid w:val="00C439F3"/>
    <w:rsid w:val="00C476FC"/>
    <w:rsid w:val="00C5121A"/>
    <w:rsid w:val="00C57406"/>
    <w:rsid w:val="00C60549"/>
    <w:rsid w:val="00C62BD6"/>
    <w:rsid w:val="00C922E0"/>
    <w:rsid w:val="00CA3B2E"/>
    <w:rsid w:val="00CF0960"/>
    <w:rsid w:val="00D11EC9"/>
    <w:rsid w:val="00D16E74"/>
    <w:rsid w:val="00D21DAB"/>
    <w:rsid w:val="00D256E8"/>
    <w:rsid w:val="00D34919"/>
    <w:rsid w:val="00D46B66"/>
    <w:rsid w:val="00D61552"/>
    <w:rsid w:val="00D62E73"/>
    <w:rsid w:val="00D800DC"/>
    <w:rsid w:val="00D8258A"/>
    <w:rsid w:val="00D95799"/>
    <w:rsid w:val="00DA5876"/>
    <w:rsid w:val="00DA7894"/>
    <w:rsid w:val="00DB3144"/>
    <w:rsid w:val="00DC7C19"/>
    <w:rsid w:val="00DF1ABC"/>
    <w:rsid w:val="00E00A2A"/>
    <w:rsid w:val="00E107B8"/>
    <w:rsid w:val="00E15F2C"/>
    <w:rsid w:val="00E33260"/>
    <w:rsid w:val="00E41A77"/>
    <w:rsid w:val="00E510B2"/>
    <w:rsid w:val="00E53312"/>
    <w:rsid w:val="00EA3816"/>
    <w:rsid w:val="00EC2D44"/>
    <w:rsid w:val="00EC72B5"/>
    <w:rsid w:val="00EC789B"/>
    <w:rsid w:val="00EE5F30"/>
    <w:rsid w:val="00F02B12"/>
    <w:rsid w:val="00F43716"/>
    <w:rsid w:val="00F50AEE"/>
    <w:rsid w:val="00F579F8"/>
    <w:rsid w:val="00F61C50"/>
    <w:rsid w:val="00F74C32"/>
    <w:rsid w:val="00F97659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E97EFE-039B-459B-BDF6-2379B9E2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A2095B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AE1D5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AE1D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21">
    <w:name w:val="Tabla de cuadrícula 21"/>
    <w:basedOn w:val="Tablanormal"/>
    <w:uiPriority w:val="47"/>
    <w:rsid w:val="00AE1D5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E5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510B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D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2643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4</cp:revision>
  <dcterms:created xsi:type="dcterms:W3CDTF">2016-10-31T17:21:00Z</dcterms:created>
  <dcterms:modified xsi:type="dcterms:W3CDTF">2016-12-14T15:12:00Z</dcterms:modified>
</cp:coreProperties>
</file>