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71"/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C261CA" w:rsidTr="00C261CA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261CA" w:rsidRDefault="00C261CA" w:rsidP="00C26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03637783" wp14:editId="19ECA1AD">
                  <wp:extent cx="1200151" cy="352425"/>
                  <wp:effectExtent l="0" t="0" r="0" b="9525"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261CA" w:rsidRDefault="00C261CA" w:rsidP="00C261C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C261CA" w:rsidRDefault="00C261CA" w:rsidP="00C261C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261CA" w:rsidRDefault="00C261CA" w:rsidP="00C261C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C261CA" w:rsidTr="00C261CA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261CA" w:rsidRDefault="00C261CA" w:rsidP="00C26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C261CA" w:rsidTr="00C261CA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261CA" w:rsidRPr="000A38B9" w:rsidRDefault="00C261CA" w:rsidP="00C261CA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C261CA" w:rsidTr="00C261CA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CA" w:rsidRDefault="00C261CA" w:rsidP="00C261C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61CA" w:rsidRDefault="00C261CA" w:rsidP="00C261CA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Isabel  Castillo   Álvarez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61CA" w:rsidRDefault="00C261CA" w:rsidP="00C261C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61CA" w:rsidRDefault="00C261CA" w:rsidP="00C261C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261CA" w:rsidRDefault="00C261CA" w:rsidP="00C261C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61CA" w:rsidRDefault="00C261CA" w:rsidP="00C261C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SEPTIMO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261CA" w:rsidRDefault="00C261CA" w:rsidP="00C261C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A-B-C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261CA" w:rsidRDefault="00C261CA" w:rsidP="00C261C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C261CA" w:rsidTr="00C261CA">
        <w:trPr>
          <w:gridAfter w:val="1"/>
          <w:wAfter w:w="22" w:type="dxa"/>
          <w:trHeight w:val="739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C261CA" w:rsidRDefault="00C261CA" w:rsidP="00C261C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C261CA" w:rsidRDefault="00C261CA" w:rsidP="00C261C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261CA" w:rsidRDefault="00C261CA" w:rsidP="00C261C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CA" w:rsidRDefault="00C261CA" w:rsidP="00C261CA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C261CA" w:rsidRPr="000525EB" w:rsidRDefault="00C261CA" w:rsidP="00C261CA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</w:t>
            </w:r>
          </w:p>
          <w:p w:rsidR="00C261CA" w:rsidRPr="005A679C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2.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Ser uno  mismo (EA)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261CA" w:rsidRDefault="00C261CA" w:rsidP="00C261C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261CA" w:rsidTr="00C261CA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261CA" w:rsidRDefault="00C261CA" w:rsidP="00C261C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261CA" w:rsidRDefault="00C261CA" w:rsidP="00C261C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CA" w:rsidRDefault="00C261CA" w:rsidP="00C261CA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C261CA" w:rsidRDefault="00C261CA" w:rsidP="00C261CA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 w:rsidRPr="003D50F4">
              <w:rPr>
                <w:rFonts w:ascii="Calibri" w:hAnsi="Calibri" w:cs="Calibri"/>
                <w:bCs/>
                <w:i/>
                <w:szCs w:val="18"/>
                <w:lang w:val="es-ES"/>
              </w:rPr>
              <w:t>.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 xml:space="preserve"> Relatar aspectos como la historia familiar y la pertenencia  a un grupo y/o  comunidad y las emociones propias, a través de la introspección, con el fin de  delinear aspectos de la identidad  personal. (EA)</w:t>
            </w:r>
          </w:p>
          <w:p w:rsidR="00C261CA" w:rsidRPr="003050A1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261CA" w:rsidRDefault="00C261CA" w:rsidP="00C261C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261CA" w:rsidTr="00C261CA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261CA" w:rsidRPr="000A38B9" w:rsidRDefault="00C261CA" w:rsidP="00C261CA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C261CA" w:rsidTr="00C261CA">
        <w:trPr>
          <w:gridAfter w:val="1"/>
          <w:wAfter w:w="22" w:type="dxa"/>
          <w:trHeight w:val="114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CA" w:rsidRDefault="00C261CA" w:rsidP="00C261C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C261CA" w:rsidRDefault="00C261CA" w:rsidP="00C261C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C261CA" w:rsidRDefault="00C261CA" w:rsidP="00C261C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C261CA" w:rsidRDefault="00C261CA" w:rsidP="00C261C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C261CA" w:rsidRDefault="00C261CA" w:rsidP="00C261C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Valora y respeta la vida de las personas, creadas a imagen y semejanza de Dios</w:t>
            </w:r>
          </w:p>
          <w:p w:rsidR="00C261CA" w:rsidRPr="00D73DFF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Reconoce los rasgos más importantes de su identidad.</w:t>
            </w:r>
          </w:p>
          <w:p w:rsidR="00C261CA" w:rsidRPr="00D73DFF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</w:tr>
      <w:tr w:rsidR="00C261CA" w:rsidTr="00C261CA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CA" w:rsidRDefault="00C261CA" w:rsidP="00C261CA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261CA" w:rsidRDefault="00C261CA" w:rsidP="00C261CA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61CA" w:rsidRDefault="00C261CA" w:rsidP="00C261C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 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61CA" w:rsidRDefault="00C261CA" w:rsidP="00C261CA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261CA" w:rsidRDefault="00C261CA" w:rsidP="00C261C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261CA" w:rsidRDefault="00C261CA" w:rsidP="00C261CA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5</w:t>
            </w:r>
          </w:p>
        </w:tc>
      </w:tr>
      <w:tr w:rsidR="00C261CA" w:rsidTr="00C261CA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CA" w:rsidRDefault="00C261CA" w:rsidP="00C26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CA" w:rsidRDefault="00C261CA" w:rsidP="00C26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CA" w:rsidRDefault="00C261CA" w:rsidP="00C26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CA" w:rsidRDefault="00C261CA" w:rsidP="00C26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C261CA" w:rsidRDefault="00C261CA" w:rsidP="00C26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1CA" w:rsidRDefault="00C261CA" w:rsidP="00C26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C261CA" w:rsidTr="00C261CA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Determinar rasgos sobresalientes de la identidad propia.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Identificar y modelar las emociones más frecuentes en el carácter propio.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51A7C" w:rsidRDefault="00051A7C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Pr="00D73DFF" w:rsidRDefault="00C261CA" w:rsidP="00C261CA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hAnsi="Gotham-Book" w:cs="Gotham-Book"/>
                <w:sz w:val="20"/>
                <w:szCs w:val="20"/>
              </w:rPr>
              <w:t>• Valorar la identidad propia con sus rasgos distintivos.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</w:p>
          <w:p w:rsidR="00C261CA" w:rsidRPr="00EC72B5" w:rsidRDefault="00C261CA" w:rsidP="00C261C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para que los estudiantes completen el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cuadro de la página 28 con la lista de rasgos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suyos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de sus padres.</w:t>
            </w:r>
          </w:p>
          <w:p w:rsidR="00C261CA" w:rsidRPr="00EC72B5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 semejanza entre mis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rasgos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los de mi familia. ¿Por qué se da esto?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¿Será solo por la herencia genética o por otros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motivos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C261CA" w:rsidRPr="00A210F3" w:rsidRDefault="00C261CA" w:rsidP="00C261C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Buscar que los estudiantes se sientan más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identificados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su realidad familiar. Análisis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 los siguientes temas: Nacemos en una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familia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Adolescencia, zona intermedia.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Búsqueda de referentes. Mi identidad.</w:t>
            </w:r>
          </w:p>
          <w:p w:rsidR="00C261CA" w:rsidRPr="00CF0960" w:rsidRDefault="00C261CA" w:rsidP="00C261C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Escribir un momento de su vida y cómo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influyó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este en su personalidad. Desarrollar las</w:t>
            </w:r>
          </w:p>
          <w:p w:rsidR="00C261CA" w:rsidRDefault="00C261CA" w:rsidP="00C261C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actividades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las páginas 30, 32 y 34.</w:t>
            </w:r>
          </w:p>
          <w:p w:rsidR="00C261CA" w:rsidRDefault="00C261CA" w:rsidP="00C261C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Pr="00EC72B5" w:rsidRDefault="00C261CA" w:rsidP="00C261C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Presentación del video Mi papá es un  mentiroso. Observar las actitudes de cada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participante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el video.</w:t>
            </w:r>
          </w:p>
          <w:p w:rsidR="00C261CA" w:rsidRPr="00EC72B5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qué emociones sintieron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durante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video. ¿Qué tipo de sacrificios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tus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padres han hecho por ti? ¿Cómo puedes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corresponderles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mejor?</w:t>
            </w:r>
          </w:p>
          <w:p w:rsidR="00C261CA" w:rsidRPr="00A210F3" w:rsidRDefault="00C261CA" w:rsidP="00C261C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el siguiente tema: Las emociones más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frecuentes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C261CA" w:rsidRPr="00CF0960" w:rsidRDefault="00C261CA" w:rsidP="00C261C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APLICACIÓN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• Desarrollar las actividades de las páginas 37 y  t39. 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Pr="00EC72B5" w:rsidRDefault="00C261CA" w:rsidP="00C261C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a los estudiantes para que realicen el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ejercicio de identidad corporal de la página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40.</w:t>
            </w:r>
          </w:p>
          <w:p w:rsidR="00C261CA" w:rsidRPr="00EC72B5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sobre su imagen corporal. ¿Qué te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gusta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ti mismo? ¿Qué quisieras cambiar?</w:t>
            </w:r>
          </w:p>
          <w:p w:rsidR="00C261CA" w:rsidRPr="00A210F3" w:rsidRDefault="00C261CA" w:rsidP="00C261CA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Analizar el siguiente tema: Conocerse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aceptarse. Realizar ejercicios para la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spellStart"/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autoaceptación</w:t>
            </w:r>
            <w:proofErr w:type="spellEnd"/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C261CA" w:rsidRPr="00A210F3" w:rsidRDefault="00C261CA" w:rsidP="00C261C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210F3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C261CA" w:rsidRDefault="00C261CA" w:rsidP="00C261C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Desarrollar las actividades de las páginas.41,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42 y 43•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-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Videos</w:t>
            </w: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C261CA" w:rsidRPr="00933572" w:rsidRDefault="00C261CA" w:rsidP="00C261CA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261CA" w:rsidRPr="0030097E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 xml:space="preserve">. 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Valora y respeta la vida de las personas.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Relaciona los derechos humanos con las situaciones de su entorno.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Reconoce los rasgos más importantes de su  identidad.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Identifica los factores que han influido en la configuración de su identidad.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Pr="0030097E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Se conoce y se acepta como es.</w:t>
            </w:r>
          </w:p>
          <w:p w:rsidR="00C261CA" w:rsidRPr="0030097E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Realiza el proceso para valorar su propia identidad.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Desarrollar las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 de las</w:t>
            </w: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13 y 14.</w:t>
            </w: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C261CA" w:rsidRPr="0030097E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Portafolio  </w:t>
            </w: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Autobiografía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Escribir su autobiografía sobre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un momento de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su vida y cómo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influyó este en su</w:t>
            </w: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personalidad</w:t>
            </w: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escrita</w:t>
            </w:r>
          </w:p>
          <w:p w:rsidR="00C261CA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 evaluación</w:t>
            </w:r>
          </w:p>
          <w:p w:rsidR="00C261CA" w:rsidRPr="0030097E" w:rsidRDefault="00C261CA" w:rsidP="00C261C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de base no  estructurada</w:t>
            </w:r>
          </w:p>
        </w:tc>
      </w:tr>
      <w:tr w:rsidR="00C261CA" w:rsidTr="00C261CA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CA" w:rsidRDefault="00C261CA" w:rsidP="00C261C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C261CA" w:rsidTr="00C261CA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261CA" w:rsidRDefault="00C261CA" w:rsidP="00C26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1CA" w:rsidRDefault="00C261CA" w:rsidP="00C261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402BB7" w:rsidTr="005A50EC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02BB7" w:rsidRDefault="00402BB7" w:rsidP="00402B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02BB7" w:rsidRDefault="00402BB7" w:rsidP="00402B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B7" w:rsidRDefault="00402BB7" w:rsidP="00402B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402BB7" w:rsidTr="00C261CA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02BB7" w:rsidRDefault="00402BB7" w:rsidP="00402B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proofErr w:type="spellStart"/>
            <w:r>
              <w:rPr>
                <w:rFonts w:ascii="Calibri" w:hAnsi="Calibri" w:cs="Calibri"/>
                <w:bCs/>
                <w:lang w:val="es-ES" w:eastAsia="en-U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 w:eastAsia="en-US"/>
              </w:rPr>
              <w:t>. Isabel Castillo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02BB7" w:rsidRDefault="00402BB7" w:rsidP="00402BB7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B7" w:rsidRDefault="00402BB7" w:rsidP="00402BB7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402BB7" w:rsidTr="00C261CA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02BB7" w:rsidRDefault="00402BB7" w:rsidP="00402B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0B616D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6" type="#_x0000_t75" style="position:absolute;left:0;text-align:left;margin-left:58.1pt;margin-top:7.8pt;width:121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402BB7" w:rsidRDefault="00402BB7" w:rsidP="00402B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bookmarkStart w:id="0" w:name="_GoBack"/>
            <w:bookmarkEnd w:id="0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02BB7" w:rsidRDefault="00402BB7" w:rsidP="00402B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33C20E83">
                <v:shape id="Imagen 2" o:spid="_x0000_s1027" type="#_x0000_t75" style="position:absolute;left:0;text-align:left;margin-left:81.5pt;margin-top:-25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B7" w:rsidRDefault="00402BB7" w:rsidP="00402B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</w:tr>
      <w:tr w:rsidR="00402BB7" w:rsidTr="00C261CA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02BB7" w:rsidRDefault="00402BB7" w:rsidP="00402B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02BB7" w:rsidRDefault="00402BB7" w:rsidP="00402B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B7" w:rsidRDefault="00402BB7" w:rsidP="00402BB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</w:tr>
    </w:tbl>
    <w:p w:rsidR="000448E3" w:rsidRDefault="000448E3" w:rsidP="00BB0FC5">
      <w:pPr>
        <w:pStyle w:val="Sinespaciado"/>
      </w:pPr>
    </w:p>
    <w:p w:rsidR="00C82F6B" w:rsidRDefault="00C82F6B" w:rsidP="00BB0FC5">
      <w:pPr>
        <w:pStyle w:val="Sinespaciado"/>
      </w:pPr>
    </w:p>
    <w:p w:rsidR="000448E3" w:rsidRDefault="000448E3" w:rsidP="00BB0FC5">
      <w:pPr>
        <w:pStyle w:val="Sinespaciado"/>
      </w:pPr>
    </w:p>
    <w:p w:rsidR="000448E3" w:rsidRDefault="000448E3" w:rsidP="00BB0FC5">
      <w:pPr>
        <w:pStyle w:val="Sinespaciado"/>
      </w:pPr>
    </w:p>
    <w:p w:rsidR="000448E3" w:rsidRDefault="000448E3" w:rsidP="00BB0FC5">
      <w:pPr>
        <w:pStyle w:val="Sinespaciado"/>
      </w:pPr>
    </w:p>
    <w:p w:rsidR="000448E3" w:rsidRDefault="000448E3" w:rsidP="00BB0FC5">
      <w:pPr>
        <w:pStyle w:val="Sinespaciado"/>
      </w:pPr>
    </w:p>
    <w:p w:rsidR="00BB0FC5" w:rsidRDefault="00C261CA" w:rsidP="00BD36F2">
      <w:pPr>
        <w:pStyle w:val="Sinespaciado"/>
      </w:pPr>
      <w:r>
        <w:t xml:space="preserve">              </w:t>
      </w:r>
      <w:r w:rsidR="0064648F">
        <w:t xml:space="preserve">                                </w:t>
      </w:r>
      <w:r w:rsidR="00BD36F2">
        <w:t xml:space="preserve">                     </w:t>
      </w:r>
    </w:p>
    <w:sectPr w:rsidR="00BB0FC5" w:rsidSect="003050A1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315" w:rsidRDefault="00773315">
      <w:r>
        <w:separator/>
      </w:r>
    </w:p>
  </w:endnote>
  <w:endnote w:type="continuationSeparator" w:id="0">
    <w:p w:rsidR="00773315" w:rsidRDefault="0077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315" w:rsidRDefault="00773315">
      <w:r>
        <w:separator/>
      </w:r>
    </w:p>
  </w:footnote>
  <w:footnote w:type="continuationSeparator" w:id="0">
    <w:p w:rsidR="00773315" w:rsidRDefault="00773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44F" w:rsidRDefault="00F9644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776AC7BD" wp14:editId="567D83C9">
          <wp:extent cx="1200151" cy="352425"/>
          <wp:effectExtent l="0" t="0" r="0" b="9525"/>
          <wp:docPr id="1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F9644F" w:rsidRDefault="00F9644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F9644F" w:rsidRDefault="00F964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D493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72B7378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53933F7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DB19F3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6E"/>
    <w:rsid w:val="000448E3"/>
    <w:rsid w:val="00051A7C"/>
    <w:rsid w:val="000A6693"/>
    <w:rsid w:val="000B6CC6"/>
    <w:rsid w:val="000C24C1"/>
    <w:rsid w:val="00111EB8"/>
    <w:rsid w:val="00173039"/>
    <w:rsid w:val="0019558B"/>
    <w:rsid w:val="00197720"/>
    <w:rsid w:val="001D5030"/>
    <w:rsid w:val="00206A60"/>
    <w:rsid w:val="0021357A"/>
    <w:rsid w:val="0022334C"/>
    <w:rsid w:val="0022352E"/>
    <w:rsid w:val="00265AB0"/>
    <w:rsid w:val="002A2051"/>
    <w:rsid w:val="002A4C3F"/>
    <w:rsid w:val="0030097E"/>
    <w:rsid w:val="003016CC"/>
    <w:rsid w:val="003050A1"/>
    <w:rsid w:val="003154DD"/>
    <w:rsid w:val="00374F14"/>
    <w:rsid w:val="003958E3"/>
    <w:rsid w:val="00402BB7"/>
    <w:rsid w:val="00451148"/>
    <w:rsid w:val="00455D44"/>
    <w:rsid w:val="0047126E"/>
    <w:rsid w:val="00496F24"/>
    <w:rsid w:val="004A1326"/>
    <w:rsid w:val="004B32C6"/>
    <w:rsid w:val="00516FCC"/>
    <w:rsid w:val="005230A2"/>
    <w:rsid w:val="005A3DEA"/>
    <w:rsid w:val="005A679C"/>
    <w:rsid w:val="005D1093"/>
    <w:rsid w:val="005E519F"/>
    <w:rsid w:val="005F46CB"/>
    <w:rsid w:val="006149E9"/>
    <w:rsid w:val="00614AE9"/>
    <w:rsid w:val="006426E1"/>
    <w:rsid w:val="0064648F"/>
    <w:rsid w:val="0066211D"/>
    <w:rsid w:val="006662C1"/>
    <w:rsid w:val="006D1F49"/>
    <w:rsid w:val="006D2357"/>
    <w:rsid w:val="006D32FC"/>
    <w:rsid w:val="006F0B03"/>
    <w:rsid w:val="00704D70"/>
    <w:rsid w:val="00731B07"/>
    <w:rsid w:val="00773315"/>
    <w:rsid w:val="007A37C3"/>
    <w:rsid w:val="007C3579"/>
    <w:rsid w:val="007F668B"/>
    <w:rsid w:val="00827A95"/>
    <w:rsid w:val="008529B4"/>
    <w:rsid w:val="00860E71"/>
    <w:rsid w:val="00862B68"/>
    <w:rsid w:val="008A6582"/>
    <w:rsid w:val="00931FF2"/>
    <w:rsid w:val="009323F6"/>
    <w:rsid w:val="00933572"/>
    <w:rsid w:val="00943605"/>
    <w:rsid w:val="0099648F"/>
    <w:rsid w:val="009E2876"/>
    <w:rsid w:val="00A0419F"/>
    <w:rsid w:val="00A669C4"/>
    <w:rsid w:val="00A76084"/>
    <w:rsid w:val="00A9269F"/>
    <w:rsid w:val="00AC337E"/>
    <w:rsid w:val="00B271E8"/>
    <w:rsid w:val="00B431EE"/>
    <w:rsid w:val="00B960B6"/>
    <w:rsid w:val="00BB0FC5"/>
    <w:rsid w:val="00BB7355"/>
    <w:rsid w:val="00BD36F2"/>
    <w:rsid w:val="00BE43FB"/>
    <w:rsid w:val="00C261CA"/>
    <w:rsid w:val="00C33772"/>
    <w:rsid w:val="00C3720E"/>
    <w:rsid w:val="00C62A35"/>
    <w:rsid w:val="00C82F6B"/>
    <w:rsid w:val="00C879D6"/>
    <w:rsid w:val="00CB456D"/>
    <w:rsid w:val="00CB5882"/>
    <w:rsid w:val="00CD612E"/>
    <w:rsid w:val="00CE21F5"/>
    <w:rsid w:val="00D259F3"/>
    <w:rsid w:val="00D31284"/>
    <w:rsid w:val="00D33DA1"/>
    <w:rsid w:val="00D35356"/>
    <w:rsid w:val="00D633F5"/>
    <w:rsid w:val="00D65EE9"/>
    <w:rsid w:val="00D73DFF"/>
    <w:rsid w:val="00DA387B"/>
    <w:rsid w:val="00DB6492"/>
    <w:rsid w:val="00DE71B1"/>
    <w:rsid w:val="00E024F5"/>
    <w:rsid w:val="00E14365"/>
    <w:rsid w:val="00E4308F"/>
    <w:rsid w:val="00E46EF5"/>
    <w:rsid w:val="00E7048D"/>
    <w:rsid w:val="00E72CC8"/>
    <w:rsid w:val="00E83E98"/>
    <w:rsid w:val="00E92208"/>
    <w:rsid w:val="00EB23BE"/>
    <w:rsid w:val="00EE22FE"/>
    <w:rsid w:val="00F24DA7"/>
    <w:rsid w:val="00F31E4A"/>
    <w:rsid w:val="00F76F5C"/>
    <w:rsid w:val="00F80F6F"/>
    <w:rsid w:val="00F8723B"/>
    <w:rsid w:val="00F904D6"/>
    <w:rsid w:val="00F95F52"/>
    <w:rsid w:val="00F9644F"/>
    <w:rsid w:val="00FA76BB"/>
    <w:rsid w:val="00FC5841"/>
    <w:rsid w:val="00FD0A1A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44E83A9-FDFA-4057-A8B8-EDAFE84B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6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26E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126E"/>
    <w:rPr>
      <w:lang w:val="es-EC"/>
    </w:rPr>
  </w:style>
  <w:style w:type="paragraph" w:customStyle="1" w:styleId="Default">
    <w:name w:val="Default"/>
    <w:rsid w:val="004712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712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12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6E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Sinespaciado">
    <w:name w:val="No Spacing"/>
    <w:uiPriority w:val="1"/>
    <w:qFormat/>
    <w:rsid w:val="0047126E"/>
    <w:pPr>
      <w:spacing w:after="0" w:line="240" w:lineRule="auto"/>
    </w:pPr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0448E3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8E3"/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</dc:creator>
  <cp:lastModifiedBy>USUARIO</cp:lastModifiedBy>
  <cp:revision>4</cp:revision>
  <dcterms:created xsi:type="dcterms:W3CDTF">2016-10-31T17:36:00Z</dcterms:created>
  <dcterms:modified xsi:type="dcterms:W3CDTF">2016-12-14T16:26:00Z</dcterms:modified>
</cp:coreProperties>
</file>