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55010" w14:textId="77777777" w:rsidR="00E00A2A" w:rsidRPr="00E06EE5" w:rsidRDefault="00E00A2A" w:rsidP="009E3D23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ajorHAnsi" w:hAnsiTheme="majorHAnsi" w:cs="Arial"/>
          <w:sz w:val="20"/>
          <w:szCs w:val="20"/>
        </w:rPr>
      </w:pPr>
      <w:r w:rsidRPr="00E06EE5">
        <w:rPr>
          <w:rFonts w:asciiTheme="majorHAnsi" w:hAnsiTheme="majorHAnsi" w:cs="Arial"/>
          <w:b/>
          <w:sz w:val="20"/>
          <w:szCs w:val="20"/>
        </w:rPr>
        <w:t xml:space="preserve"> PLANIFICACIÓN CURRICULAR ANUAL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91"/>
        <w:gridCol w:w="360"/>
        <w:gridCol w:w="480"/>
        <w:gridCol w:w="148"/>
        <w:gridCol w:w="920"/>
        <w:gridCol w:w="772"/>
        <w:gridCol w:w="1499"/>
        <w:gridCol w:w="1557"/>
        <w:gridCol w:w="948"/>
        <w:gridCol w:w="1822"/>
        <w:gridCol w:w="314"/>
        <w:gridCol w:w="277"/>
        <w:gridCol w:w="311"/>
        <w:gridCol w:w="1031"/>
        <w:gridCol w:w="1213"/>
        <w:gridCol w:w="388"/>
        <w:gridCol w:w="846"/>
        <w:gridCol w:w="74"/>
        <w:gridCol w:w="1157"/>
      </w:tblGrid>
      <w:tr w:rsidR="00E00A2A" w:rsidRPr="00E06EE5" w14:paraId="245B2804" w14:textId="77777777" w:rsidTr="5BD3052B">
        <w:trPr>
          <w:trHeight w:val="153"/>
        </w:trPr>
        <w:tc>
          <w:tcPr>
            <w:tcW w:w="734" w:type="pct"/>
            <w:gridSpan w:val="5"/>
            <w:shd w:val="clear" w:color="auto" w:fill="BFBFBF" w:themeFill="background1" w:themeFillShade="BF"/>
            <w:hideMark/>
          </w:tcPr>
          <w:p w14:paraId="350A6404" w14:textId="77777777" w:rsidR="00E00A2A" w:rsidRPr="00E06EE5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9AFDA7D" wp14:editId="1A5DD2DE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2"/>
            <w:shd w:val="clear" w:color="auto" w:fill="BFBFBF" w:themeFill="background1" w:themeFillShade="BF"/>
            <w:noWrap/>
            <w:hideMark/>
          </w:tcPr>
          <w:p w14:paraId="7087F5CC" w14:textId="77777777" w:rsidR="00B258AF" w:rsidRPr="00E06EE5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UNIDAD EDUCATIVA</w:t>
            </w:r>
            <w:r w:rsidR="00B258AF"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PARTICULAR 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LA SALLE-CONOCOTO                                                                                                                              </w:t>
            </w:r>
          </w:p>
          <w:p w14:paraId="1272A858" w14:textId="77777777" w:rsidR="00E00A2A" w:rsidRPr="00E06EE5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BFBFBF" w:themeFill="background1" w:themeFillShade="BF"/>
            <w:noWrap/>
            <w:hideMark/>
          </w:tcPr>
          <w:p w14:paraId="4B60B69D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AÑO LECTIVO</w:t>
            </w:r>
          </w:p>
          <w:p w14:paraId="60CB8857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2016 - 2017</w:t>
            </w:r>
          </w:p>
        </w:tc>
      </w:tr>
      <w:tr w:rsidR="00E00A2A" w:rsidRPr="00E06EE5" w14:paraId="54A30F0C" w14:textId="77777777" w:rsidTr="5BD3052B">
        <w:trPr>
          <w:trHeight w:val="242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14:paraId="25C3FE60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PLAN  CURRICULAR  ANUAL</w:t>
            </w:r>
          </w:p>
        </w:tc>
      </w:tr>
      <w:tr w:rsidR="00E00A2A" w:rsidRPr="00E06EE5" w14:paraId="3ADAC5BA" w14:textId="77777777" w:rsidTr="5BD3052B">
        <w:trPr>
          <w:trHeight w:val="28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14:paraId="0AB100DB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1. DATOS INFORMATIVOS</w:t>
            </w:r>
          </w:p>
        </w:tc>
      </w:tr>
      <w:tr w:rsidR="00E00A2A" w:rsidRPr="00E06EE5" w14:paraId="6CC39BFB" w14:textId="77777777" w:rsidTr="5BD3052B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14:paraId="2D7C9984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Área:</w:t>
            </w:r>
          </w:p>
        </w:tc>
        <w:tc>
          <w:tcPr>
            <w:tcW w:w="2749" w:type="pct"/>
            <w:gridSpan w:val="9"/>
            <w:shd w:val="clear" w:color="auto" w:fill="auto"/>
            <w:noWrap/>
            <w:hideMark/>
          </w:tcPr>
          <w:p w14:paraId="1049DA03" w14:textId="77777777" w:rsidR="00E00A2A" w:rsidRPr="00C45793" w:rsidRDefault="00560CF6" w:rsidP="007261F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C45793">
              <w:rPr>
                <w:rFonts w:asciiTheme="majorHAnsi" w:hAnsiTheme="majorHAnsi" w:cs="Calibri"/>
                <w:sz w:val="20"/>
                <w:szCs w:val="20"/>
                <w:lang w:val="es-ES"/>
              </w:rPr>
              <w:t>ENSEÑANZA</w:t>
            </w:r>
            <w:r w:rsidR="007261F6" w:rsidRPr="00C45793">
              <w:rPr>
                <w:rFonts w:asciiTheme="majorHAnsi" w:hAnsiTheme="majorHAnsi" w:cs="Calibri"/>
                <w:sz w:val="20"/>
                <w:szCs w:val="20"/>
                <w:lang w:val="es-ES"/>
              </w:rPr>
              <w:t xml:space="preserve"> RELIGIOSA ESCOLAR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14:paraId="71B9B491" w14:textId="77777777" w:rsidR="00E00A2A" w:rsidRPr="00C4579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C4579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14:paraId="6EC594C9" w14:textId="77777777" w:rsidR="00E00A2A" w:rsidRPr="00C45793" w:rsidRDefault="00560CF6" w:rsidP="00560CF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C4579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ENSEÑANZA</w:t>
            </w:r>
            <w:r w:rsidR="00C4579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RELIGIOSA </w:t>
            </w:r>
            <w:r w:rsidR="007261F6" w:rsidRPr="00C4579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ESCOLAR</w:t>
            </w:r>
          </w:p>
        </w:tc>
      </w:tr>
      <w:tr w:rsidR="00E00A2A" w:rsidRPr="00E06EE5" w14:paraId="6D8CD04B" w14:textId="77777777" w:rsidTr="5BD3052B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14:paraId="533A34A3" w14:textId="77777777" w:rsidR="00E00A2A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Docente(s):</w:t>
            </w:r>
          </w:p>
          <w:p w14:paraId="18CB8590" w14:textId="77777777" w:rsidR="009E3D23" w:rsidRPr="00E06EE5" w:rsidRDefault="009E3D2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4470" w:type="pct"/>
            <w:gridSpan w:val="17"/>
            <w:shd w:val="clear" w:color="auto" w:fill="auto"/>
            <w:noWrap/>
            <w:hideMark/>
          </w:tcPr>
          <w:p w14:paraId="18727553" w14:textId="77777777" w:rsidR="00E00A2A" w:rsidRPr="00C45793" w:rsidRDefault="007261F6" w:rsidP="007261F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C45793">
              <w:rPr>
                <w:rFonts w:asciiTheme="majorHAnsi" w:hAnsiTheme="majorHAnsi" w:cs="Calibri"/>
                <w:sz w:val="20"/>
                <w:szCs w:val="20"/>
                <w:lang w:val="en-US"/>
              </w:rPr>
              <w:t xml:space="preserve">Post. Andy Alcívar </w:t>
            </w:r>
          </w:p>
          <w:p w14:paraId="16AA16E9" w14:textId="77777777" w:rsidR="007261F6" w:rsidRPr="00C45793" w:rsidRDefault="009E3D23" w:rsidP="007261F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sz w:val="20"/>
                <w:szCs w:val="20"/>
                <w:lang w:val="en-US"/>
              </w:rPr>
            </w:pPr>
            <w:r w:rsidRPr="00C45793">
              <w:rPr>
                <w:rFonts w:asciiTheme="majorHAnsi" w:hAnsiTheme="majorHAnsi" w:cs="Calibri"/>
                <w:sz w:val="20"/>
                <w:szCs w:val="20"/>
                <w:lang w:val="en-US"/>
              </w:rPr>
              <w:t>Post. César P</w:t>
            </w:r>
            <w:r w:rsidR="007261F6" w:rsidRPr="00C45793">
              <w:rPr>
                <w:rFonts w:asciiTheme="majorHAnsi" w:hAnsiTheme="majorHAnsi" w:cs="Calibri"/>
                <w:sz w:val="20"/>
                <w:szCs w:val="20"/>
                <w:lang w:val="en-US"/>
              </w:rPr>
              <w:t>eña</w:t>
            </w:r>
          </w:p>
          <w:p w14:paraId="02A837C2" w14:textId="77777777" w:rsidR="007261F6" w:rsidRDefault="007261F6" w:rsidP="007261F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 xml:space="preserve">Post. Jhonny Zorrilla </w:t>
            </w:r>
          </w:p>
          <w:p w14:paraId="6F09AE4F" w14:textId="77777777" w:rsidR="00C45793" w:rsidRPr="00E06EE5" w:rsidRDefault="00C45793" w:rsidP="007261F6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sz w:val="20"/>
                <w:szCs w:val="20"/>
                <w:lang w:val="es-ES"/>
              </w:rPr>
              <w:t>Lic. Xavier Cajamarca</w:t>
            </w:r>
          </w:p>
        </w:tc>
      </w:tr>
      <w:tr w:rsidR="00E00A2A" w:rsidRPr="00E06EE5" w14:paraId="54E4731A" w14:textId="77777777" w:rsidTr="5BD3052B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14:paraId="05EAB29E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Grado/curso:</w:t>
            </w:r>
          </w:p>
        </w:tc>
        <w:tc>
          <w:tcPr>
            <w:tcW w:w="2055" w:type="pct"/>
            <w:gridSpan w:val="7"/>
            <w:shd w:val="clear" w:color="auto" w:fill="auto"/>
            <w:noWrap/>
            <w:hideMark/>
          </w:tcPr>
          <w:p w14:paraId="20876B22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> </w:t>
            </w:r>
            <w:r w:rsidR="009E3D23" w:rsidRPr="009E3D23">
              <w:rPr>
                <w:rFonts w:asciiTheme="majorHAnsi" w:hAnsiTheme="majorHAnsi" w:cs="Calibri"/>
                <w:color w:val="FF0000"/>
                <w:sz w:val="20"/>
                <w:szCs w:val="20"/>
                <w:lang w:val="es-ES"/>
              </w:rPr>
              <w:t xml:space="preserve"> </w:t>
            </w:r>
            <w:r w:rsidR="009E3D23" w:rsidRPr="00C45793">
              <w:rPr>
                <w:rFonts w:asciiTheme="majorHAnsi" w:hAnsiTheme="majorHAnsi" w:cs="Calibri"/>
                <w:sz w:val="20"/>
                <w:szCs w:val="20"/>
                <w:lang w:val="es-ES"/>
              </w:rPr>
              <w:t>Octavo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14:paraId="0E9BAF3D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14:paraId="74604D6B" w14:textId="77777777" w:rsidR="00E00A2A" w:rsidRPr="00E06EE5" w:rsidRDefault="00E00A2A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> </w:t>
            </w:r>
            <w:r w:rsidR="00D014D2">
              <w:rPr>
                <w:rFonts w:asciiTheme="majorHAnsi" w:hAnsiTheme="majorHAnsi" w:cs="Calibri"/>
                <w:sz w:val="20"/>
                <w:szCs w:val="20"/>
                <w:lang w:val="es-ES"/>
              </w:rPr>
              <w:t xml:space="preserve">Básica Superior - </w:t>
            </w:r>
            <w:r w:rsidR="00C45793">
              <w:rPr>
                <w:rFonts w:asciiTheme="majorHAnsi" w:hAnsiTheme="majorHAnsi" w:cs="Calibri"/>
                <w:sz w:val="20"/>
                <w:szCs w:val="20"/>
                <w:lang w:val="es-ES"/>
              </w:rPr>
              <w:t xml:space="preserve">Cuarto </w:t>
            </w:r>
          </w:p>
        </w:tc>
      </w:tr>
      <w:tr w:rsidR="00E00A2A" w:rsidRPr="00E06EE5" w14:paraId="4457E846" w14:textId="77777777" w:rsidTr="5BD3052B">
        <w:trPr>
          <w:trHeight w:val="103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14:paraId="06202226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2. TIEMPO</w:t>
            </w:r>
          </w:p>
        </w:tc>
      </w:tr>
      <w:tr w:rsidR="00E00A2A" w:rsidRPr="00E06EE5" w14:paraId="208C43E4" w14:textId="77777777" w:rsidTr="5BD3052B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14:paraId="0E1B1BB1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14:paraId="7E70198B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No. Semanas de trabajo</w:t>
            </w:r>
          </w:p>
        </w:tc>
        <w:tc>
          <w:tcPr>
            <w:tcW w:w="2144" w:type="pct"/>
            <w:gridSpan w:val="5"/>
            <w:shd w:val="clear" w:color="auto" w:fill="auto"/>
            <w:hideMark/>
          </w:tcPr>
          <w:p w14:paraId="4B7FCF53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14:paraId="0FC7B216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14:paraId="0600BE4A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Total de periodos</w:t>
            </w:r>
          </w:p>
        </w:tc>
      </w:tr>
      <w:tr w:rsidR="00E00A2A" w:rsidRPr="00E06EE5" w14:paraId="63F4C9CB" w14:textId="77777777" w:rsidTr="5BD3052B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14:paraId="1ECC73DE" w14:textId="77777777" w:rsidR="00E00A2A" w:rsidRPr="00E06EE5" w:rsidRDefault="007261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620" w:type="pct"/>
            <w:gridSpan w:val="4"/>
            <w:shd w:val="clear" w:color="auto" w:fill="auto"/>
          </w:tcPr>
          <w:p w14:paraId="165ED87F" w14:textId="77777777" w:rsidR="00E00A2A" w:rsidRPr="00E06EE5" w:rsidRDefault="007261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>40</w:t>
            </w:r>
          </w:p>
        </w:tc>
        <w:tc>
          <w:tcPr>
            <w:tcW w:w="2144" w:type="pct"/>
            <w:gridSpan w:val="5"/>
            <w:shd w:val="clear" w:color="auto" w:fill="auto"/>
          </w:tcPr>
          <w:p w14:paraId="4CCEB27C" w14:textId="77777777" w:rsidR="00E00A2A" w:rsidRPr="00E06EE5" w:rsidRDefault="007261F6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 xml:space="preserve">8 </w:t>
            </w:r>
          </w:p>
        </w:tc>
        <w:tc>
          <w:tcPr>
            <w:tcW w:w="1423" w:type="pct"/>
            <w:gridSpan w:val="7"/>
            <w:shd w:val="clear" w:color="auto" w:fill="auto"/>
          </w:tcPr>
          <w:p w14:paraId="3F855803" w14:textId="77777777" w:rsidR="00E00A2A" w:rsidRPr="00C45793" w:rsidRDefault="009E3D2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C45793">
              <w:rPr>
                <w:rFonts w:asciiTheme="majorHAnsi" w:hAnsiTheme="majorHAnsi" w:cs="Calibri"/>
                <w:sz w:val="20"/>
                <w:szCs w:val="20"/>
                <w:lang w:val="es-ES"/>
              </w:rPr>
              <w:t>32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6C8C19EC" w14:textId="77777777" w:rsidR="00E00A2A" w:rsidRPr="00C45793" w:rsidRDefault="009E3D2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C45793">
              <w:rPr>
                <w:rFonts w:asciiTheme="majorHAnsi" w:hAnsiTheme="majorHAnsi" w:cs="Calibri"/>
                <w:sz w:val="20"/>
                <w:szCs w:val="20"/>
                <w:lang w:val="es-ES"/>
              </w:rPr>
              <w:t>64</w:t>
            </w:r>
          </w:p>
        </w:tc>
      </w:tr>
      <w:tr w:rsidR="00E00A2A" w:rsidRPr="00E06EE5" w14:paraId="0DDC3896" w14:textId="77777777" w:rsidTr="5BD3052B">
        <w:trPr>
          <w:trHeight w:val="294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14:paraId="1B492D1B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3. OBJETIVOS</w:t>
            </w: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 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GENERALES</w:t>
            </w:r>
          </w:p>
        </w:tc>
      </w:tr>
      <w:tr w:rsidR="00E00A2A" w:rsidRPr="00E06EE5" w14:paraId="652BA8F1" w14:textId="77777777" w:rsidTr="5BD3052B">
        <w:trPr>
          <w:trHeight w:val="294"/>
        </w:trPr>
        <w:tc>
          <w:tcPr>
            <w:tcW w:w="1771" w:type="pct"/>
            <w:gridSpan w:val="8"/>
            <w:shd w:val="clear" w:color="auto" w:fill="auto"/>
            <w:noWrap/>
            <w:hideMark/>
          </w:tcPr>
          <w:p w14:paraId="3651D750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Objetivos del área</w:t>
            </w:r>
            <w:r w:rsidR="00F07829"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:</w:t>
            </w:r>
          </w:p>
          <w:p w14:paraId="0F54264B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1.- Conocer aspectos centrales de la fe cristiana, relacionarlos con las narraciones bíblicas, con los signos y las acciones litúrgicas, con las acciones morales y las fórmulas que expresan esas convicciones, e integrarlos en la construcción de la identidad religiosa.  </w:t>
            </w:r>
          </w:p>
          <w:p w14:paraId="4667FD50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2.- Establecer relaciones de diferencia con las convicciones no cristianas, identificar su presencia en el entorno, relacionarlas con la vida y con el entorno familiar y respetarlas.    </w:t>
            </w:r>
          </w:p>
          <w:p w14:paraId="399E672B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3.- Disponer al estudiante para que experimente en su interior la presencia amorosa de Dios Padre, es decir todo lo que es gratuito y dado como Don de Él.      </w:t>
            </w:r>
          </w:p>
          <w:p w14:paraId="03AFE9BD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4.- Formar personas con conocimiento de </w:t>
            </w:r>
            <w:r w:rsidR="009066E3"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sí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mismas y sensibles ante los otros para que puedan identificar su vocación y misiones particulares.      </w:t>
            </w:r>
          </w:p>
          <w:p w14:paraId="0563DB06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5.- Integrar a los estudiantes sus valores cristianos con su quehacer cotidiano, en coherencia con su conciencia de ser trascendente.     </w:t>
            </w:r>
          </w:p>
          <w:p w14:paraId="279FBBC7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6.- Formar personas que ejerzan el liderazgo en los procesos sociales, lo cual se expresa fundamentalmente en el servicio a los demás y en la capacidad para desarrollar trabajo en equipo.       </w:t>
            </w:r>
          </w:p>
          <w:p w14:paraId="4B72AEA2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7.- Contribuir a la formación de los estudiantes principalmente en relación al desarrollo de su conciencia moral y espiritual vinculadas a los valores y opciones humanistas y cristianas.    </w:t>
            </w:r>
          </w:p>
          <w:p w14:paraId="3874B6F7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8.- propiciar vivencias comunitarias en los estudiantes que expresen el lugar privilegiado donde Dios actúa, 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dando y suscitando sentido a la existencia  (individual o colectiva) de las personas.  </w:t>
            </w:r>
          </w:p>
          <w:p w14:paraId="2FEA31D1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 9.- Cultivar en los estudiantes la capacidad de discernir, elegir para que puedan ir construyendo su propio plan de vida, orientado a la realización personal, sobre la base de los valores del evangelio.     </w:t>
            </w:r>
          </w:p>
          <w:p w14:paraId="181D184E" w14:textId="77777777" w:rsidR="00F07829" w:rsidRPr="00E06EE5" w:rsidRDefault="00F07829" w:rsidP="00F0782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10.- Aplicar los criterios de Jesús presente en el Evangelio para transformar la realidad social con una opción preferencial por los más empobrecidos.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14:paraId="355179B4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lastRenderedPageBreak/>
              <w:t>Objetivos del grado/curso</w:t>
            </w:r>
            <w:r w:rsidR="00F07829"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:</w:t>
            </w:r>
          </w:p>
          <w:p w14:paraId="6025F0E9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lastRenderedPageBreak/>
              <w:t>Identificar el rol del individuo en la familia, y las aportaciones para el crecimiento personal que se desprenden de la historia familiar. (EA)</w:t>
            </w:r>
          </w:p>
          <w:p w14:paraId="6A9D432E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Valorar a la familia como núcleo y eje de la sociedad, como espacio transmisor de valores y como centro de problemáticas actuales de alta complejidad. (EA)</w:t>
            </w:r>
          </w:p>
          <w:p w14:paraId="71EB3D35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Extraer puntos centrales del relato bíblico de la creación sobre la familia, a través de la identificación de valores como la responsabilidad y el respeto a los padres. (EB)</w:t>
            </w:r>
          </w:p>
          <w:p w14:paraId="3CC50760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Aproximarse a la visión paterna de Dios de la fe cristiana, a partir de la valoración de la importancia de la familia en relato bíblico. (EB)</w:t>
            </w:r>
          </w:p>
          <w:p w14:paraId="6C6B3AEB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Reconocer la importancia de la Sagrada Familia como ejemplo a seguir para el cristiano, como espacio de crecimiento personal y en fe. (EC)</w:t>
            </w:r>
          </w:p>
          <w:p w14:paraId="104B26C6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Identificar en el mensaje de Jesucristo la importancia de la familia, y establecer compromisos como cristianos en su defensa. (EC)</w:t>
            </w:r>
          </w:p>
          <w:p w14:paraId="1FA3DC3A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Relacionar el sacramento del matrimonio con el amor de Dios y el compromiso católico con la familia, su defensa y protección. (EE)</w:t>
            </w:r>
          </w:p>
          <w:p w14:paraId="1A4E81D6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Identificar a la familia como una Iglesia doméstica, como espacio de divulgación de</w:t>
            </w:r>
          </w:p>
          <w:p w14:paraId="7C95E529" w14:textId="77777777" w:rsidR="00F07829" w:rsidRPr="00E06EE5" w:rsidRDefault="00F07829" w:rsidP="00F07829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la fe y de crecimiento espiritual de sus miembros. (EE)</w:t>
            </w:r>
          </w:p>
        </w:tc>
      </w:tr>
      <w:tr w:rsidR="00E00A2A" w:rsidRPr="00E06EE5" w14:paraId="6E53826F" w14:textId="77777777" w:rsidTr="5BD3052B">
        <w:trPr>
          <w:trHeight w:val="304"/>
        </w:trPr>
        <w:tc>
          <w:tcPr>
            <w:tcW w:w="1771" w:type="pct"/>
            <w:gridSpan w:val="8"/>
            <w:shd w:val="clear" w:color="auto" w:fill="auto"/>
          </w:tcPr>
          <w:p w14:paraId="61FCCA30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14:paraId="008227ED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</w:p>
        </w:tc>
      </w:tr>
      <w:tr w:rsidR="00E00A2A" w:rsidRPr="00E06EE5" w14:paraId="6BB8F647" w14:textId="77777777" w:rsidTr="5BD3052B">
        <w:trPr>
          <w:trHeight w:val="231"/>
        </w:trPr>
        <w:tc>
          <w:tcPr>
            <w:tcW w:w="1771" w:type="pct"/>
            <w:gridSpan w:val="8"/>
            <w:shd w:val="clear" w:color="auto" w:fill="auto"/>
          </w:tcPr>
          <w:p w14:paraId="0AD0CAFE" w14:textId="77777777" w:rsidR="00E00A2A" w:rsidRPr="00E06EE5" w:rsidRDefault="00E00A2A" w:rsidP="009F0D72">
            <w:pPr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14:paraId="4EC05C6D" w14:textId="1EF76BCF" w:rsidR="00BA72AA" w:rsidRPr="00BA72AA" w:rsidRDefault="5BD3052B" w:rsidP="5BD3052B">
            <w:pPr>
              <w:pStyle w:val="Prrafodelista"/>
              <w:numPr>
                <w:ilvl w:val="0"/>
                <w:numId w:val="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</w:pPr>
            <w:r w:rsidRPr="5BD3052B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 JIS</w:t>
            </w:r>
          </w:p>
        </w:tc>
      </w:tr>
      <w:tr w:rsidR="00E00A2A" w:rsidRPr="00E06EE5" w14:paraId="3CDB5C24" w14:textId="77777777" w:rsidTr="5BD3052B">
        <w:trPr>
          <w:trHeight w:val="257"/>
        </w:trPr>
        <w:tc>
          <w:tcPr>
            <w:tcW w:w="5000" w:type="pct"/>
            <w:gridSpan w:val="20"/>
            <w:shd w:val="clear" w:color="auto" w:fill="auto"/>
          </w:tcPr>
          <w:p w14:paraId="4BFCD313" w14:textId="77777777" w:rsidR="00E00A2A" w:rsidRPr="00E06EE5" w:rsidRDefault="00E00A2A" w:rsidP="00E00A2A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DESARROLLO DE UNIDADES DE PLANIFICACIÓN*</w:t>
            </w:r>
          </w:p>
        </w:tc>
      </w:tr>
      <w:tr w:rsidR="00E00A2A" w:rsidRPr="00E06EE5" w14:paraId="58ED1D4F" w14:textId="77777777" w:rsidTr="5BD3052B">
        <w:trPr>
          <w:trHeight w:val="280"/>
        </w:trPr>
        <w:tc>
          <w:tcPr>
            <w:tcW w:w="156" w:type="pct"/>
            <w:shd w:val="clear" w:color="auto" w:fill="auto"/>
            <w:hideMark/>
          </w:tcPr>
          <w:p w14:paraId="2A1DFCFC" w14:textId="77777777" w:rsidR="00E00A2A" w:rsidRPr="009E3D2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9E3D2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74CBFF2B" w14:textId="77777777" w:rsidR="00E00A2A" w:rsidRPr="009E3D2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9E3D2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53C08134" w14:textId="77777777" w:rsidR="00E00A2A" w:rsidRPr="009E3D2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9E3D2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6FB8CA28" w14:textId="77777777" w:rsidR="00E00A2A" w:rsidRPr="009E3D2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9E3D2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4F98DB4D" w14:textId="77777777" w:rsidR="00E00A2A" w:rsidRPr="009E3D2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9E3D2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14:paraId="113344D7" w14:textId="77777777" w:rsidR="00E00A2A" w:rsidRPr="009E3D23" w:rsidRDefault="00BA72A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C4579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 xml:space="preserve">Criterio de </w:t>
            </w:r>
            <w:r w:rsidR="00E00A2A" w:rsidRPr="00C4579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14:paraId="4833B1EC" w14:textId="77777777" w:rsidR="00E00A2A" w:rsidRPr="009E3D23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9E3D2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Duración en semanas</w:t>
            </w:r>
          </w:p>
        </w:tc>
      </w:tr>
      <w:tr w:rsidR="00E00A2A" w:rsidRPr="00E06EE5" w14:paraId="3AC1E640" w14:textId="77777777" w:rsidTr="5BD3052B">
        <w:trPr>
          <w:trHeight w:val="897"/>
        </w:trPr>
        <w:tc>
          <w:tcPr>
            <w:tcW w:w="156" w:type="pct"/>
            <w:shd w:val="clear" w:color="auto" w:fill="BFBFBF" w:themeFill="background1" w:themeFillShade="BF"/>
          </w:tcPr>
          <w:p w14:paraId="40A7FE89" w14:textId="77777777" w:rsidR="00E00A2A" w:rsidRPr="00E06EE5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1.</w:t>
            </w:r>
          </w:p>
        </w:tc>
        <w:tc>
          <w:tcPr>
            <w:tcW w:w="530" w:type="pct"/>
            <w:gridSpan w:val="3"/>
            <w:shd w:val="clear" w:color="auto" w:fill="BFBFBF" w:themeFill="background1" w:themeFillShade="BF"/>
          </w:tcPr>
          <w:p w14:paraId="00BC4720" w14:textId="77777777" w:rsidR="00E00A2A" w:rsidRPr="00E06EE5" w:rsidRDefault="00E06EE5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Mi Familia – Familias y Sociedad</w:t>
            </w:r>
          </w:p>
        </w:tc>
        <w:tc>
          <w:tcPr>
            <w:tcW w:w="598" w:type="pct"/>
            <w:gridSpan w:val="3"/>
            <w:shd w:val="clear" w:color="auto" w:fill="BFBFBF" w:themeFill="background1" w:themeFillShade="BF"/>
          </w:tcPr>
          <w:p w14:paraId="78EC881C" w14:textId="77777777" w:rsidR="00B16D10" w:rsidRDefault="00847F11" w:rsidP="00AE51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847F11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• Identificar el rol del individuo en la familia, y las aportaciones para el crecimiento personal que se desprenden de la historia familiar. (EA)</w:t>
            </w:r>
          </w:p>
          <w:p w14:paraId="42A86D0E" w14:textId="77777777" w:rsidR="00BA72AA" w:rsidRDefault="00BA72AA" w:rsidP="00AE51BD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45FB6294" w14:textId="77777777" w:rsidR="00E00A2A" w:rsidRPr="00E06EE5" w:rsidRDefault="00E00A2A" w:rsidP="00B16D10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993" w:type="pct"/>
            <w:gridSpan w:val="2"/>
            <w:shd w:val="clear" w:color="auto" w:fill="BFBFBF" w:themeFill="background1" w:themeFillShade="BF"/>
          </w:tcPr>
          <w:p w14:paraId="1B959D82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 xml:space="preserve">Deﬁnir el ser social como característica fundamental del ser humano.  </w:t>
            </w:r>
          </w:p>
          <w:p w14:paraId="77AA99C7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50AF4495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Identiﬁcar y analizar el concepto de familia y su papel en la sociedad.  </w:t>
            </w:r>
          </w:p>
          <w:p w14:paraId="03CED8E2" w14:textId="77777777" w:rsidR="00D014D2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Conocer diferentes tipos de organización familiar</w:t>
            </w:r>
          </w:p>
          <w:p w14:paraId="342F30AF" w14:textId="77777777" w:rsidR="00E00A2A" w:rsidRPr="00E06EE5" w:rsidRDefault="00E00A2A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BFBFBF" w:themeFill="background1" w:themeFillShade="BF"/>
          </w:tcPr>
          <w:p w14:paraId="24739B49" w14:textId="77777777" w:rsidR="00D014D2" w:rsidRDefault="008876D7" w:rsidP="004B1C6D">
            <w:pPr>
              <w:pStyle w:val="Sinespaciado"/>
              <w:rPr>
                <w:rFonts w:asciiTheme="majorHAnsi" w:hAnsiTheme="majorHAnsi"/>
                <w:b/>
                <w:sz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lang w:val="es-ES"/>
              </w:rPr>
              <w:lastRenderedPageBreak/>
              <w:t>Método de solución de problemas</w:t>
            </w:r>
            <w:r w:rsidR="00352D7D">
              <w:rPr>
                <w:rFonts w:asciiTheme="majorHAnsi" w:hAnsiTheme="majorHAnsi"/>
                <w:b/>
                <w:sz w:val="20"/>
                <w:lang w:val="es-ES"/>
              </w:rPr>
              <w:t xml:space="preserve"> </w:t>
            </w:r>
          </w:p>
          <w:p w14:paraId="1009AB1C" w14:textId="77777777" w:rsidR="00352D7D" w:rsidRDefault="008876D7" w:rsidP="00352D7D">
            <w:pPr>
              <w:pStyle w:val="Sinespaciado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lang w:val="es-ES"/>
              </w:rPr>
              <w:t>Planteamiento</w:t>
            </w:r>
            <w:r w:rsidR="00352D7D" w:rsidRPr="00C8491E">
              <w:rPr>
                <w:rFonts w:asciiTheme="majorHAnsi" w:hAnsiTheme="majorHAnsi"/>
                <w:b/>
                <w:sz w:val="20"/>
                <w:lang w:val="es-ES"/>
              </w:rPr>
              <w:t xml:space="preserve"> del problema:</w:t>
            </w:r>
            <w:r w:rsidR="00352D7D">
              <w:rPr>
                <w:rFonts w:asciiTheme="majorHAnsi" w:hAnsiTheme="majorHAnsi"/>
                <w:sz w:val="20"/>
                <w:lang w:val="es-E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s-ES"/>
              </w:rPr>
              <w:t>¿Cómo construimos nuestra identidad social a partir del conocimiento de nuestra realidad familiar?</w:t>
            </w:r>
          </w:p>
          <w:p w14:paraId="531A1D17" w14:textId="77777777" w:rsidR="008876D7" w:rsidRDefault="008876D7" w:rsidP="008876D7">
            <w:pPr>
              <w:pStyle w:val="Sinespaciado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lang w:val="es-ES"/>
              </w:rPr>
              <w:t>Búsqueda de información</w:t>
            </w:r>
            <w:r w:rsidR="00252C68">
              <w:rPr>
                <w:rFonts w:asciiTheme="majorHAnsi" w:hAnsiTheme="majorHAnsi"/>
                <w:sz w:val="20"/>
                <w:lang w:val="es-ES"/>
              </w:rPr>
              <w:t xml:space="preserve">: </w:t>
            </w:r>
            <w:r>
              <w:rPr>
                <w:rFonts w:asciiTheme="majorHAnsi" w:hAnsiTheme="majorHAnsi"/>
                <w:sz w:val="20"/>
                <w:lang w:val="es-ES"/>
              </w:rPr>
              <w:t>A través de la búsqueda de definiciones concernientes al problema.</w:t>
            </w:r>
            <w:r w:rsidR="00252C68">
              <w:rPr>
                <w:rFonts w:asciiTheme="majorHAnsi" w:hAnsiTheme="majorHAnsi"/>
                <w:sz w:val="20"/>
                <w:lang w:val="es-ES"/>
              </w:rPr>
              <w:t xml:space="preserve"> </w:t>
            </w:r>
          </w:p>
          <w:p w14:paraId="5C40F326" w14:textId="77777777" w:rsidR="008876D7" w:rsidRPr="008876D7" w:rsidRDefault="008876D7" w:rsidP="008876D7">
            <w:pPr>
              <w:pStyle w:val="Sinespaciado"/>
              <w:ind w:left="720"/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sz w:val="20"/>
                <w:lang w:val="es-ES"/>
              </w:rPr>
              <w:t>Entrevistas a familiares y a sus compañeros</w:t>
            </w:r>
          </w:p>
          <w:p w14:paraId="6E385C5B" w14:textId="77777777" w:rsidR="005978B9" w:rsidRDefault="5BD3052B" w:rsidP="5BD3052B">
            <w:pPr>
              <w:pStyle w:val="Sinespaciado"/>
              <w:numPr>
                <w:ilvl w:val="0"/>
                <w:numId w:val="12"/>
              </w:numPr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</w:pPr>
            <w:r w:rsidRPr="5BD3052B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  <w:lang w:val="es-ES"/>
              </w:rPr>
              <w:t>Formulación de posibles soluciones:</w:t>
            </w:r>
            <w:r w:rsidRPr="5BD3052B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 </w:t>
            </w:r>
            <w:r w:rsidRPr="5BD3052B">
              <w:rPr>
                <w:rFonts w:asciiTheme="majorHAnsi" w:eastAsiaTheme="majorEastAsia" w:hAnsiTheme="majorHAnsi" w:cstheme="majorBidi"/>
                <w:sz w:val="20"/>
                <w:szCs w:val="20"/>
                <w:highlight w:val="yellow"/>
                <w:lang w:val="es-ES"/>
              </w:rPr>
              <w:t>Buscar</w:t>
            </w:r>
            <w:r w:rsidRPr="5BD3052B"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  <w:t xml:space="preserve"> el reconocimiento personal de mi familia y de las familias de los demás </w:t>
            </w:r>
          </w:p>
          <w:p w14:paraId="00FAAB45" w14:textId="77777777" w:rsidR="00D014D2" w:rsidRPr="005978B9" w:rsidRDefault="005978B9" w:rsidP="005978B9">
            <w:pPr>
              <w:pStyle w:val="Sinespaciado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lang w:val="es-ES"/>
              </w:rPr>
            </w:pPr>
            <w:r>
              <w:rPr>
                <w:rFonts w:asciiTheme="majorHAnsi" w:hAnsiTheme="majorHAnsi"/>
                <w:b/>
                <w:sz w:val="20"/>
                <w:lang w:val="es-ES"/>
              </w:rPr>
              <w:lastRenderedPageBreak/>
              <w:t>Solución del problema</w:t>
            </w:r>
            <w:r w:rsidR="00252C68" w:rsidRPr="005978B9">
              <w:rPr>
                <w:rFonts w:asciiTheme="majorHAnsi" w:hAnsiTheme="majorHAnsi"/>
                <w:b/>
                <w:sz w:val="20"/>
                <w:lang w:val="es-ES"/>
              </w:rPr>
              <w:t>:</w:t>
            </w:r>
            <w:r w:rsidR="00252C68" w:rsidRPr="005978B9">
              <w:rPr>
                <w:rFonts w:asciiTheme="majorHAnsi" w:hAnsiTheme="majorHAnsi"/>
                <w:sz w:val="20"/>
                <w:lang w:val="es-ES"/>
              </w:rPr>
              <w:t xml:space="preserve"> </w:t>
            </w:r>
            <w:r>
              <w:rPr>
                <w:rFonts w:asciiTheme="majorHAnsi" w:hAnsiTheme="majorHAnsi"/>
                <w:sz w:val="20"/>
                <w:lang w:val="es-ES"/>
              </w:rPr>
              <w:t xml:space="preserve">Construimos nuestra identidad dentro de nuestra familia y la sociedad. </w:t>
            </w:r>
            <w:r w:rsidRPr="005978B9">
              <w:rPr>
                <w:rFonts w:asciiTheme="majorHAnsi" w:hAnsiTheme="majorHAnsi"/>
                <w:sz w:val="20"/>
                <w:lang w:val="es-ES"/>
              </w:rPr>
              <w:t>Delimitando valores, sentimientos y realidades existentes en nuestro entorno.</w:t>
            </w:r>
          </w:p>
        </w:tc>
        <w:tc>
          <w:tcPr>
            <w:tcW w:w="819" w:type="pct"/>
            <w:gridSpan w:val="4"/>
            <w:shd w:val="clear" w:color="auto" w:fill="BFBFBF" w:themeFill="background1" w:themeFillShade="BF"/>
          </w:tcPr>
          <w:p w14:paraId="6895C3C7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 xml:space="preserve">Identifica derechos y deberes de cada uno de los integrantes de la familia. </w:t>
            </w:r>
          </w:p>
          <w:p w14:paraId="47FE54E0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2D575C1A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Explica la función de la familia en la sociedad.</w:t>
            </w:r>
          </w:p>
          <w:p w14:paraId="45E5D563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4DE570E3" w14:textId="77777777" w:rsidR="00BA55CA" w:rsidRPr="007F797D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Asume actitudes que enriquecen la vida familiar.</w:t>
            </w:r>
          </w:p>
        </w:tc>
        <w:tc>
          <w:tcPr>
            <w:tcW w:w="376" w:type="pct"/>
            <w:shd w:val="clear" w:color="auto" w:fill="BFBFBF" w:themeFill="background1" w:themeFillShade="BF"/>
          </w:tcPr>
          <w:p w14:paraId="78DF1EBE" w14:textId="77777777" w:rsidR="00E07783" w:rsidRDefault="00E0778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color w:val="FF0000"/>
                <w:sz w:val="20"/>
                <w:szCs w:val="20"/>
                <w:lang w:val="es-ES"/>
              </w:rPr>
            </w:pPr>
          </w:p>
          <w:p w14:paraId="36A37E98" w14:textId="77777777" w:rsidR="00E07783" w:rsidRDefault="00E0778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color w:val="FF0000"/>
                <w:sz w:val="20"/>
                <w:szCs w:val="20"/>
                <w:lang w:val="es-ES"/>
              </w:rPr>
            </w:pPr>
          </w:p>
          <w:p w14:paraId="6AC45FA2" w14:textId="77777777" w:rsidR="00E07783" w:rsidRPr="00E07783" w:rsidRDefault="00E0778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</w:p>
          <w:p w14:paraId="7F75DB8E" w14:textId="77777777" w:rsidR="00752045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6</w:t>
            </w:r>
          </w:p>
          <w:p w14:paraId="5F8799A7" w14:textId="77777777" w:rsidR="00E07783" w:rsidRPr="00BA17CC" w:rsidRDefault="00E07783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color w:val="FF0000"/>
                <w:sz w:val="20"/>
                <w:szCs w:val="20"/>
                <w:lang w:val="es-ES"/>
              </w:rPr>
            </w:pPr>
          </w:p>
        </w:tc>
      </w:tr>
      <w:tr w:rsidR="00C45793" w:rsidRPr="00E06EE5" w14:paraId="05CC34D5" w14:textId="77777777" w:rsidTr="5BD3052B">
        <w:trPr>
          <w:trHeight w:val="619"/>
        </w:trPr>
        <w:tc>
          <w:tcPr>
            <w:tcW w:w="156" w:type="pct"/>
            <w:shd w:val="clear" w:color="auto" w:fill="auto"/>
          </w:tcPr>
          <w:p w14:paraId="23511922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2.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6190F87F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En los orígenes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706D26C0" w14:textId="77777777" w:rsidR="00C45793" w:rsidRPr="00E06EE5" w:rsidRDefault="00847F11" w:rsidP="00A7002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• </w:t>
            </w:r>
            <w:r w:rsidRPr="00694CB1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Extraer puntos centrales del relato bíblico de la creación sobre la familia, a través de la identificación de valores como la responsabilidad y el respeto a los padres. (EB)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1B0467E1" w14:textId="77777777" w:rsid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Reconocer características de la institución familiar del pueblo de Israel en el Antiguo Testamento. </w:t>
            </w:r>
          </w:p>
          <w:p w14:paraId="60B7F85E" w14:textId="77777777" w:rsidR="00BA17CC" w:rsidRP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</w:p>
          <w:p w14:paraId="74915573" w14:textId="77777777" w:rsidR="00490D68" w:rsidRDefault="00490D68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31A954AB" w14:textId="77777777" w:rsidR="00BA17CC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Analizar el cuarto mandamiento de la ley de Dios.  </w:t>
            </w:r>
          </w:p>
          <w:p w14:paraId="4FA3283C" w14:textId="77777777" w:rsidR="00BA17CC" w:rsidRPr="00BA17CC" w:rsidRDefault="00BA17CC" w:rsidP="00A176F5">
            <w:pPr>
              <w:pStyle w:val="Sinespaciado"/>
              <w:rPr>
                <w:lang w:val="es-ES"/>
              </w:rPr>
            </w:pPr>
          </w:p>
          <w:p w14:paraId="1EE7951A" w14:textId="77777777" w:rsidR="00490D68" w:rsidRDefault="00490D68" w:rsidP="00A176F5">
            <w:pPr>
              <w:pStyle w:val="Sinespaciado"/>
              <w:rPr>
                <w:lang w:val="es-ES"/>
              </w:rPr>
            </w:pPr>
          </w:p>
          <w:p w14:paraId="2161F9B9" w14:textId="77777777" w:rsidR="00C45793" w:rsidRPr="00E06EE5" w:rsidRDefault="00BA17CC" w:rsidP="00BA17CC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Conocer el plan de Dios sobre la pareja en el Antiguo Testamento.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39ED781B" w14:textId="77777777" w:rsidR="00C45793" w:rsidRPr="00E06EE5" w:rsidRDefault="00C45793" w:rsidP="00090A3E">
            <w:pPr>
              <w:pStyle w:val="Sinespaciado"/>
              <w:ind w:left="72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28581FDB" w14:textId="77777777" w:rsidR="00C45793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Fundamenta la u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nidad y el carácter sagrado del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matrimonio y la fam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ilia a partir de los textos del Antiguo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Testamento.</w:t>
            </w:r>
          </w:p>
          <w:p w14:paraId="46672CAE" w14:textId="77777777" w:rsidR="00490D68" w:rsidRDefault="00490D68" w:rsidP="00E07783">
            <w:pPr>
              <w:pStyle w:val="Sinespaciado"/>
              <w:rPr>
                <w:lang w:val="es-ES"/>
              </w:rPr>
            </w:pPr>
          </w:p>
          <w:p w14:paraId="08D78E25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Identifica pasajes del A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ntiguo Testamento en los que se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habla de la familia.</w:t>
            </w:r>
          </w:p>
          <w:p w14:paraId="1B09B1B2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0701F21C" w14:textId="77777777" w:rsidR="00490D68" w:rsidRPr="007F797D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Valora la familia y asume un rol comprometido den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tro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 ella.</w:t>
            </w:r>
          </w:p>
        </w:tc>
        <w:tc>
          <w:tcPr>
            <w:tcW w:w="376" w:type="pct"/>
            <w:shd w:val="clear" w:color="auto" w:fill="auto"/>
          </w:tcPr>
          <w:p w14:paraId="1A912BBE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1867C0DB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3BF327F7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05D30038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4DDD09D5" w14:textId="77777777" w:rsidR="00C45793" w:rsidRPr="00E07783" w:rsidRDefault="00C4579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C45793" w:rsidRPr="00E06EE5" w14:paraId="0693A2D0" w14:textId="77777777" w:rsidTr="5BD3052B">
        <w:trPr>
          <w:trHeight w:val="278"/>
        </w:trPr>
        <w:tc>
          <w:tcPr>
            <w:tcW w:w="156" w:type="pct"/>
            <w:shd w:val="clear" w:color="auto" w:fill="BFBFBF" w:themeFill="background1" w:themeFillShade="BF"/>
          </w:tcPr>
          <w:p w14:paraId="52C5D5EF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3.</w:t>
            </w:r>
          </w:p>
        </w:tc>
        <w:tc>
          <w:tcPr>
            <w:tcW w:w="530" w:type="pct"/>
            <w:gridSpan w:val="3"/>
            <w:shd w:val="clear" w:color="auto" w:fill="BFBFBF" w:themeFill="background1" w:themeFillShade="BF"/>
          </w:tcPr>
          <w:p w14:paraId="07230661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Amor humano, amor divino</w:t>
            </w:r>
          </w:p>
        </w:tc>
        <w:tc>
          <w:tcPr>
            <w:tcW w:w="598" w:type="pct"/>
            <w:gridSpan w:val="3"/>
            <w:shd w:val="clear" w:color="auto" w:fill="BFBFBF" w:themeFill="background1" w:themeFillShade="BF"/>
          </w:tcPr>
          <w:p w14:paraId="079A866D" w14:textId="77777777" w:rsidR="00C45793" w:rsidRPr="00E06EE5" w:rsidRDefault="00847F11" w:rsidP="00A7002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847F11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• Reconocer la importancia de la Sagrada Familia como ejemplo a seguir para el cristiano, como espacio de crecimiento personal y en fe. (EC)</w:t>
            </w:r>
          </w:p>
        </w:tc>
        <w:tc>
          <w:tcPr>
            <w:tcW w:w="993" w:type="pct"/>
            <w:gridSpan w:val="2"/>
            <w:shd w:val="clear" w:color="auto" w:fill="BFBFBF" w:themeFill="background1" w:themeFillShade="BF"/>
          </w:tcPr>
          <w:p w14:paraId="63DBE8BC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Analiza las enseñanzas sobre las relaciones familiares en los libros sapienciales.</w:t>
            </w:r>
          </w:p>
          <w:p w14:paraId="024DDC89" w14:textId="77777777" w:rsidR="00490D68" w:rsidRP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CDC755C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Explicar cómo el amor divino se hace presente en la reconciliación de Dios con su pueblo, tanto en el Antiguo Testamento.</w:t>
            </w:r>
          </w:p>
          <w:p w14:paraId="47C8DFCA" w14:textId="77777777" w:rsidR="00C45793" w:rsidRPr="00E06EE5" w:rsidRDefault="00490D68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Identiﬁcar a mujeres destacadas en la historia de Israel, y relatar sus acciones.</w:t>
            </w:r>
          </w:p>
        </w:tc>
        <w:tc>
          <w:tcPr>
            <w:tcW w:w="1528" w:type="pct"/>
            <w:gridSpan w:val="6"/>
            <w:shd w:val="clear" w:color="auto" w:fill="BFBFBF" w:themeFill="background1" w:themeFillShade="BF"/>
          </w:tcPr>
          <w:p w14:paraId="4A18C887" w14:textId="77777777" w:rsidR="00EC417E" w:rsidRPr="00E06EE5" w:rsidRDefault="00EC417E" w:rsidP="00090A3E">
            <w:pPr>
              <w:pStyle w:val="Sinespaciado"/>
              <w:rPr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BFBFBF" w:themeFill="background1" w:themeFillShade="BF"/>
          </w:tcPr>
          <w:p w14:paraId="0E28287A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Relata con exactitud las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acciones de mujeres destacadas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 la Biblia.</w:t>
            </w:r>
          </w:p>
          <w:p w14:paraId="4332917F" w14:textId="77777777" w:rsidR="00490D68" w:rsidRP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673C8EC" w14:textId="77777777" w:rsidR="00C45793" w:rsidRPr="007F797D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Establece relación 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entre las figuras de la familia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presentes en el Antiguo Testamento y sus significados.</w:t>
            </w:r>
          </w:p>
        </w:tc>
        <w:tc>
          <w:tcPr>
            <w:tcW w:w="376" w:type="pct"/>
            <w:shd w:val="clear" w:color="auto" w:fill="BFBFBF" w:themeFill="background1" w:themeFillShade="BF"/>
          </w:tcPr>
          <w:p w14:paraId="15C968AD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545980A5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F1E4C15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1361B221" w14:textId="77777777" w:rsidR="00E07783" w:rsidRDefault="00E0778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192AC8CE" w14:textId="77777777" w:rsidR="00C45793" w:rsidRPr="00E07783" w:rsidRDefault="00C4579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5</w:t>
            </w:r>
          </w:p>
        </w:tc>
      </w:tr>
      <w:tr w:rsidR="00C45793" w:rsidRPr="00E06EE5" w14:paraId="43BBA2EA" w14:textId="77777777" w:rsidTr="5BD3052B">
        <w:trPr>
          <w:trHeight w:val="278"/>
        </w:trPr>
        <w:tc>
          <w:tcPr>
            <w:tcW w:w="156" w:type="pct"/>
            <w:shd w:val="clear" w:color="auto" w:fill="auto"/>
          </w:tcPr>
          <w:p w14:paraId="1B7855A8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4.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2170C86C" w14:textId="77777777" w:rsidR="00C45793" w:rsidRPr="00E06EE5" w:rsidRDefault="00A7002E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Jesús en la</w:t>
            </w:r>
            <w:r w:rsidR="007D57F2" w:rsidRPr="007D57F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Fami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lia -</w:t>
            </w:r>
            <w:r w:rsidR="007D57F2" w:rsidRPr="007D57F2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Jesús defiende a la familia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0C9DCAEA" w14:textId="77777777" w:rsidR="00C45793" w:rsidRPr="00E06EE5" w:rsidRDefault="00847F11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847F11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• Identificar en el mensaje de Jesucristo la importancia de la familia, y establecer compromisos como cristianos en su defensa. (EC)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4F50C741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Conocer el carácter especial de la S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agrada Familia y sus valores.  </w:t>
            </w:r>
          </w:p>
          <w:p w14:paraId="5F98B18B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2EA84BAC" w14:textId="77777777" w:rsid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Relacionar las características de las familias en tiempos de Jesús con las familias en la actualidad.</w:t>
            </w:r>
          </w:p>
          <w:p w14:paraId="1FA63505" w14:textId="77777777" w:rsidR="00E07783" w:rsidRDefault="00E07783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6F02F6B" w14:textId="77777777" w:rsidR="00C45793" w:rsidRPr="00E06EE5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Identiﬁcar el Matrimonio y la familia en la enseñanza de Jesús.  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3D0E473E" w14:textId="77777777" w:rsidR="00C45793" w:rsidRPr="004B1C6D" w:rsidRDefault="00C45793" w:rsidP="00090A3E">
            <w:pPr>
              <w:pStyle w:val="Sinespaciado"/>
              <w:rPr>
                <w:rFonts w:asciiTheme="majorHAnsi" w:hAnsiTheme="majorHAnsi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32DBBF31" w14:textId="77777777" w:rsidR="00490D68" w:rsidRPr="00490D68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Conoce pasajes del Nu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evo Testamento en los que Jesús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habla de la familia.</w:t>
            </w:r>
          </w:p>
          <w:p w14:paraId="71DD2CA2" w14:textId="77777777" w:rsidR="00490D68" w:rsidRDefault="00490D68" w:rsidP="00490D68">
            <w:pPr>
              <w:pStyle w:val="Sinespaciado"/>
              <w:rPr>
                <w:lang w:val="es-ES"/>
              </w:rPr>
            </w:pPr>
          </w:p>
          <w:p w14:paraId="1C1252DA" w14:textId="77777777" w:rsidR="007F797D" w:rsidRPr="00490D68" w:rsidRDefault="00490D68" w:rsidP="00490D68">
            <w:pPr>
              <w:pStyle w:val="Sinespaciado"/>
              <w:rPr>
                <w:rFonts w:asciiTheme="majorHAnsi" w:hAnsiTheme="majorHAnsi"/>
                <w:sz w:val="20"/>
                <w:lang w:val="es-ES"/>
              </w:rPr>
            </w:pPr>
            <w:r w:rsidRPr="00490D68">
              <w:rPr>
                <w:rFonts w:asciiTheme="majorHAnsi" w:hAnsiTheme="majorHAnsi"/>
                <w:sz w:val="20"/>
                <w:lang w:val="es-ES"/>
              </w:rPr>
              <w:t>Promueve en el contexto familiar los valores de la Sagrada Familia.</w:t>
            </w:r>
          </w:p>
          <w:p w14:paraId="525C9EC7" w14:textId="77777777" w:rsidR="00490D68" w:rsidRDefault="00490D68" w:rsidP="00E07783">
            <w:pPr>
              <w:pStyle w:val="Sinespaciado"/>
              <w:rPr>
                <w:lang w:val="es-ES"/>
              </w:rPr>
            </w:pPr>
          </w:p>
          <w:p w14:paraId="4382B397" w14:textId="77777777" w:rsidR="00E07783" w:rsidRDefault="00E07783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59B4996F" w14:textId="77777777" w:rsidR="00E07783" w:rsidRPr="007F797D" w:rsidRDefault="00490D68" w:rsidP="00490D68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Analiza la realidad fami</w:t>
            </w:r>
            <w:r w:rsid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liar a la luz de las enseñanzas </w:t>
            </w:r>
            <w:r w:rsidRPr="00490D68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 Jesús.</w:t>
            </w:r>
          </w:p>
        </w:tc>
        <w:tc>
          <w:tcPr>
            <w:tcW w:w="376" w:type="pct"/>
            <w:shd w:val="clear" w:color="auto" w:fill="auto"/>
          </w:tcPr>
          <w:p w14:paraId="37EF2AFF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1CBD7652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0ECB2290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94A205F" w14:textId="77777777" w:rsidR="00C45793" w:rsidRPr="00A176F5" w:rsidRDefault="00C45793" w:rsidP="00A176F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A176F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C45793" w:rsidRPr="00E06EE5" w14:paraId="1369E174" w14:textId="77777777" w:rsidTr="5BD3052B">
        <w:trPr>
          <w:trHeight w:val="133"/>
        </w:trPr>
        <w:tc>
          <w:tcPr>
            <w:tcW w:w="156" w:type="pct"/>
            <w:shd w:val="clear" w:color="auto" w:fill="BFBFBF" w:themeFill="background1" w:themeFillShade="BF"/>
          </w:tcPr>
          <w:p w14:paraId="7CDC0FA1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5.</w:t>
            </w:r>
          </w:p>
        </w:tc>
        <w:tc>
          <w:tcPr>
            <w:tcW w:w="530" w:type="pct"/>
            <w:gridSpan w:val="3"/>
            <w:shd w:val="clear" w:color="auto" w:fill="BFBFBF" w:themeFill="background1" w:themeFillShade="BF"/>
          </w:tcPr>
          <w:p w14:paraId="724378EA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Matrimonio y Familia</w:t>
            </w:r>
          </w:p>
        </w:tc>
        <w:tc>
          <w:tcPr>
            <w:tcW w:w="598" w:type="pct"/>
            <w:gridSpan w:val="3"/>
            <w:shd w:val="clear" w:color="auto" w:fill="BFBFBF" w:themeFill="background1" w:themeFillShade="BF"/>
          </w:tcPr>
          <w:p w14:paraId="44CCDF4E" w14:textId="77777777" w:rsidR="00A7002E" w:rsidRPr="00E06EE5" w:rsidRDefault="00A7002E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7E74CD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  <w:r w:rsidR="00BA17CC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• Relacionar el sacramento del matrimonio con el amor de Dios y el compromiso católico con la familia, su defensa y protección. (EE)</w:t>
            </w:r>
          </w:p>
        </w:tc>
        <w:tc>
          <w:tcPr>
            <w:tcW w:w="993" w:type="pct"/>
            <w:gridSpan w:val="2"/>
            <w:shd w:val="clear" w:color="auto" w:fill="BFBFBF" w:themeFill="background1" w:themeFillShade="BF"/>
          </w:tcPr>
          <w:p w14:paraId="07DA4872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Conocer textos de la Tradición de la Iglesia que fundamentan el origen divino de la familia y su misión. </w:t>
            </w:r>
          </w:p>
          <w:p w14:paraId="54CECC92" w14:textId="77777777" w:rsidR="00BF1BDF" w:rsidRDefault="00BF1BDF" w:rsidP="00BF1BDF">
            <w:pPr>
              <w:pStyle w:val="Sinespaciado"/>
              <w:rPr>
                <w:lang w:val="es-ES"/>
              </w:rPr>
            </w:pPr>
          </w:p>
          <w:p w14:paraId="1339D13F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Conocer la misión que la familia cristiana tiene en la Iglesia y en la sociedad.  </w:t>
            </w:r>
          </w:p>
          <w:p w14:paraId="76BAE69B" w14:textId="77777777" w:rsid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41E456EE" w14:textId="77777777" w:rsidR="00BF1BDF" w:rsidRDefault="00BF1BDF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309DC401" w14:textId="77777777" w:rsidR="00BA17CC" w:rsidRPr="00E06EE5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lastRenderedPageBreak/>
              <w:t>Establecer relación entre la Iglesia y Jesús, y el Matrimonio.</w:t>
            </w:r>
          </w:p>
          <w:p w14:paraId="347E0D7F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1528" w:type="pct"/>
            <w:gridSpan w:val="6"/>
            <w:shd w:val="clear" w:color="auto" w:fill="BFBFBF" w:themeFill="background1" w:themeFillShade="BF"/>
          </w:tcPr>
          <w:p w14:paraId="2BEB659C" w14:textId="77777777" w:rsidR="00C45793" w:rsidRPr="00E06EE5" w:rsidRDefault="00C45793" w:rsidP="00090A3E">
            <w:pPr>
              <w:pStyle w:val="Sinespaciado"/>
              <w:rPr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BFBFBF" w:themeFill="background1" w:themeFillShade="BF"/>
          </w:tcPr>
          <w:p w14:paraId="73A03FFA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Diferencia matrimonio civil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, unión libre, y otras uniones, </w:t>
            </w: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del matrimonio sacramental.</w:t>
            </w:r>
          </w:p>
          <w:p w14:paraId="016662F0" w14:textId="77777777" w:rsidR="00E07783" w:rsidRDefault="00E07783" w:rsidP="00BF1BDF">
            <w:pPr>
              <w:pStyle w:val="Sinespaciado"/>
              <w:rPr>
                <w:lang w:val="es-ES"/>
              </w:rPr>
            </w:pPr>
          </w:p>
          <w:p w14:paraId="54AC1DF0" w14:textId="77777777" w:rsidR="00C45793" w:rsidRPr="007F797D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Participa activam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ente en fiestas y celebraciones </w:t>
            </w: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litúrgicas que tengan relación con la familia.</w:t>
            </w:r>
          </w:p>
        </w:tc>
        <w:tc>
          <w:tcPr>
            <w:tcW w:w="376" w:type="pct"/>
            <w:shd w:val="clear" w:color="auto" w:fill="BFBFBF" w:themeFill="background1" w:themeFillShade="BF"/>
          </w:tcPr>
          <w:p w14:paraId="207AD24F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46237CB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413F3EEB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3742DB8E" w14:textId="77777777" w:rsidR="00C45793" w:rsidRPr="00A176F5" w:rsidRDefault="00C45793" w:rsidP="00A176F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A176F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6</w:t>
            </w:r>
          </w:p>
        </w:tc>
      </w:tr>
      <w:tr w:rsidR="00C45793" w:rsidRPr="00E06EE5" w14:paraId="732D2463" w14:textId="77777777" w:rsidTr="5BD3052B">
        <w:trPr>
          <w:trHeight w:val="133"/>
        </w:trPr>
        <w:tc>
          <w:tcPr>
            <w:tcW w:w="156" w:type="pct"/>
            <w:shd w:val="clear" w:color="auto" w:fill="auto"/>
          </w:tcPr>
          <w:p w14:paraId="587ABAB4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6.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67F45167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La </w:t>
            </w:r>
            <w:r w:rsidRPr="00E06EE5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Iglesia Doméstica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7CEBB950" w14:textId="77777777" w:rsidR="00A7002E" w:rsidRPr="007E74CD" w:rsidRDefault="00A7002E" w:rsidP="00A7002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7E74CD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 </w:t>
            </w:r>
            <w:r w:rsidR="00BA17CC" w:rsidRPr="00BA17CC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• Identificar a la familia como una Iglesia doméstica, como espacio de divulgación de la fe y de crecimiento espiritual de sus miembros. (EE)</w:t>
            </w:r>
          </w:p>
          <w:p w14:paraId="453F954A" w14:textId="77777777" w:rsidR="00C45793" w:rsidRPr="00E06EE5" w:rsidRDefault="00A7002E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7E74CD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993" w:type="pct"/>
            <w:gridSpan w:val="2"/>
            <w:shd w:val="clear" w:color="auto" w:fill="auto"/>
          </w:tcPr>
          <w:p w14:paraId="3A00B62B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Establecer relaciones de similitud entre la Iglesia y la familia cristiana.  </w:t>
            </w:r>
          </w:p>
          <w:p w14:paraId="55EBB327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2E0675AD" w14:textId="77777777" w:rsid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Explicar por qué los sacramentos fortalecen la vida personal y familiar.  </w:t>
            </w:r>
          </w:p>
          <w:p w14:paraId="3BCB89B2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7FAFDDE7" w14:textId="77777777" w:rsidR="00C45793" w:rsidRPr="00E06EE5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Vivir en familia los valores cristianos de la oración, el amor, el compromiso, el respeto y la obediencia.  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0CBF2F7D" w14:textId="77777777" w:rsidR="00C45793" w:rsidRPr="005D1A77" w:rsidRDefault="00C45793" w:rsidP="00090A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5DDA3DAD" w14:textId="77777777" w:rsid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Participa activam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ente en familia de la comunidad </w:t>
            </w: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parroquial.</w:t>
            </w:r>
          </w:p>
          <w:p w14:paraId="379C0A53" w14:textId="77777777" w:rsidR="00E07783" w:rsidRPr="00E07783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60532985" w14:textId="77777777" w:rsidR="00C45793" w:rsidRPr="007F797D" w:rsidRDefault="00E07783" w:rsidP="00E0778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Analiza y argumenta l</w:t>
            </w:r>
            <w:r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 xml:space="preserve">a interrelación entre familia e </w:t>
            </w:r>
            <w:r w:rsidRPr="00E07783"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  <w:t>Iglesia.</w:t>
            </w:r>
          </w:p>
        </w:tc>
        <w:tc>
          <w:tcPr>
            <w:tcW w:w="376" w:type="pct"/>
            <w:shd w:val="clear" w:color="auto" w:fill="auto"/>
          </w:tcPr>
          <w:p w14:paraId="2A1791C1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05C0E75A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46DF9348" w14:textId="77777777" w:rsidR="00A176F5" w:rsidRDefault="00A176F5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Cs/>
                <w:sz w:val="20"/>
                <w:szCs w:val="20"/>
                <w:lang w:val="es-ES"/>
              </w:rPr>
            </w:pPr>
          </w:p>
          <w:p w14:paraId="2934DCBD" w14:textId="77777777" w:rsidR="00C45793" w:rsidRPr="00A176F5" w:rsidRDefault="00C45793" w:rsidP="00A176F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A176F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5</w:t>
            </w:r>
          </w:p>
        </w:tc>
      </w:tr>
      <w:tr w:rsidR="00C45793" w:rsidRPr="00E06EE5" w14:paraId="5CA3E91D" w14:textId="77777777" w:rsidTr="5BD3052B">
        <w:trPr>
          <w:trHeight w:val="308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14:paraId="04C38278" w14:textId="77777777" w:rsidR="00C45793" w:rsidRPr="007F797D" w:rsidRDefault="00C45793" w:rsidP="00C45793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</w:pPr>
            <w:r w:rsidRPr="007F797D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t>BIBLIOGRAFÍA/ WEBGRAFÍA (</w:t>
            </w:r>
            <w:r w:rsidRPr="007F797D">
              <w:rPr>
                <w:rFonts w:asciiTheme="majorHAnsi" w:hAnsiTheme="majorHAnsi" w:cs="Calibri"/>
                <w:b/>
                <w:sz w:val="20"/>
                <w:szCs w:val="20"/>
                <w:lang w:val="es-ES"/>
              </w:rPr>
              <w:t>Utilizar normas APA VI edición)</w:t>
            </w:r>
          </w:p>
          <w:p w14:paraId="7A81FAAE" w14:textId="77777777" w:rsidR="00C45793" w:rsidRPr="00842BDE" w:rsidRDefault="00C45793" w:rsidP="00842BDE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 w:rsidRPr="00842BDE">
              <w:rPr>
                <w:rFonts w:ascii="Calibri" w:hAnsi="Calibri"/>
              </w:rPr>
              <w:t xml:space="preserve">Cortés, J. (2013). </w:t>
            </w:r>
            <w:r w:rsidRPr="00842BDE">
              <w:rPr>
                <w:rFonts w:ascii="Calibri" w:hAnsi="Calibri"/>
                <w:i/>
                <w:iCs/>
              </w:rPr>
              <w:t xml:space="preserve">Ver a Jesús. </w:t>
            </w:r>
            <w:r w:rsidRPr="00842BDE">
              <w:rPr>
                <w:rFonts w:ascii="Calibri" w:hAnsi="Calibri"/>
              </w:rPr>
              <w:t xml:space="preserve">Quito, Ecuador: SM Ediciones.                                                                                                                                                                        Editorial Verbo Divino. (1995). </w:t>
            </w:r>
            <w:r w:rsidRPr="00842BDE">
              <w:rPr>
                <w:rFonts w:ascii="Calibri" w:hAnsi="Calibri"/>
                <w:i/>
                <w:iCs/>
              </w:rPr>
              <w:t xml:space="preserve">La Biblia Latinoamericana. </w:t>
            </w:r>
            <w:r w:rsidRPr="00842BDE">
              <w:rPr>
                <w:rFonts w:ascii="Calibri" w:hAnsi="Calibri"/>
              </w:rPr>
              <w:t>Navarra, España.</w:t>
            </w:r>
          </w:p>
          <w:p w14:paraId="4C5EE04C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S.M., Libro guía  para Octavo Año de Básica,  Ed, SM; 2013</w:t>
            </w:r>
          </w:p>
          <w:p w14:paraId="37ED6510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S.M., Libro del docente Oct</w:t>
            </w:r>
            <w:r w:rsidR="007F797D">
              <w:t>avo Año de Básica, Ed, SM, 2013</w:t>
            </w:r>
          </w:p>
          <w:p w14:paraId="5DC1DE16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 xml:space="preserve">La vocación en la Biblia. 2a </w:t>
            </w:r>
            <w:r w:rsidR="007F797D">
              <w:t>edición. Madrid: Sígueme. 2002.</w:t>
            </w:r>
          </w:p>
          <w:p w14:paraId="36526B6A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Abraham y sus huésped</w:t>
            </w:r>
            <w:r w:rsidR="007F797D">
              <w:t xml:space="preserve">es. Santander: </w:t>
            </w:r>
            <w:proofErr w:type="spellStart"/>
            <w:r w:rsidR="007F797D">
              <w:t>Salterrae</w:t>
            </w:r>
            <w:proofErr w:type="spellEnd"/>
            <w:r w:rsidR="007F797D">
              <w:t>. 2003.</w:t>
            </w:r>
          </w:p>
          <w:p w14:paraId="089039BF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Jesús, aproximación histórica. Madrid: PPC. 2007.</w:t>
            </w:r>
          </w:p>
          <w:p w14:paraId="06F05995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 xml:space="preserve">Reconciliarse con la propia sombra. Santander: Sal </w:t>
            </w:r>
            <w:proofErr w:type="spellStart"/>
            <w:r w:rsidRPr="007F797D">
              <w:t>Terrae</w:t>
            </w:r>
            <w:proofErr w:type="spellEnd"/>
            <w:r w:rsidRPr="007F797D">
              <w:t>. 1997.</w:t>
            </w:r>
          </w:p>
          <w:p w14:paraId="7E3CECA7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 xml:space="preserve">A cada quien su misión. Santander: Sal </w:t>
            </w:r>
            <w:proofErr w:type="spellStart"/>
            <w:r w:rsidRPr="007F797D">
              <w:t>Terrae</w:t>
            </w:r>
            <w:proofErr w:type="spellEnd"/>
            <w:r w:rsidRPr="007F797D">
              <w:t>. 2000.</w:t>
            </w:r>
          </w:p>
          <w:p w14:paraId="1AABEFEA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El Discernimiento y el Proyecto Personal de Vida. Bogotá: Javeriana. 2004.</w:t>
            </w:r>
          </w:p>
          <w:p w14:paraId="7DB080D6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lastRenderedPageBreak/>
              <w:t xml:space="preserve">BROSSE, Jaques: Los maestros espirituales. Alianza Editorial, </w:t>
            </w:r>
            <w:r w:rsidR="007F797D">
              <w:t>1994.</w:t>
            </w:r>
          </w:p>
          <w:p w14:paraId="2307E148" w14:textId="77777777" w:rsidR="007F797D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Comte-</w:t>
            </w:r>
            <w:proofErr w:type="spellStart"/>
            <w:r w:rsidRPr="007F797D">
              <w:t>Sponville</w:t>
            </w:r>
            <w:proofErr w:type="spellEnd"/>
            <w:r w:rsidRPr="007F797D">
              <w:t>, André: El alma del ateísmo: introducción a una espiritualidad sin</w:t>
            </w:r>
            <w:r w:rsidR="007F797D" w:rsidRPr="007F797D">
              <w:t xml:space="preserve"> Dios. Barcelona: Paidós, 2006.</w:t>
            </w:r>
          </w:p>
          <w:p w14:paraId="755261A3" w14:textId="77777777" w:rsidR="0065121A" w:rsidRPr="007F797D" w:rsidRDefault="0065121A" w:rsidP="00842BDE">
            <w:pPr>
              <w:pStyle w:val="Sinespaciado"/>
              <w:numPr>
                <w:ilvl w:val="0"/>
                <w:numId w:val="10"/>
              </w:numPr>
            </w:pPr>
            <w:r w:rsidRPr="007F797D">
              <w:t>Diccionario abreviado Oxford de las religiones del mundo. España: Paidós Ibérica, 2006.</w:t>
            </w:r>
          </w:p>
          <w:p w14:paraId="76AFEC13" w14:textId="77777777" w:rsidR="0065121A" w:rsidRPr="007F797D" w:rsidRDefault="0065121A" w:rsidP="007F797D">
            <w:pPr>
              <w:pStyle w:val="Sinespaciado"/>
            </w:pPr>
          </w:p>
          <w:p w14:paraId="657A9AC3" w14:textId="77777777" w:rsidR="0065121A" w:rsidRPr="007F797D" w:rsidRDefault="0065121A" w:rsidP="007F797D">
            <w:pPr>
              <w:pStyle w:val="Sinespaciado"/>
              <w:rPr>
                <w:b/>
                <w:i/>
              </w:rPr>
            </w:pPr>
            <w:r w:rsidRPr="007F797D">
              <w:rPr>
                <w:b/>
                <w:i/>
              </w:rPr>
              <w:t>Para el estudiante:</w:t>
            </w:r>
          </w:p>
          <w:p w14:paraId="1B9DFE2C" w14:textId="77777777" w:rsidR="0065121A" w:rsidRPr="007F797D" w:rsidRDefault="0065121A" w:rsidP="007F797D">
            <w:pPr>
              <w:pStyle w:val="Sinespaciado"/>
            </w:pPr>
          </w:p>
          <w:p w14:paraId="10CF65AB" w14:textId="77777777" w:rsidR="007F797D" w:rsidRPr="007F797D" w:rsidRDefault="0065121A" w:rsidP="00842BDE">
            <w:pPr>
              <w:pStyle w:val="Sinespaciado"/>
              <w:numPr>
                <w:ilvl w:val="0"/>
                <w:numId w:val="11"/>
              </w:numPr>
            </w:pPr>
            <w:r w:rsidRPr="007F797D">
              <w:t>S.M., Libro del estudiante Octa</w:t>
            </w:r>
            <w:r w:rsidR="007F797D">
              <w:t>vo Año de Básica, Ed, SM,  2013</w:t>
            </w:r>
          </w:p>
          <w:p w14:paraId="2B75900C" w14:textId="77777777" w:rsidR="0065121A" w:rsidRPr="007F797D" w:rsidRDefault="0065121A" w:rsidP="00842BDE">
            <w:pPr>
              <w:pStyle w:val="Sinespaciado"/>
              <w:numPr>
                <w:ilvl w:val="0"/>
                <w:numId w:val="11"/>
              </w:numPr>
            </w:pPr>
            <w:r w:rsidRPr="007F797D">
              <w:t>http://www.iglesia.cl/breves_new/a</w:t>
            </w:r>
            <w:r w:rsidR="007F797D">
              <w:t>rchivos/documentos_sini/833.pdf</w:t>
            </w:r>
          </w:p>
          <w:p w14:paraId="7FF05650" w14:textId="77777777" w:rsidR="0065121A" w:rsidRPr="007F797D" w:rsidRDefault="0065121A" w:rsidP="00842BDE">
            <w:pPr>
              <w:pStyle w:val="Sinespaciado"/>
              <w:numPr>
                <w:ilvl w:val="0"/>
                <w:numId w:val="11"/>
              </w:numPr>
            </w:pPr>
            <w:r w:rsidRPr="007F797D">
              <w:t>Diccionario de la sa</w:t>
            </w:r>
            <w:r w:rsidR="007F797D">
              <w:t>biduría oriental. Paidós, 1993.</w:t>
            </w:r>
          </w:p>
          <w:p w14:paraId="2D03E3A0" w14:textId="77777777" w:rsidR="0065121A" w:rsidRPr="007F797D" w:rsidRDefault="0065121A" w:rsidP="00842BDE">
            <w:pPr>
              <w:pStyle w:val="Sinespaciado"/>
              <w:numPr>
                <w:ilvl w:val="0"/>
                <w:numId w:val="11"/>
              </w:numPr>
            </w:pPr>
            <w:r w:rsidRPr="007F797D">
              <w:t xml:space="preserve">Díez de </w:t>
            </w:r>
            <w:proofErr w:type="spellStart"/>
            <w:r w:rsidRPr="007F797D">
              <w:t>velasco</w:t>
            </w:r>
            <w:proofErr w:type="spellEnd"/>
            <w:r w:rsidRPr="007F797D">
              <w:t>, Francisco y Francisco GARCÍA BAZÁN (eds.): El estudio de la religión. Enciclopedia Iberoamericana de Re</w:t>
            </w:r>
            <w:r w:rsidR="007F797D">
              <w:t xml:space="preserve">ligiones. Madrid: </w:t>
            </w:r>
            <w:proofErr w:type="spellStart"/>
            <w:r w:rsidR="007F797D">
              <w:t>Trotta</w:t>
            </w:r>
            <w:proofErr w:type="spellEnd"/>
            <w:r w:rsidR="007F797D">
              <w:t>, 2002.</w:t>
            </w:r>
          </w:p>
          <w:p w14:paraId="0ACC2923" w14:textId="77777777" w:rsidR="0065121A" w:rsidRPr="007F797D" w:rsidRDefault="0065121A" w:rsidP="00842BDE">
            <w:pPr>
              <w:pStyle w:val="Sinespaciado"/>
              <w:numPr>
                <w:ilvl w:val="0"/>
                <w:numId w:val="11"/>
              </w:numPr>
            </w:pPr>
            <w:r w:rsidRPr="007F797D">
              <w:t xml:space="preserve">Durkheim, </w:t>
            </w:r>
            <w:proofErr w:type="spellStart"/>
            <w:r w:rsidRPr="007F797D">
              <w:t>Émile</w:t>
            </w:r>
            <w:proofErr w:type="spellEnd"/>
            <w:r w:rsidRPr="007F797D">
              <w:t xml:space="preserve">: Las formas elementales de la </w:t>
            </w:r>
            <w:r w:rsidR="007F797D">
              <w:t xml:space="preserve">vida religiosa. </w:t>
            </w:r>
            <w:proofErr w:type="spellStart"/>
            <w:r w:rsidR="007F797D">
              <w:t>Schapire</w:t>
            </w:r>
            <w:proofErr w:type="spellEnd"/>
            <w:r w:rsidR="007F797D">
              <w:t>, 1968.</w:t>
            </w:r>
          </w:p>
          <w:p w14:paraId="31EE954A" w14:textId="77777777" w:rsidR="0065121A" w:rsidRPr="007F797D" w:rsidRDefault="0065121A" w:rsidP="00842BDE">
            <w:pPr>
              <w:pStyle w:val="Sinespaciado"/>
              <w:numPr>
                <w:ilvl w:val="0"/>
                <w:numId w:val="11"/>
              </w:numPr>
            </w:pPr>
            <w:proofErr w:type="spellStart"/>
            <w:r w:rsidRPr="007F797D">
              <w:t>Eliade</w:t>
            </w:r>
            <w:proofErr w:type="spellEnd"/>
            <w:r w:rsidRPr="007F797D">
              <w:t xml:space="preserve">, </w:t>
            </w:r>
            <w:proofErr w:type="spellStart"/>
            <w:r w:rsidRPr="007F797D">
              <w:t>Mircea</w:t>
            </w:r>
            <w:proofErr w:type="spellEnd"/>
            <w:r w:rsidRPr="007F797D">
              <w:t xml:space="preserve"> (1907-1986): Historia de las creencias y las </w:t>
            </w:r>
            <w:r w:rsidR="007F797D">
              <w:t>ideas religiosas. Paidós, 1999.</w:t>
            </w:r>
          </w:p>
          <w:p w14:paraId="26C856E5" w14:textId="77777777" w:rsidR="00C45793" w:rsidRPr="007F797D" w:rsidRDefault="0065121A" w:rsidP="00842BDE">
            <w:pPr>
              <w:pStyle w:val="Sinespaciado"/>
              <w:numPr>
                <w:ilvl w:val="0"/>
                <w:numId w:val="11"/>
              </w:numPr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7F797D">
              <w:t>www.youtube.com/watch?v=Z5b62lBW_Fw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576E478C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b/>
                <w:bCs/>
                <w:sz w:val="20"/>
                <w:szCs w:val="20"/>
                <w:lang w:val="es-ES"/>
              </w:rPr>
              <w:lastRenderedPageBreak/>
              <w:t>7. OBSERVACIONES</w:t>
            </w:r>
          </w:p>
        </w:tc>
      </w:tr>
      <w:tr w:rsidR="00C45793" w:rsidRPr="00E06EE5" w14:paraId="770B08B3" w14:textId="77777777" w:rsidTr="5BD3052B">
        <w:trPr>
          <w:trHeight w:val="420"/>
        </w:trPr>
        <w:tc>
          <w:tcPr>
            <w:tcW w:w="3369" w:type="pct"/>
            <w:gridSpan w:val="13"/>
            <w:shd w:val="clear" w:color="auto" w:fill="auto"/>
            <w:noWrap/>
            <w:hideMark/>
          </w:tcPr>
          <w:p w14:paraId="35252771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  <w:r w:rsidRPr="00E06EE5">
              <w:rPr>
                <w:rFonts w:asciiTheme="majorHAnsi" w:hAnsiTheme="majorHAnsi" w:cs="Calibri"/>
                <w:sz w:val="20"/>
                <w:szCs w:val="20"/>
                <w:lang w:val="es-ES"/>
              </w:rPr>
              <w:t> 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52C38653" w14:textId="77777777" w:rsidR="00C45793" w:rsidRPr="00E06EE5" w:rsidRDefault="00C45793" w:rsidP="00C457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ajorHAnsi" w:hAnsiTheme="majorHAnsi" w:cs="Calibri"/>
                <w:sz w:val="20"/>
                <w:szCs w:val="20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9"/>
        <w:tblW w:w="5000" w:type="pct"/>
        <w:tblLayout w:type="fixed"/>
        <w:tblLook w:val="04A0" w:firstRow="1" w:lastRow="0" w:firstColumn="1" w:lastColumn="0" w:noHBand="0" w:noVBand="1"/>
      </w:tblPr>
      <w:tblGrid>
        <w:gridCol w:w="4718"/>
        <w:gridCol w:w="5650"/>
        <w:gridCol w:w="5020"/>
      </w:tblGrid>
      <w:tr w:rsidR="00F76521" w:rsidRPr="002C4918" w14:paraId="7770B25B" w14:textId="77777777" w:rsidTr="003162DE">
        <w:trPr>
          <w:trHeight w:val="308"/>
        </w:trPr>
        <w:tc>
          <w:tcPr>
            <w:tcW w:w="1533" w:type="pct"/>
            <w:noWrap/>
            <w:hideMark/>
          </w:tcPr>
          <w:p w14:paraId="27E47CAE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ELABORADO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836" w:type="pct"/>
            <w:noWrap/>
            <w:hideMark/>
          </w:tcPr>
          <w:p w14:paraId="038FD5EA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REVISADO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  <w:tc>
          <w:tcPr>
            <w:tcW w:w="1631" w:type="pct"/>
            <w:noWrap/>
            <w:hideMark/>
          </w:tcPr>
          <w:p w14:paraId="400E160C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APROBADO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POR</w:t>
            </w:r>
          </w:p>
        </w:tc>
      </w:tr>
      <w:tr w:rsidR="00F76521" w14:paraId="30404BF7" w14:textId="77777777" w:rsidTr="003162DE">
        <w:trPr>
          <w:trHeight w:val="294"/>
        </w:trPr>
        <w:tc>
          <w:tcPr>
            <w:tcW w:w="1533" w:type="pct"/>
            <w:noWrap/>
            <w:hideMark/>
          </w:tcPr>
          <w:p w14:paraId="5CCB1D8C" w14:textId="65CA3994" w:rsidR="00F76521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/>
                <w:bCs/>
                <w:lang w:val="es-ES"/>
              </w:rPr>
              <w:t>DOCENTE(S):</w:t>
            </w:r>
            <w:r>
              <w:rPr>
                <w:rFonts w:ascii="Calibri" w:hAnsi="Calibri" w:cs="Calibri"/>
                <w:b/>
                <w:bCs/>
                <w:lang w:val="es-ES"/>
              </w:rPr>
              <w:t xml:space="preserve"> </w:t>
            </w:r>
            <w:r>
              <w:rPr>
                <w:rFonts w:ascii="Calibri" w:hAnsi="Calibri" w:cs="Calibri"/>
                <w:bCs/>
                <w:lang w:val="es-ES"/>
              </w:rPr>
              <w:t>Post. César Peña</w:t>
            </w:r>
          </w:p>
          <w:p w14:paraId="70227E4F" w14:textId="77777777" w:rsidR="00F76521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Post.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Andi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Alcivar</w:t>
            </w:r>
            <w:proofErr w:type="spellEnd"/>
          </w:p>
          <w:p w14:paraId="2285102C" w14:textId="77777777" w:rsidR="00F76521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 xml:space="preserve">Post. </w:t>
            </w:r>
            <w:proofErr w:type="spellStart"/>
            <w:r>
              <w:rPr>
                <w:rFonts w:ascii="Calibri" w:hAnsi="Calibri" w:cs="Calibri"/>
                <w:bCs/>
                <w:lang w:val="es-ES"/>
              </w:rPr>
              <w:t>Jhonny</w:t>
            </w:r>
            <w:proofErr w:type="spellEnd"/>
            <w:r>
              <w:rPr>
                <w:rFonts w:ascii="Calibri" w:hAnsi="Calibri" w:cs="Calibri"/>
                <w:bCs/>
                <w:lang w:val="es-ES"/>
              </w:rPr>
              <w:t xml:space="preserve"> Zorrilla </w:t>
            </w:r>
          </w:p>
          <w:p w14:paraId="397751C2" w14:textId="1A0FDB8D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Cs/>
                <w:lang w:val="es-ES"/>
              </w:rPr>
              <w:t>Post. Otoniel Cevallos</w:t>
            </w:r>
          </w:p>
        </w:tc>
        <w:tc>
          <w:tcPr>
            <w:tcW w:w="1836" w:type="pct"/>
            <w:noWrap/>
            <w:hideMark/>
          </w:tcPr>
          <w:p w14:paraId="31884D54" w14:textId="77777777" w:rsidR="00F76521" w:rsidRDefault="00F76521" w:rsidP="00F7652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1631" w:type="pct"/>
            <w:noWrap/>
            <w:hideMark/>
          </w:tcPr>
          <w:p w14:paraId="550B5ECA" w14:textId="5670D960" w:rsidR="00F76521" w:rsidRDefault="00F76521" w:rsidP="00F7652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 xml:space="preserve">Coordinadora  Subnivel: Lic. </w:t>
            </w:r>
            <w:r>
              <w:rPr>
                <w:rFonts w:ascii="Calibri" w:hAnsi="Calibri"/>
                <w:bCs/>
                <w:color w:val="000000"/>
                <w:lang w:eastAsia="es-EC"/>
              </w:rPr>
              <w:t>Soraya Vargas</w:t>
            </w:r>
          </w:p>
        </w:tc>
      </w:tr>
      <w:tr w:rsidR="00F76521" w:rsidRPr="002C4918" w14:paraId="45953D29" w14:textId="77777777" w:rsidTr="003162DE">
        <w:trPr>
          <w:trHeight w:val="280"/>
        </w:trPr>
        <w:tc>
          <w:tcPr>
            <w:tcW w:w="1533" w:type="pct"/>
            <w:noWrap/>
            <w:hideMark/>
          </w:tcPr>
          <w:p w14:paraId="2DAF21BE" w14:textId="385610C0" w:rsidR="00F76521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3360" behindDoc="0" locked="0" layoutInCell="1" allowOverlap="1" wp14:anchorId="14D01380" wp14:editId="000A9086">
                  <wp:simplePos x="0" y="0"/>
                  <wp:positionH relativeFrom="column">
                    <wp:posOffset>2080895</wp:posOffset>
                  </wp:positionH>
                  <wp:positionV relativeFrom="paragraph">
                    <wp:posOffset>93727</wp:posOffset>
                  </wp:positionV>
                  <wp:extent cx="831198" cy="514350"/>
                  <wp:effectExtent l="0" t="0" r="7620" b="0"/>
                  <wp:wrapNone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ANDI ALCIVA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198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703C7A22" wp14:editId="247E9C7D">
                  <wp:simplePos x="0" y="0"/>
                  <wp:positionH relativeFrom="column">
                    <wp:posOffset>1250950</wp:posOffset>
                  </wp:positionH>
                  <wp:positionV relativeFrom="paragraph">
                    <wp:posOffset>119380</wp:posOffset>
                  </wp:positionV>
                  <wp:extent cx="735072" cy="485775"/>
                  <wp:effectExtent l="0" t="0" r="8255" b="0"/>
                  <wp:wrapNone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JONNY ZORRILL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072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0288" behindDoc="0" locked="0" layoutInCell="1" allowOverlap="1" wp14:anchorId="57DC412F" wp14:editId="58CD797A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119380</wp:posOffset>
                  </wp:positionV>
                  <wp:extent cx="505604" cy="457200"/>
                  <wp:effectExtent l="0" t="0" r="8890" b="0"/>
                  <wp:wrapNone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OTONIE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04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  <w:p w14:paraId="32AE35CA" w14:textId="45C30B5F" w:rsidR="00F76521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62336" behindDoc="0" locked="0" layoutInCell="1" allowOverlap="1" wp14:anchorId="6F7C9757" wp14:editId="61F7ADE2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93345</wp:posOffset>
                  </wp:positionV>
                  <wp:extent cx="962025" cy="319464"/>
                  <wp:effectExtent l="0" t="0" r="0" b="4445"/>
                  <wp:wrapNone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CESAR PEÑ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319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524FF6" w14:textId="643FE8C6" w:rsidR="00F76521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  <w:p w14:paraId="50D27871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</w:p>
        </w:tc>
        <w:tc>
          <w:tcPr>
            <w:tcW w:w="1836" w:type="pct"/>
            <w:noWrap/>
            <w:hideMark/>
          </w:tcPr>
          <w:p w14:paraId="35636C5B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>
              <w:rPr>
                <w:rFonts w:ascii="Calibri" w:hAnsi="Calibri" w:cs="Calibri"/>
                <w:bCs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485538BE" wp14:editId="1A1CB8CC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-323215</wp:posOffset>
                  </wp:positionV>
                  <wp:extent cx="1724025" cy="1291582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IEGO BASTIDAS GARCES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291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  <w:tc>
          <w:tcPr>
            <w:tcW w:w="1631" w:type="pct"/>
            <w:noWrap/>
            <w:hideMark/>
          </w:tcPr>
          <w:p w14:paraId="4240A8B7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Firma:</w:t>
            </w:r>
          </w:p>
        </w:tc>
      </w:tr>
      <w:tr w:rsidR="00F76521" w:rsidRPr="002C4918" w14:paraId="371B9625" w14:textId="77777777" w:rsidTr="003162DE">
        <w:trPr>
          <w:trHeight w:val="294"/>
        </w:trPr>
        <w:tc>
          <w:tcPr>
            <w:tcW w:w="1533" w:type="pct"/>
            <w:noWrap/>
            <w:hideMark/>
          </w:tcPr>
          <w:p w14:paraId="09582F15" w14:textId="741A27DB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836" w:type="pct"/>
            <w:noWrap/>
            <w:hideMark/>
          </w:tcPr>
          <w:p w14:paraId="1712DC4C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  <w:tc>
          <w:tcPr>
            <w:tcW w:w="1631" w:type="pct"/>
            <w:noWrap/>
            <w:hideMark/>
          </w:tcPr>
          <w:p w14:paraId="499A14C5" w14:textId="77777777" w:rsidR="00F76521" w:rsidRPr="002C4918" w:rsidRDefault="00F76521" w:rsidP="00F765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lang w:val="es-ES"/>
              </w:rPr>
            </w:pPr>
            <w:r w:rsidRPr="002C4918">
              <w:rPr>
                <w:rFonts w:ascii="Calibri" w:hAnsi="Calibri" w:cs="Calibri"/>
                <w:bCs/>
                <w:lang w:val="es-ES"/>
              </w:rPr>
              <w:t>Fecha:</w:t>
            </w:r>
            <w:r>
              <w:rPr>
                <w:rFonts w:ascii="Calibri" w:hAnsi="Calibri" w:cs="Calibri"/>
                <w:bCs/>
                <w:lang w:val="es-ES"/>
              </w:rPr>
              <w:t xml:space="preserve"> 30/08/2016</w:t>
            </w:r>
          </w:p>
        </w:tc>
      </w:tr>
    </w:tbl>
    <w:p w14:paraId="52216F8F" w14:textId="0159D008" w:rsidR="00E00A2A" w:rsidRPr="00E06EE5" w:rsidRDefault="00E00A2A" w:rsidP="00F76521">
      <w:pPr>
        <w:tabs>
          <w:tab w:val="left" w:pos="924"/>
        </w:tabs>
        <w:autoSpaceDE w:val="0"/>
        <w:autoSpaceDN w:val="0"/>
        <w:adjustRightInd w:val="0"/>
        <w:spacing w:line="240" w:lineRule="auto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sectPr w:rsidR="00E00A2A" w:rsidRPr="00E06EE5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C1641" w14:textId="77777777" w:rsidR="00840B7F" w:rsidRDefault="00840B7F" w:rsidP="00E107B8">
      <w:pPr>
        <w:spacing w:after="0" w:line="240" w:lineRule="auto"/>
      </w:pPr>
      <w:r>
        <w:separator/>
      </w:r>
    </w:p>
  </w:endnote>
  <w:endnote w:type="continuationSeparator" w:id="0">
    <w:p w14:paraId="4DB3328F" w14:textId="77777777" w:rsidR="00840B7F" w:rsidRDefault="00840B7F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4558B" w14:textId="77777777" w:rsidR="00840B7F" w:rsidRDefault="00840B7F" w:rsidP="00E107B8">
      <w:pPr>
        <w:spacing w:after="0" w:line="240" w:lineRule="auto"/>
      </w:pPr>
      <w:r>
        <w:separator/>
      </w:r>
    </w:p>
  </w:footnote>
  <w:footnote w:type="continuationSeparator" w:id="0">
    <w:p w14:paraId="0764E936" w14:textId="77777777" w:rsidR="00840B7F" w:rsidRDefault="00840B7F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0F91C" w14:textId="77777777"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14:paraId="51D7BFFA" w14:textId="77777777"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14:paraId="52D4ED2D" w14:textId="77777777"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551A"/>
    <w:multiLevelType w:val="hybridMultilevel"/>
    <w:tmpl w:val="28745D6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C2B19"/>
    <w:multiLevelType w:val="hybridMultilevel"/>
    <w:tmpl w:val="54D2813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1214"/>
    <w:multiLevelType w:val="hybridMultilevel"/>
    <w:tmpl w:val="71A40B20"/>
    <w:lvl w:ilvl="0" w:tplc="7C10FE80">
      <w:start w:val="20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425B4"/>
    <w:multiLevelType w:val="hybridMultilevel"/>
    <w:tmpl w:val="56FA06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37256"/>
    <w:multiLevelType w:val="hybridMultilevel"/>
    <w:tmpl w:val="49B64E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18F7"/>
    <w:multiLevelType w:val="hybridMultilevel"/>
    <w:tmpl w:val="08BEE0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0AEF"/>
    <w:multiLevelType w:val="hybridMultilevel"/>
    <w:tmpl w:val="35567B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E2F"/>
    <w:multiLevelType w:val="hybridMultilevel"/>
    <w:tmpl w:val="614E6786"/>
    <w:lvl w:ilvl="0" w:tplc="685E729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94E51"/>
    <w:multiLevelType w:val="hybridMultilevel"/>
    <w:tmpl w:val="7862D1D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A5A6F"/>
    <w:multiLevelType w:val="hybridMultilevel"/>
    <w:tmpl w:val="5BAA0C92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D4819"/>
    <w:multiLevelType w:val="hybridMultilevel"/>
    <w:tmpl w:val="4754EA98"/>
    <w:lvl w:ilvl="0" w:tplc="7C10FE80">
      <w:start w:val="201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86881"/>
    <w:rsid w:val="00090A3E"/>
    <w:rsid w:val="00224DA7"/>
    <w:rsid w:val="00252C68"/>
    <w:rsid w:val="00280500"/>
    <w:rsid w:val="002A6C06"/>
    <w:rsid w:val="002B0A4B"/>
    <w:rsid w:val="002C3B78"/>
    <w:rsid w:val="00352D7D"/>
    <w:rsid w:val="00381E69"/>
    <w:rsid w:val="003C3683"/>
    <w:rsid w:val="003E2977"/>
    <w:rsid w:val="00490D68"/>
    <w:rsid w:val="0049368F"/>
    <w:rsid w:val="00495FAE"/>
    <w:rsid w:val="004B1C6D"/>
    <w:rsid w:val="004C1911"/>
    <w:rsid w:val="00516A70"/>
    <w:rsid w:val="00527111"/>
    <w:rsid w:val="00547A69"/>
    <w:rsid w:val="00560CF6"/>
    <w:rsid w:val="005978B9"/>
    <w:rsid w:val="005D1A77"/>
    <w:rsid w:val="005F2918"/>
    <w:rsid w:val="00641A30"/>
    <w:rsid w:val="0065121A"/>
    <w:rsid w:val="00663FAA"/>
    <w:rsid w:val="007261F6"/>
    <w:rsid w:val="007413B3"/>
    <w:rsid w:val="00752045"/>
    <w:rsid w:val="00760FFA"/>
    <w:rsid w:val="007A7ED8"/>
    <w:rsid w:val="007D57F2"/>
    <w:rsid w:val="007E74CD"/>
    <w:rsid w:val="007F797D"/>
    <w:rsid w:val="00840B7F"/>
    <w:rsid w:val="00842BDE"/>
    <w:rsid w:val="00844243"/>
    <w:rsid w:val="00847F11"/>
    <w:rsid w:val="008876D7"/>
    <w:rsid w:val="008C6E7B"/>
    <w:rsid w:val="009066E3"/>
    <w:rsid w:val="00924935"/>
    <w:rsid w:val="009249E7"/>
    <w:rsid w:val="009672C5"/>
    <w:rsid w:val="009A3F03"/>
    <w:rsid w:val="009E3D23"/>
    <w:rsid w:val="00A02F8A"/>
    <w:rsid w:val="00A06D70"/>
    <w:rsid w:val="00A176F5"/>
    <w:rsid w:val="00A32D67"/>
    <w:rsid w:val="00A7002E"/>
    <w:rsid w:val="00AE51BD"/>
    <w:rsid w:val="00AF7062"/>
    <w:rsid w:val="00B16D10"/>
    <w:rsid w:val="00B258AF"/>
    <w:rsid w:val="00B7158D"/>
    <w:rsid w:val="00BA17CC"/>
    <w:rsid w:val="00BA55CA"/>
    <w:rsid w:val="00BA72AA"/>
    <w:rsid w:val="00BB391D"/>
    <w:rsid w:val="00BE3422"/>
    <w:rsid w:val="00BF1BDF"/>
    <w:rsid w:val="00C45793"/>
    <w:rsid w:val="00C8491E"/>
    <w:rsid w:val="00CD342E"/>
    <w:rsid w:val="00CE5026"/>
    <w:rsid w:val="00D014D2"/>
    <w:rsid w:val="00D12CC6"/>
    <w:rsid w:val="00D5299A"/>
    <w:rsid w:val="00D62D77"/>
    <w:rsid w:val="00DB1A7E"/>
    <w:rsid w:val="00E00A2A"/>
    <w:rsid w:val="00E06EE5"/>
    <w:rsid w:val="00E07783"/>
    <w:rsid w:val="00E107B8"/>
    <w:rsid w:val="00E15F2C"/>
    <w:rsid w:val="00E25E77"/>
    <w:rsid w:val="00E33260"/>
    <w:rsid w:val="00E9543B"/>
    <w:rsid w:val="00EA3193"/>
    <w:rsid w:val="00EB380A"/>
    <w:rsid w:val="00EB3875"/>
    <w:rsid w:val="00EC417E"/>
    <w:rsid w:val="00EC789B"/>
    <w:rsid w:val="00ED396D"/>
    <w:rsid w:val="00F07829"/>
    <w:rsid w:val="00F76521"/>
    <w:rsid w:val="00FC18E0"/>
    <w:rsid w:val="00FC7C95"/>
    <w:rsid w:val="00FF1977"/>
    <w:rsid w:val="5BD3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FF580"/>
  <w15:docId w15:val="{AC790926-030F-4961-A87E-180833D2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A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styleId="Prrafodelista">
    <w:name w:val="List Paragraph"/>
    <w:basedOn w:val="Normal"/>
    <w:uiPriority w:val="34"/>
    <w:qFormat/>
    <w:rsid w:val="00F07829"/>
    <w:pPr>
      <w:ind w:left="720"/>
      <w:contextualSpacing/>
    </w:pPr>
  </w:style>
  <w:style w:type="paragraph" w:styleId="Sinespaciado">
    <w:name w:val="No Spacing"/>
    <w:uiPriority w:val="1"/>
    <w:qFormat/>
    <w:rsid w:val="004B1C6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876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76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76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76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76D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76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5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13108-D699-4823-A934-BD0CB436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3</cp:revision>
  <dcterms:created xsi:type="dcterms:W3CDTF">2016-10-31T18:04:00Z</dcterms:created>
  <dcterms:modified xsi:type="dcterms:W3CDTF">2016-12-14T15:15:00Z</dcterms:modified>
</cp:coreProperties>
</file>