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CF" w:rsidRDefault="00CA10CF" w:rsidP="003130ED"/>
    <w:p w:rsidR="00CA10CF" w:rsidRDefault="00CA10CF" w:rsidP="00CA10CF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59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480"/>
        <w:gridCol w:w="1547"/>
        <w:gridCol w:w="1762"/>
        <w:gridCol w:w="426"/>
        <w:gridCol w:w="944"/>
        <w:gridCol w:w="190"/>
        <w:gridCol w:w="850"/>
        <w:gridCol w:w="450"/>
        <w:gridCol w:w="165"/>
        <w:gridCol w:w="110"/>
        <w:gridCol w:w="976"/>
        <w:gridCol w:w="567"/>
        <w:gridCol w:w="851"/>
        <w:gridCol w:w="1275"/>
      </w:tblGrid>
      <w:tr w:rsidR="00CA10CF" w:rsidTr="009615C9">
        <w:trPr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A10CF" w:rsidRDefault="00CA10CF" w:rsidP="009615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33B67579" wp14:editId="79C56B2F">
                  <wp:extent cx="1200151" cy="352425"/>
                  <wp:effectExtent l="0" t="0" r="0" b="952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A10CF" w:rsidRDefault="00CA10CF" w:rsidP="009615C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CA10CF" w:rsidRDefault="00CA10CF" w:rsidP="009615C9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669" w:type="dxa"/>
            <w:gridSpan w:val="4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A10CF" w:rsidRDefault="00CA10CF" w:rsidP="009615C9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CA10CF" w:rsidTr="009615C9">
        <w:trPr>
          <w:trHeight w:val="408"/>
        </w:trPr>
        <w:tc>
          <w:tcPr>
            <w:tcW w:w="1594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A10CF" w:rsidRDefault="00CA10CF" w:rsidP="009615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CA10CF" w:rsidTr="009615C9">
        <w:trPr>
          <w:trHeight w:val="309"/>
        </w:trPr>
        <w:tc>
          <w:tcPr>
            <w:tcW w:w="15946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A10CF" w:rsidRPr="000A38B9" w:rsidRDefault="00CA10CF" w:rsidP="00CA10CF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CA10CF" w:rsidTr="009615C9">
        <w:trPr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CF" w:rsidRDefault="00CA10CF" w:rsidP="009615C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10CF" w:rsidRPr="00F02DF0" w:rsidRDefault="00CA10CF" w:rsidP="009615C9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</w:pPr>
            <w:r w:rsidRPr="00F02DF0"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  <w:t>Lic. Darling Coral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10CF" w:rsidRDefault="00CA10CF" w:rsidP="009615C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0CF" w:rsidRPr="00184E00" w:rsidRDefault="00CA10CF" w:rsidP="009615C9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84E00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Estudios Sociales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A10CF" w:rsidRDefault="00CA10CF" w:rsidP="009615C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10CF" w:rsidRPr="00184E00" w:rsidRDefault="00CA10CF" w:rsidP="009615C9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84E00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Segundos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A10CF" w:rsidRDefault="00CA10CF" w:rsidP="009615C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A10CF" w:rsidRPr="00184E00" w:rsidRDefault="00CA10CF" w:rsidP="009615C9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  <w:r w:rsidRPr="00184E00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A-B-C-D-E</w:t>
            </w:r>
          </w:p>
        </w:tc>
      </w:tr>
      <w:tr w:rsidR="00CA10CF" w:rsidTr="009615C9">
        <w:trPr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CA10CF" w:rsidRDefault="00CA10CF" w:rsidP="009615C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CA10CF" w:rsidRDefault="00CA10CF" w:rsidP="009615C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  <w:p w:rsidR="00CA10CF" w:rsidRDefault="00CA10CF" w:rsidP="009615C9">
            <w:pPr>
              <w:jc w:val="center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36"/>
                <w:szCs w:val="22"/>
                <w:lang w:eastAsia="es-EC"/>
              </w:rPr>
              <w:t>2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A10CF" w:rsidRDefault="00CA10CF" w:rsidP="009615C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CF" w:rsidRDefault="00CA10CF" w:rsidP="009615C9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CA10CF" w:rsidRPr="000525EB" w:rsidRDefault="00CA10CF" w:rsidP="009615C9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7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10CF" w:rsidRPr="0025276C" w:rsidRDefault="0025276C" w:rsidP="0025276C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Theme="minorHAnsi" w:hAnsiTheme="minorHAnsi"/>
                <w:color w:val="auto"/>
              </w:rPr>
            </w:pPr>
            <w:r w:rsidRPr="0025276C">
              <w:rPr>
                <w:rFonts w:asciiTheme="minorHAnsi" w:eastAsia="Calibri" w:hAnsiTheme="minorHAnsi" w:cs="Calibri"/>
                <w:b/>
                <w:lang w:val="es-AR"/>
              </w:rPr>
              <w:t>El lugar donde vivimos</w:t>
            </w:r>
            <w:r w:rsidRPr="0025276C">
              <w:rPr>
                <w:rFonts w:asciiTheme="minorHAnsi" w:eastAsia="Calibri" w:hAnsiTheme="minorHAnsi" w:cs="Calibri"/>
                <w:lang w:val="es-A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A10CF" w:rsidRDefault="00CA10CF" w:rsidP="009615C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A10CF" w:rsidTr="009615C9">
        <w:trPr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10CF" w:rsidRDefault="00CA10CF" w:rsidP="009615C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10CF" w:rsidRDefault="00CA10CF" w:rsidP="009615C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CF" w:rsidRPr="00F31B99" w:rsidRDefault="00CA10CF" w:rsidP="009615C9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CA10CF" w:rsidRDefault="00CA10CF" w:rsidP="009615C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 w:rsidRPr="00F31B99"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7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0CF" w:rsidRPr="00CA10CF" w:rsidRDefault="00CA10CF" w:rsidP="009615C9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lang w:val="es-ES" w:eastAsia="en-US"/>
              </w:rPr>
            </w:pPr>
          </w:p>
          <w:p w:rsidR="00CA10CF" w:rsidRPr="00CA10CF" w:rsidRDefault="00CA10CF" w:rsidP="00CA10C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</w:pPr>
            <w:r w:rsidRPr="00CA10CF">
              <w:rPr>
                <w:rFonts w:asciiTheme="minorHAnsi" w:eastAsiaTheme="minorHAnsi" w:hAnsiTheme="minorHAnsi" w:cstheme="minorBidi"/>
                <w:color w:val="auto"/>
                <w:kern w:val="0"/>
                <w:lang w:val="es-ES" w:eastAsia="en-US"/>
              </w:rPr>
              <w:t>Ubicar</w:t>
            </w:r>
            <w:r w:rsidRPr="00CA10CF"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  <w:t xml:space="preserve"> la vivienda, la escuela y la localidad a partir de puntos de referencia para desenvolverse correctamente en el lugar en que se encuentre.</w:t>
            </w:r>
          </w:p>
          <w:p w:rsidR="00CA10CF" w:rsidRPr="00CA10CF" w:rsidRDefault="00CA10CF" w:rsidP="00CA10C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</w:pPr>
          </w:p>
          <w:p w:rsidR="00CA10CF" w:rsidRPr="00CA10CF" w:rsidRDefault="00CA10CF" w:rsidP="00CA10C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</w:pPr>
            <w:r w:rsidRPr="00CA10CF"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  <w:t>Identificar tipos de vivienda a través de la observación directa para establecer las necesidades de cada región.</w:t>
            </w:r>
          </w:p>
          <w:p w:rsidR="00CA10CF" w:rsidRPr="00CA10CF" w:rsidRDefault="00CA10CF" w:rsidP="009615C9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Cs/>
              </w:rPr>
            </w:pPr>
          </w:p>
          <w:p w:rsidR="00CA10CF" w:rsidRPr="00CA10CF" w:rsidRDefault="00CA10CF" w:rsidP="00CA10C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</w:pPr>
            <w:r w:rsidRPr="00CA10CF"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  <w:t>Reconocer posibles riesgos que pueden presentarse en la vivienda para prevenirlos y salvaguardar la seguridad en el hogar.</w:t>
            </w:r>
          </w:p>
          <w:p w:rsidR="00CA10CF" w:rsidRPr="00584835" w:rsidRDefault="00CA10CF" w:rsidP="009615C9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A10CF" w:rsidRDefault="00CA10CF" w:rsidP="009615C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A10CF" w:rsidTr="009615C9">
        <w:trPr>
          <w:trHeight w:val="287"/>
        </w:trPr>
        <w:tc>
          <w:tcPr>
            <w:tcW w:w="1594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A10CF" w:rsidRPr="00584835" w:rsidRDefault="00CA10CF" w:rsidP="00CA10CF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58483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CA10CF" w:rsidTr="009615C9">
        <w:trPr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0CF" w:rsidRDefault="00CA10CF" w:rsidP="009615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CRITERIOS DE EVALUACIÓN:</w:t>
            </w:r>
          </w:p>
          <w:p w:rsidR="00CA10CF" w:rsidRDefault="00CA10CF" w:rsidP="009615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CA10CF" w:rsidRDefault="00CA10CF" w:rsidP="009615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CA10CF" w:rsidRDefault="00CA10CF" w:rsidP="000F377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31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A10CF" w:rsidRPr="00CA10CF" w:rsidRDefault="00CA10CF" w:rsidP="00CA10CF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</w:pPr>
            <w:r w:rsidRPr="00CA10CF">
              <w:rPr>
                <w:rFonts w:asciiTheme="minorHAnsi" w:eastAsiaTheme="minorHAnsi" w:hAnsiTheme="minorHAnsi" w:cstheme="minorBidi"/>
                <w:b/>
                <w:color w:val="auto"/>
                <w:kern w:val="0"/>
                <w:lang w:eastAsia="en-US"/>
              </w:rPr>
              <w:t>CE.CS.2.2.</w:t>
            </w:r>
            <w:r w:rsidRPr="00CA10CF"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  <w:t>Examina los posibles riesgos que existen en su vivienda, escuela y localidad, reconociendo los planes de contingencia que puede aplicar en caso de algún desastre natural.</w:t>
            </w:r>
          </w:p>
        </w:tc>
      </w:tr>
      <w:tr w:rsidR="00CA10CF" w:rsidTr="009615C9">
        <w:trPr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0CF" w:rsidRDefault="00CA10CF" w:rsidP="009615C9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A10CF" w:rsidRPr="00584835" w:rsidRDefault="00CA10CF" w:rsidP="009615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s-ES"/>
              </w:rPr>
            </w:pPr>
            <w:r w:rsidRPr="00584835">
              <w:rPr>
                <w:rFonts w:ascii="Calibri" w:hAnsi="Calibri" w:cs="Calibri"/>
                <w:b/>
                <w:lang w:val="es-ES"/>
              </w:rPr>
              <w:t>Valores Lasallistas:</w:t>
            </w:r>
          </w:p>
          <w:p w:rsidR="00CA10CF" w:rsidRPr="00584835" w:rsidRDefault="00CA10CF" w:rsidP="009615C9">
            <w:pPr>
              <w:jc w:val="both"/>
              <w:rPr>
                <w:rFonts w:ascii="Calibri" w:hAnsi="Calibri"/>
                <w:bCs/>
                <w:i/>
                <w:color w:val="000000"/>
                <w:sz w:val="22"/>
                <w:szCs w:val="22"/>
                <w:lang w:eastAsia="es-EC"/>
              </w:rPr>
            </w:pPr>
            <w:r w:rsidRPr="00584835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Fe</w:t>
            </w:r>
            <w:r w:rsidRPr="0058483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.- Ilumina toda la existencia del lasallista y su vocación de </w:t>
            </w:r>
            <w:proofErr w:type="gramStart"/>
            <w:r w:rsidRPr="00584835">
              <w:rPr>
                <w:rFonts w:ascii="Calibri" w:hAnsi="Calibri" w:cs="Calibri"/>
                <w:sz w:val="22"/>
                <w:szCs w:val="22"/>
                <w:lang w:val="es-ES"/>
              </w:rPr>
              <w:t>cristiano ,</w:t>
            </w:r>
            <w:proofErr w:type="gramEnd"/>
            <w:r w:rsidRPr="0058483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orientando  su vida a partir de los valores evangélicos.</w:t>
            </w:r>
            <w:r w:rsidRPr="00584835">
              <w:rPr>
                <w:rFonts w:cs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A10CF" w:rsidRDefault="00CA10CF" w:rsidP="009615C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A10CF" w:rsidRDefault="00CA10CF" w:rsidP="009615C9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32"/>
                <w:szCs w:val="20"/>
                <w:lang w:eastAsia="es-EC"/>
              </w:rPr>
              <w:t>2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A10CF" w:rsidRDefault="00CA10CF" w:rsidP="009615C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A10CF" w:rsidRDefault="00CA10CF" w:rsidP="009615C9">
            <w:pPr>
              <w:jc w:val="center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CA10CF" w:rsidRPr="00F31B99" w:rsidRDefault="00CA10CF" w:rsidP="009615C9">
            <w:pPr>
              <w:jc w:val="center"/>
              <w:rPr>
                <w:rFonts w:ascii="Calibri" w:hAnsi="Calibri"/>
                <w:b/>
                <w:bCs/>
                <w:i/>
                <w:color w:val="000000"/>
                <w:lang w:eastAsia="es-EC"/>
              </w:rPr>
            </w:pPr>
            <w:r w:rsidRPr="00F31B99">
              <w:rPr>
                <w:rFonts w:ascii="Calibri" w:hAnsi="Calibri"/>
                <w:b/>
                <w:bCs/>
                <w:i/>
                <w:color w:val="000000"/>
                <w:lang w:eastAsia="es-EC"/>
              </w:rPr>
              <w:t>6</w:t>
            </w:r>
          </w:p>
          <w:p w:rsidR="00CA10CF" w:rsidRDefault="00CA10CF" w:rsidP="009615C9">
            <w:pPr>
              <w:jc w:val="center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CA10CF" w:rsidTr="009615C9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CF" w:rsidRDefault="00CA10CF" w:rsidP="009615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CF" w:rsidRDefault="00CA10CF" w:rsidP="009615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CF" w:rsidRDefault="00CA10CF" w:rsidP="009615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CF" w:rsidRDefault="00CA10CF" w:rsidP="009615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CA10CF" w:rsidRDefault="00CA10CF" w:rsidP="009615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10CF" w:rsidRDefault="00CA10CF" w:rsidP="009615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CA10CF" w:rsidTr="000D4636">
        <w:trPr>
          <w:trHeight w:val="790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0CF" w:rsidRPr="00A61E97" w:rsidRDefault="00CA10CF" w:rsidP="009615C9">
            <w:pPr>
              <w:rPr>
                <w:rFonts w:ascii="Calibri" w:hAnsi="Calibri"/>
                <w:b/>
              </w:rPr>
            </w:pPr>
          </w:p>
          <w:p w:rsidR="00A25D03" w:rsidRPr="00A25D03" w:rsidRDefault="00A25D03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18"/>
                <w:szCs w:val="18"/>
                <w:lang w:eastAsia="en-US"/>
              </w:rPr>
            </w:pPr>
            <w:r w:rsidRPr="00A25D03">
              <w:rPr>
                <w:rFonts w:asciiTheme="minorHAnsi" w:eastAsiaTheme="minorHAnsi" w:hAnsiTheme="minorHAnsi" w:cstheme="minorBidi"/>
                <w:b/>
                <w:color w:val="auto"/>
                <w:kern w:val="0"/>
                <w:u w:val="single"/>
                <w:lang w:eastAsia="en-US"/>
              </w:rPr>
              <w:t>CS.2.2.1.</w:t>
            </w:r>
            <w:r w:rsidRPr="00A25D03"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  <w:t xml:space="preserve"> Reconocer y ubicar la vivienda, la escuela y la localidad a partir de puntos de referencia y representaciones gráficas (croquis, planos, etc.), considerando accidentes geográficos y posibles riesgos naturales</w:t>
            </w:r>
            <w:r w:rsidRPr="00A25D03">
              <w:rPr>
                <w:rFonts w:asciiTheme="minorHAnsi" w:eastAsiaTheme="minorHAnsi" w:hAnsiTheme="minorHAnsi" w:cstheme="minorBidi"/>
                <w:color w:val="auto"/>
                <w:kern w:val="0"/>
                <w:sz w:val="18"/>
                <w:szCs w:val="18"/>
                <w:lang w:eastAsia="en-US"/>
              </w:rPr>
              <w:t xml:space="preserve">. </w:t>
            </w:r>
          </w:p>
          <w:p w:rsidR="00CA10CF" w:rsidRPr="00A61E97" w:rsidRDefault="00CA10CF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10CF" w:rsidRDefault="00CA10CF" w:rsidP="009615C9">
            <w:pPr>
              <w:rPr>
                <w:rFonts w:ascii="Calibri" w:hAnsi="Calibri"/>
              </w:rPr>
            </w:pPr>
          </w:p>
          <w:p w:rsidR="00A25D03" w:rsidRPr="00A25D03" w:rsidRDefault="00A25D03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</w:pPr>
            <w:r w:rsidRPr="00A25D03"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  <w:t>Método de itinerarios</w:t>
            </w:r>
          </w:p>
          <w:p w:rsidR="00A25D03" w:rsidRPr="00A25D03" w:rsidRDefault="00A25D03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</w:pPr>
            <w:r w:rsidRPr="00A25D03"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  <w:t>Etapas</w:t>
            </w:r>
          </w:p>
          <w:p w:rsidR="00A25D03" w:rsidRDefault="00A25D03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 w:rsidRPr="00A25D03"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  <w:t xml:space="preserve">1. Observación: </w:t>
            </w:r>
            <w:r w:rsidR="00870330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Visualizar el mapa del Ecuador dividido en regiones y en provincias.</w:t>
            </w:r>
          </w:p>
          <w:p w:rsidR="00870330" w:rsidRDefault="00870330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*Visualizar la región costa, sierra y oriente.</w:t>
            </w:r>
          </w:p>
          <w:p w:rsidR="00870330" w:rsidRPr="00A25D03" w:rsidRDefault="00870330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*Destacar la sierra como la región a la que pertenecemos.</w:t>
            </w:r>
          </w:p>
          <w:p w:rsidR="00A25D03" w:rsidRDefault="00A25D03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 w:rsidRPr="00A25D03"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  <w:t xml:space="preserve">2. Localización: </w:t>
            </w:r>
            <w:r w:rsidRPr="00A25D03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Identificar la localidad en la que vivimos.</w:t>
            </w:r>
          </w:p>
          <w:p w:rsidR="00870330" w:rsidRDefault="00870330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*Ubicar en el mapa la provincia de Pichincha.</w:t>
            </w:r>
          </w:p>
          <w:p w:rsidR="00870330" w:rsidRDefault="00870330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*Colocar una casita en nuestra localidad.</w:t>
            </w:r>
          </w:p>
          <w:p w:rsidR="00870330" w:rsidRPr="00A25D03" w:rsidRDefault="00870330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*Identificar que pertenecemos a la provincia de Pichincha, cantón Quito.</w:t>
            </w:r>
          </w:p>
          <w:p w:rsidR="00A25D03" w:rsidRDefault="00A25D03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 w:rsidRPr="00A25D03"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  <w:t xml:space="preserve">3. Comparación: </w:t>
            </w:r>
            <w:r w:rsidRPr="00A25D03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Establecer semejanzas y diferencias entre localidades y regiones.</w:t>
            </w:r>
          </w:p>
          <w:p w:rsidR="00870330" w:rsidRDefault="00080C2A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 xml:space="preserve">*Determinar climas y </w:t>
            </w:r>
            <w:r w:rsidR="00870330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tipos de vivienda</w:t>
            </w: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 xml:space="preserve"> de cada región</w:t>
            </w:r>
            <w:r w:rsidR="00870330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.</w:t>
            </w:r>
          </w:p>
          <w:p w:rsidR="00870330" w:rsidRDefault="00870330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*Resaltar los tipos de desastres naturales que pueden presentarse de acuerdo a la ubicación de cada región</w:t>
            </w:r>
            <w:r w:rsidR="00080C2A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 xml:space="preserve"> mediante gráficos</w:t>
            </w: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.</w:t>
            </w:r>
          </w:p>
          <w:p w:rsidR="00870330" w:rsidRPr="00A25D03" w:rsidRDefault="00870330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*Destacar los riesgos que corren las regiones por su tipo de clima.</w:t>
            </w:r>
          </w:p>
          <w:p w:rsidR="00A25D03" w:rsidRDefault="00A25D03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 w:rsidRPr="00A25D03"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  <w:t xml:space="preserve">4. Generalización: </w:t>
            </w:r>
            <w:r w:rsidRPr="00A25D03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Determinar riesgos naturales que pueden presentarse en las diferentes localidades y regiones.</w:t>
            </w:r>
          </w:p>
          <w:p w:rsidR="00080C2A" w:rsidRDefault="00080C2A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*Destacar la importancia de estar preparados ante cualquier eventualidad.</w:t>
            </w:r>
          </w:p>
          <w:p w:rsidR="00080C2A" w:rsidRPr="00A25D03" w:rsidRDefault="00080C2A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*Dibujar un cartel con los implementos necesarios para afrontar un desastre natural.</w:t>
            </w:r>
          </w:p>
          <w:p w:rsidR="00CA10CF" w:rsidRPr="00A61E97" w:rsidRDefault="00CA10CF" w:rsidP="009615C9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5276C" w:rsidRDefault="0025276C" w:rsidP="009615C9">
            <w:pPr>
              <w:rPr>
                <w:rFonts w:ascii="Calibri" w:hAnsi="Calibri"/>
              </w:rPr>
            </w:pPr>
          </w:p>
          <w:p w:rsidR="00CA10CF" w:rsidRPr="00A61E97" w:rsidRDefault="00CA10CF" w:rsidP="009615C9">
            <w:pPr>
              <w:rPr>
                <w:rFonts w:ascii="Calibri" w:hAnsi="Calibri"/>
              </w:rPr>
            </w:pPr>
            <w:r w:rsidRPr="00A61E97">
              <w:rPr>
                <w:rFonts w:ascii="Calibri" w:hAnsi="Calibri"/>
              </w:rPr>
              <w:t>*guía del docente</w:t>
            </w:r>
          </w:p>
          <w:p w:rsidR="00CA10CF" w:rsidRPr="00A61E97" w:rsidRDefault="00CA10CF" w:rsidP="009615C9">
            <w:pPr>
              <w:rPr>
                <w:rFonts w:ascii="Calibri" w:hAnsi="Calibri"/>
              </w:rPr>
            </w:pPr>
            <w:r w:rsidRPr="00A61E97">
              <w:rPr>
                <w:rFonts w:ascii="Calibri" w:hAnsi="Calibri"/>
              </w:rPr>
              <w:t>*texto del estudiante</w:t>
            </w:r>
          </w:p>
          <w:p w:rsidR="00080C2A" w:rsidRDefault="00870330" w:rsidP="008703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*mapa </w:t>
            </w:r>
            <w:r w:rsidR="00080C2A">
              <w:rPr>
                <w:rFonts w:ascii="Calibri" w:hAnsi="Calibri"/>
              </w:rPr>
              <w:t xml:space="preserve">del Ecuador dividido en regiones. </w:t>
            </w:r>
          </w:p>
          <w:p w:rsidR="00CA10CF" w:rsidRDefault="00080C2A" w:rsidP="008703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*Mapa </w:t>
            </w:r>
            <w:r w:rsidR="00870330">
              <w:rPr>
                <w:rFonts w:ascii="Calibri" w:hAnsi="Calibri"/>
              </w:rPr>
              <w:t xml:space="preserve">del Ecuador </w:t>
            </w:r>
            <w:r>
              <w:rPr>
                <w:rFonts w:ascii="Calibri" w:hAnsi="Calibri"/>
              </w:rPr>
              <w:t xml:space="preserve">dividido en provincias para ubicar la </w:t>
            </w:r>
            <w:r w:rsidR="00870330">
              <w:rPr>
                <w:rFonts w:ascii="Calibri" w:hAnsi="Calibri"/>
              </w:rPr>
              <w:t>localidad.</w:t>
            </w:r>
          </w:p>
          <w:p w:rsidR="00080C2A" w:rsidRDefault="00080C2A" w:rsidP="008703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*Casita para ubicar en la localidad en la que vivimos.</w:t>
            </w:r>
          </w:p>
          <w:p w:rsidR="00080C2A" w:rsidRDefault="00080C2A" w:rsidP="008703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*Gráficos con diferentes desastres naturales.</w:t>
            </w:r>
          </w:p>
          <w:p w:rsidR="00CA10CF" w:rsidRPr="007D7B2F" w:rsidRDefault="00080C2A" w:rsidP="007D7B2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*lápiz, pinturas y hojas para dibujar un cartel con los materiales necesarios para afrontar un desastre natural.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5276C" w:rsidRDefault="0025276C" w:rsidP="0025276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Bidi"/>
                <w:b/>
                <w:color w:val="auto"/>
                <w:kern w:val="0"/>
                <w:lang w:eastAsia="en-US"/>
              </w:rPr>
            </w:pPr>
          </w:p>
          <w:p w:rsidR="00A25D03" w:rsidRPr="00A25D03" w:rsidRDefault="00A25D03" w:rsidP="0025276C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</w:pPr>
            <w:r w:rsidRPr="00A25D03">
              <w:rPr>
                <w:rFonts w:asciiTheme="minorHAnsi" w:eastAsiaTheme="minorHAnsi" w:hAnsiTheme="minorHAnsi" w:cstheme="minorBidi"/>
                <w:b/>
                <w:color w:val="auto"/>
                <w:kern w:val="0"/>
                <w:lang w:eastAsia="en-US"/>
              </w:rPr>
              <w:t>I.CS.2.2.1.</w:t>
            </w:r>
            <w:r w:rsidRPr="00A25D03"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  <w:t xml:space="preserve"> Descubre que la ubicación de su vivienda, escuela y localidad le otorga características diferenciales en cuanto a estructuras, accidentes geográficos y riesgos naturales, y analiza las posibles alternativas que puede aplicar en caso de un desastre natural. </w:t>
            </w:r>
          </w:p>
          <w:p w:rsidR="00CA10CF" w:rsidRPr="00A61E97" w:rsidRDefault="00CA10CF" w:rsidP="009615C9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theme="minorBidi"/>
                <w:color w:val="auto"/>
                <w:kern w:val="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6C" w:rsidRDefault="0025276C" w:rsidP="009615C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CA10CF" w:rsidRPr="00523164" w:rsidRDefault="00CA10CF" w:rsidP="009615C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CA10CF" w:rsidRPr="00523164" w:rsidRDefault="00CA10CF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 xml:space="preserve">*Observación directa </w:t>
            </w:r>
          </w:p>
          <w:p w:rsidR="00CA10CF" w:rsidRPr="00523164" w:rsidRDefault="00CA10CF" w:rsidP="009615C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CA10CF" w:rsidRPr="00523164" w:rsidRDefault="00CA10CF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*Lista de cotejo</w:t>
            </w:r>
          </w:p>
          <w:p w:rsidR="00CA10CF" w:rsidRPr="00523164" w:rsidRDefault="00CA10CF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*Escala Numérica</w:t>
            </w:r>
          </w:p>
          <w:p w:rsidR="00CA10CF" w:rsidRPr="00523164" w:rsidRDefault="00CA10CF" w:rsidP="009615C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CA10CF" w:rsidRDefault="003B2BED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*Pinta el mapa del Ecuador con los colores que se indican:</w:t>
            </w:r>
          </w:p>
          <w:p w:rsidR="003B2BED" w:rsidRDefault="003B2BED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Costa; amarillo</w:t>
            </w:r>
          </w:p>
          <w:p w:rsidR="003B2BED" w:rsidRDefault="003B2BED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Sierra; café</w:t>
            </w:r>
          </w:p>
          <w:p w:rsidR="003B2BED" w:rsidRDefault="003B2BED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Oriente; verde</w:t>
            </w:r>
          </w:p>
          <w:p w:rsidR="003B2BED" w:rsidRDefault="003B2BED" w:rsidP="009615C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3B2BED" w:rsidRDefault="003B2BED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*Pinta con color rojo la Provincia de Pichincha.</w:t>
            </w:r>
          </w:p>
          <w:p w:rsidR="003B2BED" w:rsidRDefault="003B2BED" w:rsidP="009615C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3B2BED" w:rsidRDefault="003B2BED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*Dibuja un cartel con los implementos necesarios pa</w:t>
            </w:r>
            <w:r w:rsidR="000F377F">
              <w:rPr>
                <w:sz w:val="24"/>
                <w:szCs w:val="24"/>
                <w:lang w:val="es-ES"/>
              </w:rPr>
              <w:t>ra afrontar un desastre natural: alimento, abrigo, medicinas.</w:t>
            </w:r>
          </w:p>
          <w:p w:rsidR="00CA10CF" w:rsidRPr="00523164" w:rsidRDefault="00CA10CF" w:rsidP="009615C9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CA10CF" w:rsidTr="009615C9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D7B2F" w:rsidRDefault="007D7B2F" w:rsidP="007D7B2F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25D03" w:rsidRPr="00A25D03" w:rsidRDefault="00A25D03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</w:pPr>
            <w:r w:rsidRPr="00A25D03">
              <w:rPr>
                <w:rFonts w:asciiTheme="minorHAnsi" w:eastAsiaTheme="minorHAnsi" w:hAnsiTheme="minorHAnsi" w:cstheme="minorBidi"/>
                <w:b/>
                <w:color w:val="auto"/>
                <w:kern w:val="0"/>
                <w:u w:val="single"/>
                <w:lang w:eastAsia="en-US"/>
              </w:rPr>
              <w:t>CS.2.2.2.</w:t>
            </w:r>
            <w:r w:rsidRPr="00A25D03"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  <w:t xml:space="preserve"> Describir los diferentes tipos de vivienda y sus estructuras en las diversas localidades, regiones y climas, a través de la observación directa, el uso de las TIC y/u otros recursos. </w:t>
            </w:r>
          </w:p>
          <w:p w:rsidR="00CA10CF" w:rsidRPr="00A61E97" w:rsidRDefault="00CA10CF" w:rsidP="009615C9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5D03" w:rsidRPr="00A25D03" w:rsidRDefault="00A25D03" w:rsidP="000D463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</w:pPr>
            <w:r w:rsidRPr="00A25D03"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  <w:t>Método descriptivo explicativo</w:t>
            </w:r>
          </w:p>
          <w:p w:rsidR="00A25D03" w:rsidRPr="00A25D03" w:rsidRDefault="00A25D03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</w:pPr>
            <w:r w:rsidRPr="00A25D03"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  <w:t>Etapas</w:t>
            </w:r>
          </w:p>
          <w:p w:rsidR="00A25D03" w:rsidRDefault="00A25D03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 w:rsidRPr="00A25D03"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  <w:t xml:space="preserve">1. Observación: </w:t>
            </w:r>
            <w:r w:rsidRPr="00A25D03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Visualizar en el texto “Tipos de Viviendas” Páginas 38, 39.</w:t>
            </w:r>
          </w:p>
          <w:p w:rsidR="007D4037" w:rsidRDefault="007D4037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*Destacar aspectos importantes que observan.</w:t>
            </w:r>
          </w:p>
          <w:p w:rsidR="007D4037" w:rsidRPr="00A25D03" w:rsidRDefault="007D4037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*Destacar vestimenta, vivienda, clima.</w:t>
            </w:r>
          </w:p>
          <w:p w:rsidR="00A25D03" w:rsidRDefault="00A25D03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 w:rsidRPr="00A25D03"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  <w:t xml:space="preserve">2. Descripción: </w:t>
            </w:r>
            <w:r w:rsidRPr="00A25D03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Mencionar los tipos de vivienda que observan.</w:t>
            </w:r>
          </w:p>
          <w:p w:rsidR="007D4037" w:rsidRDefault="007D4037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*Resaltar la forma de cada una de ellas.</w:t>
            </w:r>
          </w:p>
          <w:p w:rsidR="007D4037" w:rsidRPr="00A25D03" w:rsidRDefault="007D4037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*Detallar el clima que se da en cada región.</w:t>
            </w:r>
          </w:p>
          <w:p w:rsidR="00A25D03" w:rsidRDefault="00A25D03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 w:rsidRPr="00A25D03"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  <w:t xml:space="preserve">3. Comparación: </w:t>
            </w:r>
            <w:r w:rsidRPr="00A25D03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Establecer semejanzas y diferencias entre regiones y entre viviendas.</w:t>
            </w:r>
          </w:p>
          <w:p w:rsidR="007D4037" w:rsidRDefault="007D4037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*Diferenciar clima, tipos de vivienda y alimentos.</w:t>
            </w:r>
          </w:p>
          <w:p w:rsidR="00EF5FC6" w:rsidRPr="00A25D03" w:rsidRDefault="00EF5FC6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*Describir la vestimenta apropiada para cada tipo de clima.</w:t>
            </w:r>
          </w:p>
          <w:p w:rsidR="00A25D03" w:rsidRDefault="00A25D03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 w:rsidRPr="00A25D03"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  <w:t>4. Asociación:</w:t>
            </w:r>
            <w:r w:rsidRPr="00A25D03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 xml:space="preserve"> Relacionar las viviendas observadas con la propia.</w:t>
            </w:r>
          </w:p>
          <w:p w:rsidR="007D4037" w:rsidRDefault="007D4037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*Mencionar por qué en cada región se necesita un tipo de vivienda diferente.</w:t>
            </w:r>
          </w:p>
          <w:p w:rsidR="00A25D03" w:rsidRDefault="00A25D03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 w:rsidRPr="00A25D03"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  <w:t xml:space="preserve">5. Generalización: </w:t>
            </w:r>
            <w:r w:rsidRPr="00A25D03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Resaltar la importancia de tener una vivienda.</w:t>
            </w:r>
          </w:p>
          <w:p w:rsidR="007D4037" w:rsidRDefault="007D4037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 xml:space="preserve">*Destacar la importancia </w:t>
            </w:r>
            <w:r w:rsidR="00EF5FC6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de que</w:t>
            </w: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 xml:space="preserve"> una vivienda está bien construida.</w:t>
            </w:r>
          </w:p>
          <w:p w:rsidR="00CA10CF" w:rsidRPr="00EF5FC6" w:rsidRDefault="007D4037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*Dibujar su vivienda.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EF5FC6" w:rsidRDefault="00EF5FC6" w:rsidP="009615C9">
            <w:pPr>
              <w:rPr>
                <w:rFonts w:ascii="Calibri" w:hAnsi="Calibri"/>
              </w:rPr>
            </w:pPr>
          </w:p>
          <w:p w:rsidR="00CA10CF" w:rsidRPr="00A61E97" w:rsidRDefault="00CA10CF" w:rsidP="009615C9">
            <w:pPr>
              <w:rPr>
                <w:rFonts w:ascii="Calibri" w:hAnsi="Calibri"/>
              </w:rPr>
            </w:pPr>
            <w:r w:rsidRPr="00A61E97">
              <w:rPr>
                <w:rFonts w:ascii="Calibri" w:hAnsi="Calibri"/>
              </w:rPr>
              <w:t>*guía del docente</w:t>
            </w:r>
          </w:p>
          <w:p w:rsidR="00CA10CF" w:rsidRDefault="00CA10CF" w:rsidP="007D4037">
            <w:pPr>
              <w:rPr>
                <w:rFonts w:ascii="Calibri" w:hAnsi="Calibri"/>
              </w:rPr>
            </w:pPr>
            <w:r w:rsidRPr="00A61E97">
              <w:rPr>
                <w:rFonts w:ascii="Calibri" w:hAnsi="Calibri"/>
              </w:rPr>
              <w:t>*texto del estudiante</w:t>
            </w:r>
            <w:r>
              <w:rPr>
                <w:rFonts w:ascii="Calibri" w:hAnsi="Calibri"/>
              </w:rPr>
              <w:t xml:space="preserve"> con gráficos d</w:t>
            </w:r>
            <w:r w:rsidR="007D4037">
              <w:rPr>
                <w:rFonts w:ascii="Calibri" w:hAnsi="Calibri"/>
              </w:rPr>
              <w:t>e los “tipos de viviendas”</w:t>
            </w:r>
          </w:p>
          <w:p w:rsidR="00EF5FC6" w:rsidRDefault="00EF5FC6" w:rsidP="007D403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*Láminas con diferente Vestimenta para diferenciar tipos de clima.</w:t>
            </w:r>
          </w:p>
          <w:p w:rsidR="007D4037" w:rsidRPr="00A61E97" w:rsidRDefault="007D4037" w:rsidP="007D4037">
            <w:pPr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EF5FC6" w:rsidRDefault="00EF5FC6" w:rsidP="00EF5FC6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Theme="minorHAnsi" w:eastAsiaTheme="minorHAnsi" w:hAnsiTheme="minorHAnsi" w:cs="Gotham"/>
                <w:b/>
                <w:color w:val="000000"/>
                <w:kern w:val="0"/>
                <w:lang w:eastAsia="en-US"/>
              </w:rPr>
            </w:pPr>
          </w:p>
          <w:p w:rsidR="00A25D03" w:rsidRPr="00A25D03" w:rsidRDefault="00A25D03" w:rsidP="00EF5FC6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Theme="minorHAnsi" w:eastAsiaTheme="minorHAnsi" w:hAnsiTheme="minorHAnsi" w:cs="Calibri"/>
                <w:color w:val="auto"/>
                <w:kern w:val="0"/>
                <w:lang w:eastAsia="en-US"/>
              </w:rPr>
            </w:pPr>
            <w:r w:rsidRPr="00A25D03">
              <w:rPr>
                <w:rFonts w:asciiTheme="minorHAnsi" w:eastAsiaTheme="minorHAnsi" w:hAnsiTheme="minorHAnsi" w:cs="Gotham"/>
                <w:b/>
                <w:color w:val="000000"/>
                <w:kern w:val="0"/>
                <w:lang w:eastAsia="en-US"/>
              </w:rPr>
              <w:t>I.CS.2.2.1.</w:t>
            </w:r>
            <w:r w:rsidRPr="00A25D03">
              <w:rPr>
                <w:rFonts w:asciiTheme="minorHAnsi" w:eastAsiaTheme="minorHAnsi" w:hAnsiTheme="minorHAnsi" w:cs="Gotham"/>
                <w:color w:val="000000"/>
                <w:kern w:val="0"/>
                <w:lang w:eastAsia="en-US"/>
              </w:rPr>
              <w:t xml:space="preserve"> Infiere que la ubicación de su vivienda, escuela y localidad le otorga características diferenciales en cuanto a estructuras, accidentes geográficos y riesgos naturales, y analiza las posibles alternativas que puede aplicar en caso de un desastre natural.</w:t>
            </w:r>
          </w:p>
          <w:p w:rsidR="00CA10CF" w:rsidRPr="00A61E97" w:rsidRDefault="00CA10CF" w:rsidP="00A25D0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6" w:rsidRDefault="00EF5FC6" w:rsidP="009615C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CA10CF" w:rsidRPr="005E413F" w:rsidRDefault="00CA10CF" w:rsidP="009615C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E413F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CA10CF" w:rsidRPr="005E413F" w:rsidRDefault="00CA10CF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E413F">
              <w:rPr>
                <w:sz w:val="24"/>
                <w:szCs w:val="24"/>
                <w:lang w:val="es-ES"/>
              </w:rPr>
              <w:t xml:space="preserve">*Observación directa </w:t>
            </w:r>
          </w:p>
          <w:p w:rsidR="00CA10CF" w:rsidRPr="005E413F" w:rsidRDefault="00CA10CF" w:rsidP="009615C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E413F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CA10CF" w:rsidRPr="005E413F" w:rsidRDefault="00CA10CF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E413F">
              <w:rPr>
                <w:sz w:val="24"/>
                <w:szCs w:val="24"/>
                <w:lang w:val="es-ES"/>
              </w:rPr>
              <w:t>*Lista de cotejo</w:t>
            </w:r>
          </w:p>
          <w:p w:rsidR="00CA10CF" w:rsidRDefault="00CA10CF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E413F">
              <w:rPr>
                <w:sz w:val="24"/>
                <w:szCs w:val="24"/>
                <w:lang w:val="es-ES"/>
              </w:rPr>
              <w:t>*Escala Numérica</w:t>
            </w:r>
          </w:p>
          <w:p w:rsidR="003B2BED" w:rsidRPr="00154DD0" w:rsidRDefault="003B2BED" w:rsidP="009615C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CA10CF" w:rsidRPr="00154DD0" w:rsidRDefault="003B2BED" w:rsidP="009615C9">
            <w:pPr>
              <w:rPr>
                <w:rFonts w:ascii="Calibri" w:hAnsi="Calibri"/>
                <w:color w:val="000000"/>
                <w:lang w:eastAsia="es-EC"/>
              </w:rPr>
            </w:pPr>
            <w:r w:rsidRPr="00154DD0">
              <w:rPr>
                <w:rFonts w:ascii="Calibri" w:hAnsi="Calibri"/>
                <w:color w:val="000000"/>
                <w:lang w:eastAsia="es-EC"/>
              </w:rPr>
              <w:t>*</w:t>
            </w:r>
            <w:r w:rsidR="00154DD0">
              <w:rPr>
                <w:rFonts w:ascii="Calibri" w:hAnsi="Calibri"/>
                <w:color w:val="000000"/>
                <w:lang w:eastAsia="es-EC"/>
              </w:rPr>
              <w:t xml:space="preserve">Dibuja tipos de </w:t>
            </w:r>
            <w:r w:rsidRPr="00154DD0">
              <w:rPr>
                <w:rFonts w:ascii="Calibri" w:hAnsi="Calibri"/>
                <w:color w:val="000000"/>
                <w:lang w:eastAsia="es-EC"/>
              </w:rPr>
              <w:t xml:space="preserve">viviendas </w:t>
            </w:r>
            <w:r w:rsidR="00154DD0">
              <w:rPr>
                <w:rFonts w:ascii="Calibri" w:hAnsi="Calibri"/>
                <w:color w:val="000000"/>
                <w:lang w:eastAsia="es-EC"/>
              </w:rPr>
              <w:t>del Ecuador:</w:t>
            </w:r>
          </w:p>
          <w:p w:rsidR="003B2BED" w:rsidRPr="00154DD0" w:rsidRDefault="003B2BED" w:rsidP="009615C9">
            <w:pPr>
              <w:rPr>
                <w:rFonts w:ascii="Calibri" w:hAnsi="Calibri"/>
                <w:color w:val="000000"/>
                <w:lang w:eastAsia="es-EC"/>
              </w:rPr>
            </w:pPr>
            <w:r w:rsidRPr="00154DD0">
              <w:rPr>
                <w:rFonts w:ascii="Calibri" w:hAnsi="Calibri"/>
                <w:color w:val="000000"/>
                <w:lang w:eastAsia="es-EC"/>
              </w:rPr>
              <w:t>*Vivi</w:t>
            </w:r>
            <w:r w:rsidR="00154DD0" w:rsidRPr="00154DD0">
              <w:rPr>
                <w:rFonts w:ascii="Calibri" w:hAnsi="Calibri"/>
                <w:color w:val="000000"/>
                <w:lang w:eastAsia="es-EC"/>
              </w:rPr>
              <w:t>enda de la costa</w:t>
            </w:r>
          </w:p>
          <w:p w:rsidR="00154DD0" w:rsidRPr="00154DD0" w:rsidRDefault="00154DD0" w:rsidP="009615C9">
            <w:pPr>
              <w:rPr>
                <w:rFonts w:ascii="Calibri" w:hAnsi="Calibri"/>
                <w:color w:val="000000"/>
                <w:lang w:eastAsia="es-EC"/>
              </w:rPr>
            </w:pPr>
            <w:r w:rsidRPr="00154DD0">
              <w:rPr>
                <w:rFonts w:ascii="Calibri" w:hAnsi="Calibri"/>
                <w:color w:val="000000"/>
                <w:lang w:eastAsia="es-EC"/>
              </w:rPr>
              <w:t>*Vivienda de la sierra</w:t>
            </w:r>
          </w:p>
          <w:p w:rsidR="00154DD0" w:rsidRPr="00154DD0" w:rsidRDefault="00154DD0" w:rsidP="009615C9">
            <w:pPr>
              <w:rPr>
                <w:rFonts w:ascii="Calibri" w:hAnsi="Calibri"/>
                <w:color w:val="000000"/>
                <w:lang w:eastAsia="es-EC"/>
              </w:rPr>
            </w:pPr>
            <w:r w:rsidRPr="00154DD0">
              <w:rPr>
                <w:rFonts w:ascii="Calibri" w:hAnsi="Calibri"/>
                <w:color w:val="000000"/>
                <w:lang w:eastAsia="es-EC"/>
              </w:rPr>
              <w:t>*Vivienda del oriente</w:t>
            </w:r>
          </w:p>
          <w:p w:rsidR="00154DD0" w:rsidRDefault="00154DD0" w:rsidP="009615C9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154DD0">
              <w:rPr>
                <w:rFonts w:ascii="Calibri" w:hAnsi="Calibri"/>
                <w:color w:val="000000"/>
                <w:lang w:eastAsia="es-EC"/>
              </w:rPr>
              <w:t>*Dibuja su propia vivienda.</w:t>
            </w:r>
          </w:p>
        </w:tc>
      </w:tr>
      <w:tr w:rsidR="00CA10CF" w:rsidTr="009615C9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5FC6" w:rsidRDefault="00EF5FC6" w:rsidP="00EF5FC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u w:val="single"/>
              </w:rPr>
            </w:pPr>
          </w:p>
          <w:p w:rsidR="00CA10CF" w:rsidRPr="00A25D03" w:rsidRDefault="00A25D03" w:rsidP="00EF5FC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i/>
                <w:color w:val="000000"/>
                <w:lang w:eastAsia="es-EC"/>
              </w:rPr>
            </w:pPr>
            <w:r w:rsidRPr="00A25D03">
              <w:rPr>
                <w:rFonts w:asciiTheme="minorHAnsi" w:hAnsiTheme="minorHAnsi"/>
                <w:b/>
                <w:u w:val="single"/>
              </w:rPr>
              <w:t xml:space="preserve">CS.2.2.3.  </w:t>
            </w:r>
            <w:r w:rsidRPr="00A25D03">
              <w:rPr>
                <w:rFonts w:asciiTheme="minorHAnsi" w:hAnsiTheme="minorHAnsi"/>
              </w:rPr>
              <w:t>Identificar los posibles riesgos que pueden presentarse en la vivienda para prevenirlos y salvaguardar la seguridad en el hogar.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5FC6" w:rsidRDefault="00EF5FC6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</w:pPr>
          </w:p>
          <w:p w:rsidR="00A25D03" w:rsidRPr="00A25D03" w:rsidRDefault="00A25D03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</w:pPr>
            <w:r w:rsidRPr="00A25D03"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  <w:t>Método de investigación</w:t>
            </w:r>
          </w:p>
          <w:p w:rsidR="00A25D03" w:rsidRPr="00A25D03" w:rsidRDefault="00A25D03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</w:pPr>
            <w:r w:rsidRPr="00A25D03"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  <w:t>Etapas</w:t>
            </w:r>
          </w:p>
          <w:p w:rsidR="00A25D03" w:rsidRDefault="00A25D03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 w:rsidRPr="00A25D03"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  <w:t xml:space="preserve">1 Identificación del problema: </w:t>
            </w:r>
            <w:r w:rsidRPr="00A25D03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“Riesgos en el hogar: Cómo prevenirlos”</w:t>
            </w:r>
            <w:r w:rsidR="00EF5FC6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.</w:t>
            </w:r>
          </w:p>
          <w:p w:rsidR="00EF5FC6" w:rsidRDefault="00EF5FC6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*Visualizar la lámina de “Riesgos en el hogar”</w:t>
            </w:r>
          </w:p>
          <w:p w:rsidR="00EF5FC6" w:rsidRPr="00A25D03" w:rsidRDefault="00EF5FC6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*Destacar detalles de las imágenes observadas.</w:t>
            </w:r>
          </w:p>
          <w:p w:rsidR="00A25D03" w:rsidRDefault="00A25D03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 w:rsidRPr="00A25D03"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  <w:t xml:space="preserve">2. Planteamiento de soluciones: </w:t>
            </w:r>
            <w:r w:rsidRPr="00A25D03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Mencionar soluciones en cuanto a materiales de construcción y ubicación.</w:t>
            </w:r>
          </w:p>
          <w:p w:rsidR="00EF5FC6" w:rsidRPr="00A25D03" w:rsidRDefault="00EF5FC6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*Mencionar actitudes positivas para evitar riesgos en el hogar.</w:t>
            </w:r>
          </w:p>
          <w:p w:rsidR="00A25D03" w:rsidRDefault="00A25D03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0000FF" w:themeColor="hyperlink"/>
                <w:kern w:val="0"/>
                <w:u w:val="single"/>
                <w:lang w:val="es-ES" w:eastAsia="en-US"/>
              </w:rPr>
            </w:pPr>
            <w:r w:rsidRPr="00A25D03"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  <w:t xml:space="preserve">3.Búsqueda de información: </w:t>
            </w:r>
            <w:r w:rsidRPr="00A25D03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Usar TIC de investigación</w:t>
            </w:r>
            <w:r w:rsidRPr="00A25D03"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  <w:t xml:space="preserve"> </w:t>
            </w:r>
            <w:hyperlink r:id="rId9" w:history="1">
              <w:r w:rsidRPr="00A25D03">
                <w:rPr>
                  <w:rFonts w:asciiTheme="minorHAnsi" w:eastAsiaTheme="minorHAnsi" w:hAnsiTheme="minorHAnsi" w:cs="Calibri"/>
                  <w:bCs/>
                  <w:color w:val="0000FF" w:themeColor="hyperlink"/>
                  <w:kern w:val="0"/>
                  <w:u w:val="single"/>
                  <w:lang w:val="es-ES" w:eastAsia="en-US"/>
                </w:rPr>
                <w:t>https://goo.gl/yqxFrD</w:t>
              </w:r>
            </w:hyperlink>
          </w:p>
          <w:p w:rsidR="00A25D03" w:rsidRDefault="00EF5FC6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*Mencionar lo observado.</w:t>
            </w:r>
          </w:p>
          <w:p w:rsidR="00E72791" w:rsidRPr="00A25D03" w:rsidRDefault="00E72791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*Destacar la importancia de seguir instrucciones y saber escuchar para evitar riesgos en el hogar</w:t>
            </w:r>
          </w:p>
          <w:p w:rsidR="00A25D03" w:rsidRDefault="00A25D03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 w:rsidRPr="00A25D03"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  <w:t xml:space="preserve">4. Comprobación: </w:t>
            </w:r>
            <w:r w:rsidRPr="00A25D03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Mencionar riesgos naturales de su región.</w:t>
            </w:r>
          </w:p>
          <w:p w:rsidR="00E72791" w:rsidRDefault="00E72791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*Mencionar riesgos que han vivido en su región (temblor).</w:t>
            </w:r>
          </w:p>
          <w:p w:rsidR="00E72791" w:rsidRPr="00A25D03" w:rsidRDefault="00E72791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*Mencionar riesgos que han observado y escuchado a través de los medios de comunicación.</w:t>
            </w:r>
          </w:p>
          <w:p w:rsidR="00A25D03" w:rsidRDefault="00A25D03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A25D03">
              <w:rPr>
                <w:rFonts w:asciiTheme="minorHAnsi" w:eastAsiaTheme="minorHAnsi" w:hAnsiTheme="minorHAnsi" w:cs="Calibri"/>
                <w:b/>
                <w:bCs/>
                <w:color w:val="auto"/>
                <w:kern w:val="0"/>
                <w:lang w:val="es-ES" w:eastAsia="en-US"/>
              </w:rPr>
              <w:t xml:space="preserve">5. Análisis de resultados: </w:t>
            </w:r>
            <w:r w:rsidRPr="00A25D03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Destacar riesgos naturales generados en los últimos meses</w:t>
            </w:r>
            <w:r w:rsidRPr="00A25D03">
              <w:rPr>
                <w:rFonts w:asciiTheme="minorHAnsi" w:eastAsiaTheme="minorHAnsi" w:hAnsiTheme="minorHAns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E72791" w:rsidRPr="00E72791" w:rsidRDefault="00E72791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 w:rsidRPr="00E72791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*Destacar la importancia de estar preparados ante riesgos naturales que pueden presentarse.</w:t>
            </w:r>
          </w:p>
          <w:p w:rsidR="00E72791" w:rsidRDefault="00E72791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 w:rsidRPr="00E72791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*Demostrar cómo preparar una mochila de emergencia.</w:t>
            </w:r>
          </w:p>
          <w:p w:rsidR="00E72791" w:rsidRPr="00E72791" w:rsidRDefault="00E72791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*Preparar la mochila de emergencia según las indicaciones dadas.</w:t>
            </w:r>
          </w:p>
          <w:p w:rsidR="00CA10CF" w:rsidRPr="00A61E97" w:rsidRDefault="00CA10CF" w:rsidP="00A25D0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lang w:val="es-ES"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D7B2F" w:rsidRDefault="007D7B2F" w:rsidP="009615C9">
            <w:pPr>
              <w:rPr>
                <w:rFonts w:ascii="Calibri" w:hAnsi="Calibri"/>
              </w:rPr>
            </w:pPr>
          </w:p>
          <w:p w:rsidR="00CA10CF" w:rsidRPr="00A61E97" w:rsidRDefault="00CA10CF" w:rsidP="009615C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Pr="00A61E97">
              <w:rPr>
                <w:rFonts w:ascii="Calibri" w:hAnsi="Calibri"/>
              </w:rPr>
              <w:t>guía del docente</w:t>
            </w:r>
          </w:p>
          <w:p w:rsidR="00CA10CF" w:rsidRDefault="00CA10CF" w:rsidP="00E72791">
            <w:pPr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</w:pPr>
            <w:r w:rsidRPr="00A61E97">
              <w:rPr>
                <w:rFonts w:ascii="Calibri" w:hAnsi="Calibri"/>
              </w:rPr>
              <w:t>*</w:t>
            </w:r>
            <w:r>
              <w:rPr>
                <w:rFonts w:ascii="Calibri" w:hAnsi="Calibri"/>
              </w:rPr>
              <w:t xml:space="preserve"> </w:t>
            </w:r>
            <w:r w:rsidR="00E72791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 xml:space="preserve">*Lámina </w:t>
            </w:r>
            <w:r w:rsidR="00E72791">
              <w:rPr>
                <w:rFonts w:ascii="Calibri" w:hAnsi="Calibri"/>
              </w:rPr>
              <w:t xml:space="preserve">con gráficos de </w:t>
            </w:r>
            <w:r w:rsidR="00E72791" w:rsidRPr="00A25D03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“Riesgos en el hogar</w:t>
            </w:r>
            <w:r w:rsidR="00E72791">
              <w:rPr>
                <w:rFonts w:asciiTheme="minorHAnsi" w:eastAsiaTheme="minorHAnsi" w:hAnsiTheme="minorHAnsi" w:cs="Calibri"/>
                <w:bCs/>
                <w:color w:val="auto"/>
                <w:kern w:val="0"/>
                <w:lang w:val="es-ES" w:eastAsia="en-US"/>
              </w:rPr>
              <w:t>”.</w:t>
            </w:r>
          </w:p>
          <w:p w:rsidR="00E72791" w:rsidRDefault="00E72791" w:rsidP="00E72791">
            <w:pPr>
              <w:rPr>
                <w:rFonts w:ascii="Calibri" w:hAnsi="Calibri"/>
                <w:color w:val="000000"/>
                <w:lang w:eastAsia="es-EC"/>
              </w:rPr>
            </w:pPr>
            <w:r w:rsidRPr="00E72791">
              <w:rPr>
                <w:rFonts w:ascii="Calibri" w:hAnsi="Calibri"/>
                <w:color w:val="000000"/>
                <w:lang w:eastAsia="es-EC"/>
              </w:rPr>
              <w:t>*Tic de investigación.</w:t>
            </w:r>
          </w:p>
          <w:p w:rsidR="00E72791" w:rsidRPr="00E72791" w:rsidRDefault="00E72791" w:rsidP="00E72791">
            <w:pPr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lang w:eastAsia="es-EC"/>
              </w:rPr>
              <w:t xml:space="preserve">*Mochila de emergencia con linterna, velas, </w:t>
            </w:r>
            <w:r>
              <w:rPr>
                <w:rFonts w:ascii="Calibri" w:hAnsi="Calibri"/>
                <w:color w:val="000000"/>
                <w:lang w:eastAsia="es-EC"/>
              </w:rPr>
              <w:lastRenderedPageBreak/>
              <w:t>fósforos, radio, pilas, alimento, cobija.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EF5FC6" w:rsidRDefault="00EF5FC6" w:rsidP="00EF5FC6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Theme="minorHAnsi" w:hAnsiTheme="minorHAnsi" w:cs="Gotham"/>
                <w:b/>
                <w:color w:val="000000"/>
              </w:rPr>
            </w:pPr>
          </w:p>
          <w:p w:rsidR="00CA10CF" w:rsidRPr="00A25D03" w:rsidRDefault="00A25D03" w:rsidP="00EF5FC6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Theme="minorHAnsi" w:hAnsiTheme="minorHAnsi"/>
                <w:i/>
                <w:color w:val="000000"/>
                <w:lang w:eastAsia="es-EC"/>
              </w:rPr>
            </w:pPr>
            <w:r w:rsidRPr="00A25D03">
              <w:rPr>
                <w:rFonts w:asciiTheme="minorHAnsi" w:hAnsiTheme="minorHAnsi" w:cs="Gotham"/>
                <w:b/>
                <w:color w:val="000000"/>
              </w:rPr>
              <w:t>I.CS.2.2.1.</w:t>
            </w:r>
            <w:r w:rsidRPr="00A25D03">
              <w:rPr>
                <w:rFonts w:asciiTheme="minorHAnsi" w:hAnsiTheme="minorHAnsi" w:cs="Gotham"/>
                <w:color w:val="000000"/>
              </w:rPr>
              <w:t xml:space="preserve"> Infiere que la ubicación de su vivienda, escuela y localidad le otorga características diferenciales en cuanto a estructuras, accidentes geográficos y riesgos </w:t>
            </w:r>
            <w:r w:rsidRPr="00A25D03">
              <w:rPr>
                <w:rFonts w:asciiTheme="minorHAnsi" w:hAnsiTheme="minorHAnsi" w:cs="Gotham"/>
                <w:color w:val="000000"/>
              </w:rPr>
              <w:lastRenderedPageBreak/>
              <w:t>naturales, y analiza las posibles alternativas que puede aplicar en caso de un desastre natural.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6" w:rsidRDefault="00EF5FC6" w:rsidP="009615C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CA10CF" w:rsidRPr="005E413F" w:rsidRDefault="00CA10CF" w:rsidP="009615C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E413F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CA10CF" w:rsidRPr="005E413F" w:rsidRDefault="00CA10CF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E413F">
              <w:rPr>
                <w:sz w:val="24"/>
                <w:szCs w:val="24"/>
                <w:lang w:val="es-ES"/>
              </w:rPr>
              <w:t xml:space="preserve">*Observación directa </w:t>
            </w:r>
          </w:p>
          <w:p w:rsidR="00CA10CF" w:rsidRPr="005E413F" w:rsidRDefault="00CA10CF" w:rsidP="009615C9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E413F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CA10CF" w:rsidRPr="005E413F" w:rsidRDefault="00CA10CF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E413F">
              <w:rPr>
                <w:sz w:val="24"/>
                <w:szCs w:val="24"/>
                <w:lang w:val="es-ES"/>
              </w:rPr>
              <w:t>*Lista de cotejo</w:t>
            </w:r>
          </w:p>
          <w:p w:rsidR="00CA10CF" w:rsidRDefault="00CA10CF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 w:rsidRPr="005E413F">
              <w:rPr>
                <w:sz w:val="24"/>
                <w:szCs w:val="24"/>
                <w:lang w:val="es-ES"/>
              </w:rPr>
              <w:t>*Escala Numérica</w:t>
            </w:r>
          </w:p>
          <w:p w:rsidR="00154DD0" w:rsidRDefault="00154DD0" w:rsidP="009615C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154DD0" w:rsidRDefault="00154DD0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*Prepara la mochila de emergencia seleccionando los </w:t>
            </w:r>
            <w:r>
              <w:rPr>
                <w:sz w:val="24"/>
                <w:szCs w:val="24"/>
                <w:lang w:val="es-ES"/>
              </w:rPr>
              <w:lastRenderedPageBreak/>
              <w:t>implementos necesarios:</w:t>
            </w:r>
          </w:p>
          <w:p w:rsidR="00154DD0" w:rsidRDefault="00154DD0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*alimento</w:t>
            </w:r>
          </w:p>
          <w:p w:rsidR="00154DD0" w:rsidRDefault="00154DD0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*abrigo</w:t>
            </w:r>
          </w:p>
          <w:p w:rsidR="00154DD0" w:rsidRDefault="00154DD0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*radio</w:t>
            </w:r>
          </w:p>
          <w:p w:rsidR="00154DD0" w:rsidRDefault="00154DD0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*velas</w:t>
            </w:r>
          </w:p>
          <w:p w:rsidR="00154DD0" w:rsidRDefault="00154DD0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*fósforos</w:t>
            </w:r>
          </w:p>
          <w:p w:rsidR="00154DD0" w:rsidRDefault="00154DD0" w:rsidP="009615C9">
            <w:pPr>
              <w:pStyle w:val="Sinespaciad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*botiquín</w:t>
            </w:r>
          </w:p>
          <w:p w:rsidR="00154DD0" w:rsidRPr="005E413F" w:rsidRDefault="00154DD0" w:rsidP="009615C9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CA10CF" w:rsidRPr="00523164" w:rsidRDefault="00CA10CF" w:rsidP="009615C9">
            <w:pPr>
              <w:rPr>
                <w:rFonts w:asciiTheme="minorHAnsi" w:hAnsiTheme="minorHAnsi"/>
                <w:b/>
              </w:rPr>
            </w:pPr>
          </w:p>
          <w:p w:rsidR="00CA10CF" w:rsidRDefault="00CA10CF" w:rsidP="009615C9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CA10CF" w:rsidTr="009615C9">
        <w:trPr>
          <w:trHeight w:val="312"/>
        </w:trPr>
        <w:tc>
          <w:tcPr>
            <w:tcW w:w="159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CF" w:rsidRDefault="00CA10CF" w:rsidP="009615C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CA10CF" w:rsidTr="009615C9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A10CF" w:rsidRDefault="00CA10CF" w:rsidP="009615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101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0CF" w:rsidRDefault="00CA10CF" w:rsidP="009615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CA10CF" w:rsidTr="009615C9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CF" w:rsidRDefault="00CA10CF" w:rsidP="009615C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CA10CF" w:rsidRDefault="00CA10CF" w:rsidP="009615C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01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CF" w:rsidRDefault="00CA10CF" w:rsidP="009615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CA10CF" w:rsidTr="009615C9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A10CF" w:rsidRDefault="00CA10CF" w:rsidP="009615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A10CF" w:rsidRDefault="00CA10CF" w:rsidP="009615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5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0CF" w:rsidRDefault="00CA10CF" w:rsidP="009615C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CA10CF" w:rsidTr="009615C9">
        <w:trPr>
          <w:trHeight w:val="182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CA10CF" w:rsidRDefault="00CA10CF" w:rsidP="009615C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Pr="00F02DF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Lic. Darling Coral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CA10CF" w:rsidRDefault="00CA10CF" w:rsidP="009615C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área: </w:t>
            </w:r>
            <w:r w:rsidRPr="00F02DF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Lcdo. Pablo Baldassari</w:t>
            </w:r>
          </w:p>
        </w:tc>
        <w:tc>
          <w:tcPr>
            <w:tcW w:w="5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0CF" w:rsidRPr="00B83E77" w:rsidRDefault="00CA10CF" w:rsidP="009615C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Vicerrectorado./coordinación pedagógica</w:t>
            </w:r>
          </w:p>
        </w:tc>
      </w:tr>
      <w:tr w:rsidR="00CA10CF" w:rsidTr="009615C9">
        <w:trPr>
          <w:trHeight w:val="240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CA10CF" w:rsidRDefault="00CA10CF" w:rsidP="009615C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Firma: </w:t>
            </w:r>
            <w:r w:rsidR="003C52A4">
              <w:rPr>
                <w:noProof/>
                <w:lang w:val="es-ES"/>
              </w:rPr>
              <w:drawing>
                <wp:inline distT="0" distB="0" distL="0" distR="0" wp14:anchorId="34B8973D" wp14:editId="288EDEB2">
                  <wp:extent cx="1127051" cy="955784"/>
                  <wp:effectExtent l="0" t="0" r="0" b="0"/>
                  <wp:docPr id="2" name="Imagen 2" descr="C:\Users\TITO LEON\Desktop\IMG-20161016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TO LEON\Desktop\IMG-20161016-WA00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05" t="11985" b="45700"/>
                          <a:stretch/>
                        </pic:blipFill>
                        <pic:spPr bwMode="auto">
                          <a:xfrm>
                            <a:off x="0" y="0"/>
                            <a:ext cx="1130282" cy="958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CA10CF" w:rsidRDefault="00CA10CF" w:rsidP="009615C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CE5B36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bookmarkStart w:id="0" w:name="_GoBack"/>
            <w:bookmarkEnd w:id="0"/>
            <w:r w:rsidR="00CE5B36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1552575" cy="510540"/>
                  <wp:effectExtent l="0" t="0" r="9525" b="3810"/>
                  <wp:docPr id="3" name="Imagen 3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0CF" w:rsidRDefault="00CA10CF" w:rsidP="009615C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CA10CF" w:rsidTr="009615C9">
        <w:trPr>
          <w:trHeight w:val="253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CA10CF" w:rsidRDefault="00CA10CF" w:rsidP="009615C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A25D03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09/ 10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/ 2016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CA10CF" w:rsidRDefault="00CA10CF" w:rsidP="009615C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A25D03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09 / 10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/ 2016</w:t>
            </w:r>
          </w:p>
        </w:tc>
        <w:tc>
          <w:tcPr>
            <w:tcW w:w="5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10CF" w:rsidRDefault="00CA10CF" w:rsidP="009615C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A25D03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09 / 10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/ 2016</w:t>
            </w:r>
          </w:p>
        </w:tc>
      </w:tr>
    </w:tbl>
    <w:p w:rsidR="00CA10CF" w:rsidRPr="003130ED" w:rsidRDefault="00CA10CF" w:rsidP="003130ED"/>
    <w:sectPr w:rsidR="00CA10CF" w:rsidRPr="003130ED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54D" w:rsidRDefault="00BB554D" w:rsidP="00E107B8">
      <w:r>
        <w:separator/>
      </w:r>
    </w:p>
  </w:endnote>
  <w:endnote w:type="continuationSeparator" w:id="0">
    <w:p w:rsidR="00BB554D" w:rsidRDefault="00BB554D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54D" w:rsidRDefault="00BB554D" w:rsidP="00E107B8">
      <w:r>
        <w:separator/>
      </w:r>
    </w:p>
  </w:footnote>
  <w:footnote w:type="continuationSeparator" w:id="0">
    <w:p w:rsidR="00BB554D" w:rsidRDefault="00BB554D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C09"/>
    <w:multiLevelType w:val="hybridMultilevel"/>
    <w:tmpl w:val="8DF4371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1FA4"/>
    <w:multiLevelType w:val="hybridMultilevel"/>
    <w:tmpl w:val="9A98619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66E9C"/>
    <w:multiLevelType w:val="hybridMultilevel"/>
    <w:tmpl w:val="632046A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B4C25"/>
    <w:multiLevelType w:val="hybridMultilevel"/>
    <w:tmpl w:val="3CCCCA4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E6006"/>
    <w:multiLevelType w:val="hybridMultilevel"/>
    <w:tmpl w:val="E6ACE79A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56792C0D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59752B6E"/>
    <w:multiLevelType w:val="hybridMultilevel"/>
    <w:tmpl w:val="9EA23FB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C28DF"/>
    <w:multiLevelType w:val="hybridMultilevel"/>
    <w:tmpl w:val="F33E2E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27EC0"/>
    <w:rsid w:val="000525EB"/>
    <w:rsid w:val="00080C2A"/>
    <w:rsid w:val="000A38B9"/>
    <w:rsid w:val="000D4636"/>
    <w:rsid w:val="000F377F"/>
    <w:rsid w:val="00132327"/>
    <w:rsid w:val="00154DD0"/>
    <w:rsid w:val="00184E00"/>
    <w:rsid w:val="001A2395"/>
    <w:rsid w:val="001B1444"/>
    <w:rsid w:val="001B24B5"/>
    <w:rsid w:val="001F243D"/>
    <w:rsid w:val="0020230A"/>
    <w:rsid w:val="0025276C"/>
    <w:rsid w:val="0027078D"/>
    <w:rsid w:val="002C6B72"/>
    <w:rsid w:val="002F5248"/>
    <w:rsid w:val="003130ED"/>
    <w:rsid w:val="003351A3"/>
    <w:rsid w:val="00381E69"/>
    <w:rsid w:val="00397B5F"/>
    <w:rsid w:val="003B2BED"/>
    <w:rsid w:val="003C3683"/>
    <w:rsid w:val="003C52A4"/>
    <w:rsid w:val="004051DC"/>
    <w:rsid w:val="004B558F"/>
    <w:rsid w:val="00523164"/>
    <w:rsid w:val="005454C4"/>
    <w:rsid w:val="005630AE"/>
    <w:rsid w:val="00584835"/>
    <w:rsid w:val="005E150B"/>
    <w:rsid w:val="005E413F"/>
    <w:rsid w:val="00663FAA"/>
    <w:rsid w:val="006B1521"/>
    <w:rsid w:val="006B4DF7"/>
    <w:rsid w:val="0078359C"/>
    <w:rsid w:val="007B447C"/>
    <w:rsid w:val="007D4037"/>
    <w:rsid w:val="007D7B2F"/>
    <w:rsid w:val="00870330"/>
    <w:rsid w:val="00884DAE"/>
    <w:rsid w:val="00916777"/>
    <w:rsid w:val="009672C5"/>
    <w:rsid w:val="00980C53"/>
    <w:rsid w:val="00981277"/>
    <w:rsid w:val="009B758D"/>
    <w:rsid w:val="009C22F6"/>
    <w:rsid w:val="00A25D03"/>
    <w:rsid w:val="00A61E97"/>
    <w:rsid w:val="00AC3389"/>
    <w:rsid w:val="00B258AF"/>
    <w:rsid w:val="00B41B31"/>
    <w:rsid w:val="00B44B25"/>
    <w:rsid w:val="00B67D35"/>
    <w:rsid w:val="00B83E77"/>
    <w:rsid w:val="00BB391D"/>
    <w:rsid w:val="00BB40AF"/>
    <w:rsid w:val="00BB554D"/>
    <w:rsid w:val="00BD4282"/>
    <w:rsid w:val="00BE530C"/>
    <w:rsid w:val="00C04C43"/>
    <w:rsid w:val="00C92EC9"/>
    <w:rsid w:val="00CA10CF"/>
    <w:rsid w:val="00CC7C24"/>
    <w:rsid w:val="00CE5B36"/>
    <w:rsid w:val="00DB4BD1"/>
    <w:rsid w:val="00DF7E9F"/>
    <w:rsid w:val="00E00A2A"/>
    <w:rsid w:val="00E06EC0"/>
    <w:rsid w:val="00E107B8"/>
    <w:rsid w:val="00E42D64"/>
    <w:rsid w:val="00E72791"/>
    <w:rsid w:val="00E756DC"/>
    <w:rsid w:val="00EC789B"/>
    <w:rsid w:val="00EF5FC6"/>
    <w:rsid w:val="00F02DF0"/>
    <w:rsid w:val="00F1704E"/>
    <w:rsid w:val="00F30412"/>
    <w:rsid w:val="00F30481"/>
    <w:rsid w:val="00F31B99"/>
    <w:rsid w:val="00F41EC7"/>
    <w:rsid w:val="00F57553"/>
    <w:rsid w:val="00F6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DA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51A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B4BD1"/>
    <w:pPr>
      <w:spacing w:after="0" w:line="240" w:lineRule="auto"/>
    </w:pPr>
    <w:rPr>
      <w:rFonts w:eastAsiaTheme="minorEastAsia"/>
      <w:lang w:val="en-US"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DA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51A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B4BD1"/>
    <w:pPr>
      <w:spacing w:after="0" w:line="240" w:lineRule="auto"/>
    </w:pPr>
    <w:rPr>
      <w:rFonts w:eastAsiaTheme="minorEastAsia"/>
      <w:lang w:val="en-US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goo.gl/yqxFr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6785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2</cp:revision>
  <dcterms:created xsi:type="dcterms:W3CDTF">2016-10-24T23:47:00Z</dcterms:created>
  <dcterms:modified xsi:type="dcterms:W3CDTF">2016-10-24T23:47:00Z</dcterms:modified>
</cp:coreProperties>
</file>