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A23" w:rsidRDefault="00AB04D8" w:rsidP="009F2A23">
      <w:r w:rsidRPr="00BF7CFD">
        <w:rPr>
          <w:rFonts w:ascii="Verdana" w:hAnsi="Verdana"/>
          <w:b/>
          <w:noProof/>
          <w:sz w:val="36"/>
          <w:szCs w:val="36"/>
          <w:lang w:val="es-ES" w:eastAsia="es-ES"/>
        </w:rPr>
        <w:drawing>
          <wp:anchor distT="0" distB="0" distL="114300" distR="114300" simplePos="0" relativeHeight="251669504" behindDoc="0" locked="0" layoutInCell="1" allowOverlap="1" wp14:anchorId="074245A1" wp14:editId="1475EEDC">
            <wp:simplePos x="0" y="0"/>
            <wp:positionH relativeFrom="column">
              <wp:posOffset>272811</wp:posOffset>
            </wp:positionH>
            <wp:positionV relativeFrom="paragraph">
              <wp:posOffset>-220345</wp:posOffset>
            </wp:positionV>
            <wp:extent cx="1329055" cy="601980"/>
            <wp:effectExtent l="0" t="0" r="4445" b="7620"/>
            <wp:wrapNone/>
            <wp:docPr id="4" name="5 Imagen"/>
            <wp:cNvGraphicFramePr/>
            <a:graphic xmlns:a="http://schemas.openxmlformats.org/drawingml/2006/main">
              <a:graphicData uri="http://schemas.openxmlformats.org/drawingml/2006/picture">
                <pic:pic xmlns:pic="http://schemas.openxmlformats.org/drawingml/2006/picture">
                  <pic:nvPicPr>
                    <pic:cNvPr id="6" name="5 Imagen"/>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9055"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04D8" w:rsidRDefault="00AB04D8" w:rsidP="00AA6406">
      <w:pPr>
        <w:jc w:val="center"/>
        <w:rPr>
          <w:rFonts w:ascii="Verdana" w:hAnsi="Verdana"/>
          <w:b/>
          <w:sz w:val="24"/>
          <w:szCs w:val="36"/>
        </w:rPr>
      </w:pPr>
      <w:r>
        <w:rPr>
          <w:rFonts w:ascii="Verdana" w:hAnsi="Verdana"/>
          <w:b/>
          <w:sz w:val="24"/>
          <w:szCs w:val="36"/>
        </w:rPr>
        <w:t>ESTÁNDARES DE APRENDIZAJE</w:t>
      </w:r>
    </w:p>
    <w:p w:rsidR="00AB04D8" w:rsidRPr="00820B4C" w:rsidRDefault="00AB04D8" w:rsidP="00AA6406">
      <w:pPr>
        <w:jc w:val="center"/>
        <w:rPr>
          <w:rFonts w:ascii="Verdana" w:hAnsi="Verdana"/>
          <w:b/>
          <w:sz w:val="24"/>
          <w:szCs w:val="36"/>
        </w:rPr>
      </w:pPr>
      <w:r w:rsidRPr="00820B4C">
        <w:rPr>
          <w:rFonts w:ascii="Verdana" w:hAnsi="Verdana"/>
          <w:b/>
          <w:sz w:val="24"/>
          <w:szCs w:val="36"/>
        </w:rPr>
        <w:t>DESTREZAS E IND</w:t>
      </w:r>
      <w:r>
        <w:rPr>
          <w:rFonts w:ascii="Verdana" w:hAnsi="Verdana"/>
          <w:b/>
          <w:sz w:val="24"/>
          <w:szCs w:val="36"/>
        </w:rPr>
        <w:t>ICADORES ESENCIALES DE EVALUACIÓ</w:t>
      </w:r>
      <w:r w:rsidRPr="00820B4C">
        <w:rPr>
          <w:rFonts w:ascii="Verdana" w:hAnsi="Verdana"/>
          <w:b/>
          <w:sz w:val="24"/>
          <w:szCs w:val="36"/>
        </w:rPr>
        <w:t>N</w:t>
      </w:r>
    </w:p>
    <w:p w:rsidR="00AB04D8" w:rsidRPr="00AB70E2" w:rsidRDefault="00AB04D8" w:rsidP="00AA6406">
      <w:pPr>
        <w:jc w:val="center"/>
        <w:rPr>
          <w:rFonts w:ascii="Verdana" w:hAnsi="Verdana"/>
          <w:b/>
          <w:sz w:val="24"/>
          <w:szCs w:val="28"/>
        </w:rPr>
      </w:pPr>
      <w:r>
        <w:rPr>
          <w:rFonts w:ascii="Verdana" w:hAnsi="Verdana"/>
          <w:b/>
          <w:sz w:val="24"/>
          <w:szCs w:val="28"/>
        </w:rPr>
        <w:t>NIVEL 3:   AL FINALIZAR SÉPTIMO DE  EGB (5to, 6to, 7mo  EGB)</w:t>
      </w:r>
    </w:p>
    <w:p w:rsidR="00AB04D8" w:rsidRPr="003957B1" w:rsidRDefault="00AB04D8" w:rsidP="00AB04D8">
      <w:pPr>
        <w:rPr>
          <w:sz w:val="28"/>
          <w:szCs w:val="28"/>
        </w:rPr>
      </w:pPr>
      <w:r>
        <w:rPr>
          <w:b/>
          <w:sz w:val="28"/>
          <w:szCs w:val="28"/>
        </w:rPr>
        <w:t xml:space="preserve">GRADO: </w:t>
      </w:r>
      <w:r w:rsidRPr="00A26D4F">
        <w:rPr>
          <w:b/>
          <w:sz w:val="28"/>
          <w:szCs w:val="28"/>
        </w:rPr>
        <w:t>Sexto EGB</w:t>
      </w:r>
    </w:p>
    <w:tbl>
      <w:tblPr>
        <w:tblStyle w:val="Tablaconcuadrcula"/>
        <w:tblW w:w="0" w:type="auto"/>
        <w:jc w:val="center"/>
        <w:tblLook w:val="04A0" w:firstRow="1" w:lastRow="0" w:firstColumn="1" w:lastColumn="0" w:noHBand="0" w:noVBand="1"/>
      </w:tblPr>
      <w:tblGrid>
        <w:gridCol w:w="1838"/>
        <w:gridCol w:w="2268"/>
        <w:gridCol w:w="1985"/>
        <w:gridCol w:w="2268"/>
        <w:gridCol w:w="2097"/>
      </w:tblGrid>
      <w:tr w:rsidR="00D00849" w:rsidRPr="004D551E" w:rsidTr="00D00849">
        <w:trPr>
          <w:trHeight w:val="674"/>
          <w:jc w:val="center"/>
        </w:trPr>
        <w:tc>
          <w:tcPr>
            <w:tcW w:w="10456" w:type="dxa"/>
            <w:gridSpan w:val="5"/>
            <w:shd w:val="clear" w:color="auto" w:fill="C5E0B3" w:themeFill="accent6" w:themeFillTint="66"/>
            <w:vAlign w:val="center"/>
          </w:tcPr>
          <w:p w:rsidR="00D00849" w:rsidRPr="004D551E" w:rsidRDefault="00D00849" w:rsidP="00D00849">
            <w:pPr>
              <w:spacing w:after="0"/>
              <w:jc w:val="center"/>
              <w:rPr>
                <w:b/>
                <w:sz w:val="28"/>
                <w:szCs w:val="28"/>
              </w:rPr>
            </w:pPr>
            <w:r w:rsidRPr="004D551E">
              <w:rPr>
                <w:b/>
                <w:sz w:val="28"/>
              </w:rPr>
              <w:t>ASIGNATURA: ESTUDIOS SOCIALES</w:t>
            </w:r>
          </w:p>
        </w:tc>
      </w:tr>
      <w:tr w:rsidR="009F2A23" w:rsidRPr="004D551E" w:rsidTr="00D00849">
        <w:trPr>
          <w:jc w:val="center"/>
        </w:trPr>
        <w:tc>
          <w:tcPr>
            <w:tcW w:w="1838" w:type="dxa"/>
            <w:vAlign w:val="center"/>
          </w:tcPr>
          <w:p w:rsidR="009F2A23" w:rsidRPr="004D551E" w:rsidRDefault="009F2A23" w:rsidP="004D551E">
            <w:pPr>
              <w:spacing w:after="0"/>
              <w:jc w:val="center"/>
              <w:rPr>
                <w:b/>
                <w:szCs w:val="24"/>
              </w:rPr>
            </w:pPr>
            <w:r w:rsidRPr="004D551E">
              <w:rPr>
                <w:b/>
                <w:szCs w:val="24"/>
              </w:rPr>
              <w:t>DOMINIOS</w:t>
            </w:r>
          </w:p>
        </w:tc>
        <w:tc>
          <w:tcPr>
            <w:tcW w:w="2268" w:type="dxa"/>
            <w:vAlign w:val="center"/>
          </w:tcPr>
          <w:p w:rsidR="009F2A23" w:rsidRPr="004D551E" w:rsidRDefault="004D551E" w:rsidP="004D551E">
            <w:pPr>
              <w:spacing w:after="0"/>
              <w:jc w:val="center"/>
              <w:rPr>
                <w:b/>
                <w:szCs w:val="24"/>
              </w:rPr>
            </w:pPr>
            <w:r>
              <w:rPr>
                <w:b/>
                <w:szCs w:val="24"/>
              </w:rPr>
              <w:t>ESTÁ</w:t>
            </w:r>
            <w:r w:rsidR="009F2A23" w:rsidRPr="004D551E">
              <w:rPr>
                <w:b/>
                <w:szCs w:val="24"/>
              </w:rPr>
              <w:t>NDARES</w:t>
            </w:r>
          </w:p>
        </w:tc>
        <w:tc>
          <w:tcPr>
            <w:tcW w:w="1985" w:type="dxa"/>
            <w:vAlign w:val="center"/>
          </w:tcPr>
          <w:p w:rsidR="009F2A23" w:rsidRPr="004D551E" w:rsidRDefault="009F2A23" w:rsidP="004D551E">
            <w:pPr>
              <w:spacing w:after="0"/>
              <w:jc w:val="center"/>
              <w:rPr>
                <w:b/>
                <w:szCs w:val="24"/>
              </w:rPr>
            </w:pPr>
            <w:r w:rsidRPr="004D551E">
              <w:rPr>
                <w:b/>
                <w:szCs w:val="24"/>
              </w:rPr>
              <w:t>DESTREZAS CON CRITERIO DE DESEMPEÑO</w:t>
            </w:r>
          </w:p>
        </w:tc>
        <w:tc>
          <w:tcPr>
            <w:tcW w:w="2268" w:type="dxa"/>
            <w:vAlign w:val="center"/>
          </w:tcPr>
          <w:p w:rsidR="009F2A23" w:rsidRPr="004D551E" w:rsidRDefault="009F2A23" w:rsidP="004D551E">
            <w:pPr>
              <w:spacing w:after="0"/>
              <w:jc w:val="center"/>
              <w:rPr>
                <w:b/>
                <w:szCs w:val="24"/>
              </w:rPr>
            </w:pPr>
            <w:r w:rsidRPr="004D551E">
              <w:rPr>
                <w:b/>
                <w:szCs w:val="24"/>
              </w:rPr>
              <w:t xml:space="preserve">CRITERIOS </w:t>
            </w:r>
            <w:r w:rsidR="004D551E">
              <w:rPr>
                <w:b/>
                <w:szCs w:val="24"/>
              </w:rPr>
              <w:t>DE EVALUACIÓ</w:t>
            </w:r>
            <w:r w:rsidRPr="004D551E">
              <w:rPr>
                <w:b/>
                <w:szCs w:val="24"/>
              </w:rPr>
              <w:t>N</w:t>
            </w:r>
          </w:p>
        </w:tc>
        <w:tc>
          <w:tcPr>
            <w:tcW w:w="2097" w:type="dxa"/>
            <w:vAlign w:val="center"/>
          </w:tcPr>
          <w:p w:rsidR="009F2A23" w:rsidRPr="004D551E" w:rsidRDefault="004D551E" w:rsidP="004D551E">
            <w:pPr>
              <w:spacing w:after="0"/>
              <w:jc w:val="center"/>
              <w:rPr>
                <w:b/>
                <w:szCs w:val="24"/>
              </w:rPr>
            </w:pPr>
            <w:r>
              <w:rPr>
                <w:b/>
                <w:szCs w:val="24"/>
              </w:rPr>
              <w:t>INDICADORES DE EVALUACIÓ</w:t>
            </w:r>
            <w:r w:rsidR="009F2A23" w:rsidRPr="004D551E">
              <w:rPr>
                <w:b/>
                <w:szCs w:val="24"/>
              </w:rPr>
              <w:t>N</w:t>
            </w:r>
          </w:p>
        </w:tc>
      </w:tr>
      <w:tr w:rsidR="009F2A23" w:rsidRPr="004D551E" w:rsidTr="00D00849">
        <w:trPr>
          <w:jc w:val="center"/>
        </w:trPr>
        <w:tc>
          <w:tcPr>
            <w:tcW w:w="1838" w:type="dxa"/>
            <w:vMerge w:val="restart"/>
          </w:tcPr>
          <w:p w:rsidR="009F2A23" w:rsidRPr="004D551E" w:rsidRDefault="005B1763" w:rsidP="004D551E">
            <w:pPr>
              <w:autoSpaceDE w:val="0"/>
              <w:autoSpaceDN w:val="0"/>
              <w:adjustRightInd w:val="0"/>
              <w:spacing w:line="480" w:lineRule="auto"/>
              <w:jc w:val="center"/>
              <w:rPr>
                <w:rFonts w:cs="HelveticaNeueLT Std Thin"/>
                <w:b/>
                <w:color w:val="000000"/>
                <w:sz w:val="24"/>
                <w:szCs w:val="20"/>
              </w:rPr>
            </w:pPr>
            <w:r>
              <w:rPr>
                <w:rFonts w:cs="HelveticaNeueLT Std Thin"/>
                <w:b/>
                <w:color w:val="000000"/>
                <w:sz w:val="24"/>
                <w:szCs w:val="20"/>
              </w:rPr>
              <w:t>CONSTRUCCIÓ</w:t>
            </w:r>
            <w:r w:rsidR="009F2A23" w:rsidRPr="004D551E">
              <w:rPr>
                <w:rFonts w:cs="HelveticaNeueLT Std Thin"/>
                <w:b/>
                <w:color w:val="000000"/>
                <w:sz w:val="24"/>
                <w:szCs w:val="20"/>
              </w:rPr>
              <w:t xml:space="preserve">N </w:t>
            </w:r>
          </w:p>
          <w:p w:rsidR="009F2A23" w:rsidRPr="004D551E" w:rsidRDefault="005B1763" w:rsidP="004D551E">
            <w:pPr>
              <w:autoSpaceDE w:val="0"/>
              <w:autoSpaceDN w:val="0"/>
              <w:adjustRightInd w:val="0"/>
              <w:spacing w:line="480" w:lineRule="auto"/>
              <w:jc w:val="center"/>
              <w:rPr>
                <w:rFonts w:cs="HelveticaNeueLT Std Thin"/>
                <w:b/>
                <w:color w:val="000000"/>
                <w:sz w:val="24"/>
                <w:szCs w:val="20"/>
              </w:rPr>
            </w:pPr>
            <w:r>
              <w:rPr>
                <w:rFonts w:cs="HelveticaNeueLT Std Thin"/>
                <w:b/>
                <w:color w:val="000000"/>
                <w:sz w:val="24"/>
                <w:szCs w:val="20"/>
              </w:rPr>
              <w:t>HISTÓ</w:t>
            </w:r>
            <w:r w:rsidR="009F2A23" w:rsidRPr="004D551E">
              <w:rPr>
                <w:rFonts w:cs="HelveticaNeueLT Std Thin"/>
                <w:b/>
                <w:color w:val="000000"/>
                <w:sz w:val="24"/>
                <w:szCs w:val="20"/>
              </w:rPr>
              <w:t xml:space="preserve">RICA </w:t>
            </w:r>
          </w:p>
          <w:p w:rsidR="009F2A23" w:rsidRPr="004D551E" w:rsidRDefault="009F2A23" w:rsidP="004D551E">
            <w:pPr>
              <w:autoSpaceDE w:val="0"/>
              <w:autoSpaceDN w:val="0"/>
              <w:adjustRightInd w:val="0"/>
              <w:spacing w:line="480" w:lineRule="auto"/>
              <w:jc w:val="center"/>
              <w:rPr>
                <w:rFonts w:cs="HelveticaNeueLT Std Thin"/>
                <w:b/>
                <w:color w:val="000000"/>
                <w:sz w:val="24"/>
                <w:szCs w:val="20"/>
              </w:rPr>
            </w:pPr>
            <w:r w:rsidRPr="004D551E">
              <w:rPr>
                <w:rFonts w:cs="HelveticaNeueLT Std Thin"/>
                <w:b/>
                <w:color w:val="000000"/>
                <w:sz w:val="24"/>
                <w:szCs w:val="20"/>
              </w:rPr>
              <w:t xml:space="preserve">DE LA </w:t>
            </w:r>
          </w:p>
          <w:p w:rsidR="009F2A23" w:rsidRPr="004D551E" w:rsidRDefault="009F2A23" w:rsidP="004D551E">
            <w:pPr>
              <w:autoSpaceDE w:val="0"/>
              <w:autoSpaceDN w:val="0"/>
              <w:adjustRightInd w:val="0"/>
              <w:spacing w:line="480" w:lineRule="auto"/>
              <w:jc w:val="center"/>
              <w:rPr>
                <w:rFonts w:cs="HelveticaNeueLT Std Thin"/>
                <w:b/>
                <w:color w:val="000000"/>
                <w:sz w:val="24"/>
                <w:szCs w:val="20"/>
              </w:rPr>
            </w:pPr>
            <w:r w:rsidRPr="004D551E">
              <w:rPr>
                <w:rFonts w:cs="HelveticaNeueLT Std Thin"/>
                <w:b/>
                <w:color w:val="000000"/>
                <w:sz w:val="24"/>
                <w:szCs w:val="20"/>
              </w:rPr>
              <w:t>SOCIEDAD</w:t>
            </w:r>
          </w:p>
          <w:p w:rsidR="009F2A23" w:rsidRPr="004D551E" w:rsidRDefault="009F2A23" w:rsidP="005E1347"/>
        </w:tc>
        <w:tc>
          <w:tcPr>
            <w:tcW w:w="2268" w:type="dxa"/>
          </w:tcPr>
          <w:p w:rsidR="009F2A23" w:rsidRPr="004D551E" w:rsidRDefault="009F2A23" w:rsidP="004D551E">
            <w:pPr>
              <w:autoSpaceDE w:val="0"/>
              <w:autoSpaceDN w:val="0"/>
              <w:adjustRightInd w:val="0"/>
              <w:spacing w:line="241" w:lineRule="atLeast"/>
              <w:jc w:val="both"/>
              <w:rPr>
                <w:rStyle w:val="A11"/>
                <w:rFonts w:cs="HelveticaNeueLT Std Thin"/>
                <w:sz w:val="20"/>
                <w:szCs w:val="20"/>
              </w:rPr>
            </w:pPr>
            <w:r w:rsidRPr="004D551E">
              <w:rPr>
                <w:rFonts w:cs="HelveticaNeueLT Std Thin"/>
                <w:color w:val="000000"/>
                <w:sz w:val="18"/>
                <w:szCs w:val="20"/>
              </w:rPr>
              <w:t>Obtiene inform</w:t>
            </w:r>
            <w:r w:rsidR="004D551E" w:rsidRPr="004D551E">
              <w:rPr>
                <w:rFonts w:cs="HelveticaNeueLT Std Thin"/>
                <w:color w:val="000000"/>
                <w:sz w:val="18"/>
                <w:szCs w:val="20"/>
              </w:rPr>
              <w:t>ación de diversas fuentes dadas</w:t>
            </w:r>
            <w:r w:rsidRPr="004D551E">
              <w:rPr>
                <w:rFonts w:cs="HelveticaNeueLT Std Thin"/>
                <w:color w:val="000000"/>
                <w:sz w:val="18"/>
                <w:szCs w:val="20"/>
              </w:rPr>
              <w:t xml:space="preserve"> y elabora preguntas para explicar un tema histórico</w:t>
            </w:r>
            <w:r w:rsidR="004D551E" w:rsidRPr="004D551E">
              <w:rPr>
                <w:rFonts w:cs="HelveticaNeueLT Std Thin"/>
                <w:color w:val="000000"/>
                <w:sz w:val="18"/>
                <w:szCs w:val="20"/>
              </w:rPr>
              <w:t>.</w:t>
            </w:r>
          </w:p>
        </w:tc>
        <w:tc>
          <w:tcPr>
            <w:tcW w:w="1985" w:type="dxa"/>
          </w:tcPr>
          <w:p w:rsidR="009F2A23" w:rsidRPr="004D551E" w:rsidRDefault="009F2A23" w:rsidP="004D551E">
            <w:pPr>
              <w:jc w:val="both"/>
            </w:pPr>
          </w:p>
        </w:tc>
        <w:tc>
          <w:tcPr>
            <w:tcW w:w="2268" w:type="dxa"/>
          </w:tcPr>
          <w:p w:rsidR="009F2A23" w:rsidRPr="004D551E" w:rsidRDefault="009F2A23" w:rsidP="004D551E">
            <w:pPr>
              <w:jc w:val="both"/>
            </w:pPr>
          </w:p>
        </w:tc>
        <w:tc>
          <w:tcPr>
            <w:tcW w:w="2097" w:type="dxa"/>
          </w:tcPr>
          <w:p w:rsidR="009F2A23" w:rsidRPr="004D551E" w:rsidRDefault="009F2A23" w:rsidP="004D551E">
            <w:pPr>
              <w:jc w:val="both"/>
            </w:pPr>
          </w:p>
        </w:tc>
      </w:tr>
      <w:tr w:rsidR="00FA2EFF" w:rsidRPr="004D551E" w:rsidTr="00D00849">
        <w:trPr>
          <w:jc w:val="center"/>
        </w:trPr>
        <w:tc>
          <w:tcPr>
            <w:tcW w:w="1838" w:type="dxa"/>
            <w:vMerge/>
          </w:tcPr>
          <w:p w:rsidR="00FA2EFF" w:rsidRPr="004D551E" w:rsidRDefault="00FA2EFF" w:rsidP="00FA2EFF"/>
        </w:tc>
        <w:tc>
          <w:tcPr>
            <w:tcW w:w="2268" w:type="dxa"/>
          </w:tcPr>
          <w:p w:rsidR="00FA2EFF" w:rsidRPr="00E024E2" w:rsidRDefault="00FA2EFF" w:rsidP="00FA2EFF">
            <w:pPr>
              <w:autoSpaceDE w:val="0"/>
              <w:autoSpaceDN w:val="0"/>
              <w:adjustRightInd w:val="0"/>
              <w:spacing w:line="241" w:lineRule="atLeast"/>
              <w:jc w:val="both"/>
              <w:rPr>
                <w:rFonts w:cs="HelveticaNeueLT Std Thin"/>
                <w:color w:val="000000"/>
                <w:sz w:val="18"/>
                <w:szCs w:val="20"/>
              </w:rPr>
            </w:pPr>
            <w:r w:rsidRPr="00E024E2">
              <w:rPr>
                <w:rFonts w:cs="HelveticaNeueLT Std Thin"/>
                <w:color w:val="000000"/>
                <w:sz w:val="18"/>
                <w:szCs w:val="20"/>
              </w:rPr>
              <w:t>Diferencia la ficción de la realidad, la opinión de los hechos, en diversos textos históricos y literarios.</w:t>
            </w:r>
          </w:p>
        </w:tc>
        <w:tc>
          <w:tcPr>
            <w:tcW w:w="1985" w:type="dxa"/>
          </w:tcPr>
          <w:p w:rsidR="00FA2EFF" w:rsidRPr="00873748" w:rsidRDefault="00FA2EFF" w:rsidP="00FA2EFF">
            <w:pPr>
              <w:autoSpaceDE w:val="0"/>
              <w:autoSpaceDN w:val="0"/>
              <w:adjustRightInd w:val="0"/>
              <w:spacing w:line="241" w:lineRule="atLeast"/>
              <w:jc w:val="both"/>
            </w:pPr>
            <w:r w:rsidRPr="00FA2EFF">
              <w:rPr>
                <w:rFonts w:cs="HelveticaNeueLT Std Thin"/>
                <w:color w:val="000000"/>
                <w:sz w:val="18"/>
                <w:szCs w:val="20"/>
              </w:rPr>
              <w:t>CS.3.1.33. Explicar los inicios históricos de la República, subrayando el predominio del floreanismo y el esfuerzo organizador de Rocafuerte.</w:t>
            </w:r>
          </w:p>
        </w:tc>
        <w:tc>
          <w:tcPr>
            <w:tcW w:w="2268" w:type="dxa"/>
          </w:tcPr>
          <w:p w:rsidR="00FA2EFF" w:rsidRPr="00FA2EFF" w:rsidRDefault="00FA2EFF" w:rsidP="00FA2EFF">
            <w:pPr>
              <w:autoSpaceDE w:val="0"/>
              <w:autoSpaceDN w:val="0"/>
              <w:adjustRightInd w:val="0"/>
              <w:spacing w:line="241" w:lineRule="atLeast"/>
              <w:jc w:val="both"/>
              <w:rPr>
                <w:rFonts w:cs="HelveticaNeueLT Std Thin"/>
                <w:color w:val="000000"/>
                <w:sz w:val="18"/>
                <w:szCs w:val="20"/>
              </w:rPr>
            </w:pPr>
            <w:r w:rsidRPr="00FA2EFF">
              <w:rPr>
                <w:rFonts w:cs="HelveticaNeueLT Std Thin"/>
                <w:color w:val="000000"/>
                <w:sz w:val="18"/>
                <w:szCs w:val="20"/>
              </w:rPr>
              <w:t xml:space="preserve">CE.CS.3.5. Analiza y explica la construcción histórica del Ecuador del siglo XIX, destacando el papel de Flores y Rocafuerte, la Revolución liberal, el proceso modernizador de García Moreno, la búsqueda de la identidad y unidad nacionales y el predominio de la burguesía comercial y bancaria. </w:t>
            </w:r>
          </w:p>
        </w:tc>
        <w:tc>
          <w:tcPr>
            <w:tcW w:w="2097" w:type="dxa"/>
          </w:tcPr>
          <w:p w:rsidR="00FA2EFF" w:rsidRPr="00FA2EFF" w:rsidRDefault="00FA2EFF" w:rsidP="00FA2EFF">
            <w:pPr>
              <w:autoSpaceDE w:val="0"/>
              <w:autoSpaceDN w:val="0"/>
              <w:adjustRightInd w:val="0"/>
              <w:spacing w:line="241" w:lineRule="atLeast"/>
              <w:jc w:val="both"/>
              <w:rPr>
                <w:rFonts w:cs="HelveticaNeueLT Std Thin"/>
                <w:color w:val="000000"/>
                <w:sz w:val="18"/>
                <w:szCs w:val="20"/>
              </w:rPr>
            </w:pPr>
            <w:r w:rsidRPr="00FA2EFF">
              <w:rPr>
                <w:rFonts w:cs="HelveticaNeueLT Std Thin"/>
                <w:color w:val="000000"/>
                <w:sz w:val="18"/>
                <w:szCs w:val="20"/>
              </w:rPr>
              <w:t>I.CS.3.5.1. Explica la vinculación del país al sistema mundial de producción, destacando el papel del floreanismo, el esfuerzo or</w:t>
            </w:r>
            <w:r w:rsidRPr="00FA2EFF">
              <w:rPr>
                <w:rFonts w:cs="HelveticaNeueLT Std Thin"/>
                <w:color w:val="000000"/>
                <w:sz w:val="18"/>
                <w:szCs w:val="20"/>
              </w:rPr>
              <w:softHyphen/>
              <w:t xml:space="preserve">ganizador de Rocafuerte, la Revolución </w:t>
            </w:r>
            <w:proofErr w:type="spellStart"/>
            <w:r w:rsidRPr="00FA2EFF">
              <w:rPr>
                <w:rFonts w:cs="HelveticaNeueLT Std Thin"/>
                <w:color w:val="000000"/>
                <w:sz w:val="18"/>
                <w:szCs w:val="20"/>
              </w:rPr>
              <w:t>marcista</w:t>
            </w:r>
            <w:proofErr w:type="spellEnd"/>
            <w:r w:rsidRPr="00FA2EFF">
              <w:rPr>
                <w:rFonts w:cs="HelveticaNeueLT Std Thin"/>
                <w:color w:val="000000"/>
                <w:sz w:val="18"/>
                <w:szCs w:val="20"/>
              </w:rPr>
              <w:t xml:space="preserve">, el régimen de García Moreno y el auge cacaotero. (I.2.) </w:t>
            </w:r>
          </w:p>
        </w:tc>
      </w:tr>
      <w:tr w:rsidR="00FA2EFF" w:rsidRPr="004D551E" w:rsidTr="00D00849">
        <w:trPr>
          <w:jc w:val="center"/>
        </w:trPr>
        <w:tc>
          <w:tcPr>
            <w:tcW w:w="1838" w:type="dxa"/>
            <w:vMerge/>
          </w:tcPr>
          <w:p w:rsidR="00FA2EFF" w:rsidRPr="004D551E" w:rsidRDefault="00FA2EFF" w:rsidP="00FA2EFF"/>
        </w:tc>
        <w:tc>
          <w:tcPr>
            <w:tcW w:w="2268"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p>
        </w:tc>
        <w:tc>
          <w:tcPr>
            <w:tcW w:w="1985" w:type="dxa"/>
          </w:tcPr>
          <w:p w:rsidR="00FA2EFF" w:rsidRPr="002E5499" w:rsidRDefault="00FA2EFF" w:rsidP="00FA2EFF">
            <w:pPr>
              <w:autoSpaceDE w:val="0"/>
              <w:autoSpaceDN w:val="0"/>
              <w:adjustRightInd w:val="0"/>
              <w:spacing w:line="241" w:lineRule="atLeast"/>
              <w:jc w:val="both"/>
            </w:pPr>
            <w:r w:rsidRPr="002E5499">
              <w:rPr>
                <w:rFonts w:cs="HelveticaNeueLT Std Thin"/>
                <w:color w:val="000000"/>
                <w:sz w:val="18"/>
                <w:szCs w:val="20"/>
              </w:rPr>
              <w:t xml:space="preserve">CS.3.1.34. Analizar el impacto de la “Revolución </w:t>
            </w:r>
            <w:proofErr w:type="spellStart"/>
            <w:r w:rsidRPr="002E5499">
              <w:rPr>
                <w:rFonts w:cs="HelveticaNeueLT Std Thin"/>
                <w:color w:val="000000"/>
                <w:sz w:val="18"/>
                <w:szCs w:val="20"/>
              </w:rPr>
              <w:t>marcista</w:t>
            </w:r>
            <w:proofErr w:type="spellEnd"/>
            <w:r w:rsidRPr="002E5499">
              <w:rPr>
                <w:rFonts w:cs="HelveticaNeueLT Std Thin"/>
                <w:color w:val="000000"/>
                <w:sz w:val="18"/>
                <w:szCs w:val="20"/>
              </w:rPr>
              <w:t>” y la situación de inestabilidad y conflicto que desembocó en la crisis nacional de 1859.</w:t>
            </w:r>
          </w:p>
        </w:tc>
        <w:tc>
          <w:tcPr>
            <w:tcW w:w="2268"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CE.CS.3.5. Analiza y explica la construcción histórica del Ecuador del siglo XIX, destacando el papel de Flores y Rocafuerte, la Revolución liberal, el proceso modernizador de García Moreno, la búsqueda de la identidad y unidad nacionales y el predominio de la burguesía comercial y bancaria. </w:t>
            </w:r>
          </w:p>
        </w:tc>
        <w:tc>
          <w:tcPr>
            <w:tcW w:w="2097"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I.CS.3.5.1. Explica la vinculación del país al sistema mundial de producción, destacando el papel del floreanismo, el esfuerzo or</w:t>
            </w:r>
            <w:r w:rsidRPr="002E5499">
              <w:rPr>
                <w:rFonts w:cs="HelveticaNeueLT Std Thin"/>
                <w:color w:val="000000"/>
                <w:sz w:val="18"/>
                <w:szCs w:val="20"/>
              </w:rPr>
              <w:softHyphen/>
              <w:t xml:space="preserve">ganizador de Rocafuerte, la Revolución </w:t>
            </w:r>
            <w:proofErr w:type="spellStart"/>
            <w:r w:rsidRPr="002E5499">
              <w:rPr>
                <w:rFonts w:cs="HelveticaNeueLT Std Thin"/>
                <w:color w:val="000000"/>
                <w:sz w:val="18"/>
                <w:szCs w:val="20"/>
              </w:rPr>
              <w:t>marcista</w:t>
            </w:r>
            <w:proofErr w:type="spellEnd"/>
            <w:r w:rsidRPr="002E5499">
              <w:rPr>
                <w:rFonts w:cs="HelveticaNeueLT Std Thin"/>
                <w:color w:val="000000"/>
                <w:sz w:val="18"/>
                <w:szCs w:val="20"/>
              </w:rPr>
              <w:t xml:space="preserve">, el régimen de García Moreno y el auge cacaotero. (I.2.) </w:t>
            </w:r>
          </w:p>
        </w:tc>
      </w:tr>
      <w:tr w:rsidR="00FA2EFF" w:rsidRPr="004D551E" w:rsidTr="00D00849">
        <w:trPr>
          <w:jc w:val="center"/>
        </w:trPr>
        <w:tc>
          <w:tcPr>
            <w:tcW w:w="1838" w:type="dxa"/>
            <w:vMerge/>
          </w:tcPr>
          <w:p w:rsidR="00FA2EFF" w:rsidRPr="004D551E" w:rsidRDefault="00FA2EFF" w:rsidP="00FA2EFF"/>
        </w:tc>
        <w:tc>
          <w:tcPr>
            <w:tcW w:w="2268"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p>
        </w:tc>
        <w:tc>
          <w:tcPr>
            <w:tcW w:w="1985" w:type="dxa"/>
          </w:tcPr>
          <w:p w:rsidR="00FA2EFF" w:rsidRPr="002E5499" w:rsidRDefault="00FA2EFF" w:rsidP="00FA2EFF">
            <w:pPr>
              <w:autoSpaceDE w:val="0"/>
              <w:autoSpaceDN w:val="0"/>
              <w:adjustRightInd w:val="0"/>
              <w:spacing w:line="241" w:lineRule="atLeast"/>
              <w:jc w:val="both"/>
            </w:pPr>
            <w:r w:rsidRPr="002E5499">
              <w:rPr>
                <w:rFonts w:cs="HelveticaNeueLT Std Thin"/>
                <w:color w:val="000000"/>
                <w:sz w:val="18"/>
                <w:szCs w:val="20"/>
              </w:rPr>
              <w:t>CS.3.1.35. Examinar el proceso de consolidación del Estado bajo el régimen de García Moreno y su proyecto.</w:t>
            </w:r>
          </w:p>
        </w:tc>
        <w:tc>
          <w:tcPr>
            <w:tcW w:w="2268"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CE.CS.3.5. Analiza y explica la construcción histórica del Ecuador del siglo XIX, destacando el papel de Flores y Rocafuerte, la Revolución liberal, el proceso modernizador de García Moreno, la búsqueda de la identidad y unidad nacionales y el predominio de la burguesía comercial y bancaria. </w:t>
            </w:r>
          </w:p>
        </w:tc>
        <w:tc>
          <w:tcPr>
            <w:tcW w:w="2097"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I.CS.3.5.1. Explica la vinculación del país al sistema mundial de producción, destacando el papel del floreanismo, el esfuerzo or</w:t>
            </w:r>
            <w:r w:rsidRPr="002E5499">
              <w:rPr>
                <w:rFonts w:cs="HelveticaNeueLT Std Thin"/>
                <w:color w:val="000000"/>
                <w:sz w:val="18"/>
                <w:szCs w:val="20"/>
              </w:rPr>
              <w:softHyphen/>
              <w:t xml:space="preserve">ganizador de Rocafuerte, la Revolución </w:t>
            </w:r>
            <w:proofErr w:type="spellStart"/>
            <w:r w:rsidRPr="002E5499">
              <w:rPr>
                <w:rFonts w:cs="HelveticaNeueLT Std Thin"/>
                <w:color w:val="000000"/>
                <w:sz w:val="18"/>
                <w:szCs w:val="20"/>
              </w:rPr>
              <w:t>marcista</w:t>
            </w:r>
            <w:proofErr w:type="spellEnd"/>
            <w:r w:rsidRPr="002E5499">
              <w:rPr>
                <w:rFonts w:cs="HelveticaNeueLT Std Thin"/>
                <w:color w:val="000000"/>
                <w:sz w:val="18"/>
                <w:szCs w:val="20"/>
              </w:rPr>
              <w:t xml:space="preserve">, el régimen de García Moreno y el auge cacaotero. (I.2.) </w:t>
            </w:r>
          </w:p>
        </w:tc>
      </w:tr>
      <w:tr w:rsidR="00FA2EFF" w:rsidRPr="004D551E" w:rsidTr="00D00849">
        <w:trPr>
          <w:jc w:val="center"/>
        </w:trPr>
        <w:tc>
          <w:tcPr>
            <w:tcW w:w="1838" w:type="dxa"/>
            <w:vMerge/>
          </w:tcPr>
          <w:p w:rsidR="00FA2EFF" w:rsidRPr="004D551E" w:rsidRDefault="00FA2EFF" w:rsidP="00FA2EFF"/>
        </w:tc>
        <w:tc>
          <w:tcPr>
            <w:tcW w:w="2268"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p>
        </w:tc>
        <w:tc>
          <w:tcPr>
            <w:tcW w:w="1985" w:type="dxa"/>
          </w:tcPr>
          <w:p w:rsidR="00FA2EFF" w:rsidRPr="002E5499" w:rsidRDefault="00FA2EFF" w:rsidP="00FA2EFF">
            <w:pPr>
              <w:autoSpaceDE w:val="0"/>
              <w:autoSpaceDN w:val="0"/>
              <w:adjustRightInd w:val="0"/>
              <w:spacing w:line="241" w:lineRule="atLeast"/>
              <w:jc w:val="both"/>
            </w:pPr>
            <w:r w:rsidRPr="002E5499">
              <w:rPr>
                <w:rFonts w:cs="HelveticaNeueLT Std Thin"/>
                <w:color w:val="000000"/>
                <w:sz w:val="18"/>
                <w:szCs w:val="20"/>
              </w:rPr>
              <w:t xml:space="preserve">CS.3.1.36. Analizar la etapa 1875-1895 con el </w:t>
            </w:r>
            <w:r w:rsidRPr="002E5499">
              <w:rPr>
                <w:rFonts w:cs="HelveticaNeueLT Std Thin"/>
                <w:color w:val="000000"/>
                <w:sz w:val="18"/>
                <w:szCs w:val="20"/>
              </w:rPr>
              <w:lastRenderedPageBreak/>
              <w:t>inicio del auge cacaotero y sus conflictos sociales y políticos.</w:t>
            </w:r>
          </w:p>
        </w:tc>
        <w:tc>
          <w:tcPr>
            <w:tcW w:w="2268"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lastRenderedPageBreak/>
              <w:t xml:space="preserve">CE.CS.3.5. Analiza y explica la construcción histórica del </w:t>
            </w:r>
            <w:r w:rsidRPr="002E5499">
              <w:rPr>
                <w:rFonts w:cs="HelveticaNeueLT Std Thin"/>
                <w:color w:val="000000"/>
                <w:sz w:val="18"/>
                <w:szCs w:val="20"/>
              </w:rPr>
              <w:lastRenderedPageBreak/>
              <w:t xml:space="preserve">Ecuador del siglo XIX, destacando el papel de Flores y Rocafuerte, la Revolución liberal, el proceso modernizador de García Moreno, la búsqueda de la identidad y unidad nacionales y el predominio de la burguesía comercial y bancaria. </w:t>
            </w:r>
          </w:p>
        </w:tc>
        <w:tc>
          <w:tcPr>
            <w:tcW w:w="2097"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lastRenderedPageBreak/>
              <w:t xml:space="preserve">I.CS.3.5.1. Explica la vinculación del país al </w:t>
            </w:r>
            <w:r w:rsidRPr="002E5499">
              <w:rPr>
                <w:rFonts w:cs="HelveticaNeueLT Std Thin"/>
                <w:color w:val="000000"/>
                <w:sz w:val="18"/>
                <w:szCs w:val="20"/>
              </w:rPr>
              <w:lastRenderedPageBreak/>
              <w:t>sistema mundial de producción, destacando el papel del floreanismo, el esfuerzo or</w:t>
            </w:r>
            <w:r w:rsidRPr="002E5499">
              <w:rPr>
                <w:rFonts w:cs="HelveticaNeueLT Std Thin"/>
                <w:color w:val="000000"/>
                <w:sz w:val="18"/>
                <w:szCs w:val="20"/>
              </w:rPr>
              <w:softHyphen/>
              <w:t xml:space="preserve">ganizador de Rocafuerte, la Revolución </w:t>
            </w:r>
            <w:proofErr w:type="spellStart"/>
            <w:r w:rsidRPr="002E5499">
              <w:rPr>
                <w:rFonts w:cs="HelveticaNeueLT Std Thin"/>
                <w:color w:val="000000"/>
                <w:sz w:val="18"/>
                <w:szCs w:val="20"/>
              </w:rPr>
              <w:t>marcista</w:t>
            </w:r>
            <w:proofErr w:type="spellEnd"/>
            <w:r w:rsidRPr="002E5499">
              <w:rPr>
                <w:rFonts w:cs="HelveticaNeueLT Std Thin"/>
                <w:color w:val="000000"/>
                <w:sz w:val="18"/>
                <w:szCs w:val="20"/>
              </w:rPr>
              <w:t xml:space="preserve">, el régimen de García Moreno y el auge cacaotero. (I.2.) </w:t>
            </w:r>
          </w:p>
        </w:tc>
      </w:tr>
      <w:tr w:rsidR="00FA2EFF" w:rsidRPr="004D551E" w:rsidTr="00D00849">
        <w:trPr>
          <w:jc w:val="center"/>
        </w:trPr>
        <w:tc>
          <w:tcPr>
            <w:tcW w:w="1838" w:type="dxa"/>
            <w:vMerge/>
          </w:tcPr>
          <w:p w:rsidR="00FA2EFF" w:rsidRPr="004D551E" w:rsidRDefault="00FA2EFF" w:rsidP="00FA2EFF"/>
        </w:tc>
        <w:tc>
          <w:tcPr>
            <w:tcW w:w="2268" w:type="dxa"/>
          </w:tcPr>
          <w:p w:rsidR="00FA2EFF" w:rsidRPr="002E5499" w:rsidRDefault="00FA2EFF" w:rsidP="00FA2EFF">
            <w:pPr>
              <w:autoSpaceDE w:val="0"/>
              <w:autoSpaceDN w:val="0"/>
              <w:adjustRightInd w:val="0"/>
              <w:spacing w:line="241" w:lineRule="atLeast"/>
              <w:jc w:val="both"/>
              <w:rPr>
                <w:sz w:val="18"/>
              </w:rPr>
            </w:pPr>
            <w:r w:rsidRPr="002E5499">
              <w:rPr>
                <w:rFonts w:cs="HelveticaNeueLT Std Thin"/>
                <w:color w:val="000000"/>
                <w:sz w:val="18"/>
                <w:szCs w:val="20"/>
              </w:rPr>
              <w:t>Expresa opiniones propias y conclusiones sobre procesos históricos analizados a través de la expresión oral y textos escritos.</w:t>
            </w:r>
          </w:p>
        </w:tc>
        <w:tc>
          <w:tcPr>
            <w:tcW w:w="1985"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CS.3.1.37. Explicar los principales esfuerzos intelectuales que se dieron a fines del siglo XIX por entender el país y su identidad, precisando sus principales representantes.</w:t>
            </w:r>
          </w:p>
        </w:tc>
        <w:tc>
          <w:tcPr>
            <w:tcW w:w="2268" w:type="dxa"/>
          </w:tcPr>
          <w:p w:rsidR="00FA2EFF" w:rsidRPr="002E5499" w:rsidRDefault="00FA2EFF" w:rsidP="00FA2EFF">
            <w:r w:rsidRPr="002E5499">
              <w:rPr>
                <w:rFonts w:cs="HelveticaNeueLT Std Thin"/>
                <w:color w:val="000000"/>
                <w:sz w:val="18"/>
                <w:szCs w:val="20"/>
              </w:rPr>
              <w:t xml:space="preserve">CE.CS.3.5. Analiza y explica la construcción histórica del Ecuador del siglo XIX, destacando el papel de Flores y Rocafuerte, la Revolución liberal, el proceso modernizador de García Moreno, la búsqueda de la identidad y unidad nacionales y el predominio de la burguesía comercial y bancaria. </w:t>
            </w:r>
          </w:p>
        </w:tc>
        <w:tc>
          <w:tcPr>
            <w:tcW w:w="2097"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I.CS.3.5.2. Explica los principales esfuerzos intelectuales que se dieron a fines del siglo XIX por entender el país, su identidad y la consolidación de unidad nacional, reconociendo el papel que tuvo la Revolución liberal, el Estado laico y la modernización. (I.2.)</w:t>
            </w:r>
          </w:p>
        </w:tc>
      </w:tr>
      <w:tr w:rsidR="00FA2EFF" w:rsidRPr="004D551E" w:rsidTr="00D00849">
        <w:trPr>
          <w:jc w:val="center"/>
        </w:trPr>
        <w:tc>
          <w:tcPr>
            <w:tcW w:w="1838" w:type="dxa"/>
            <w:vMerge/>
          </w:tcPr>
          <w:p w:rsidR="00FA2EFF" w:rsidRPr="004D551E" w:rsidRDefault="00FA2EFF" w:rsidP="00FA2EFF"/>
        </w:tc>
        <w:tc>
          <w:tcPr>
            <w:tcW w:w="2268"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p>
        </w:tc>
        <w:tc>
          <w:tcPr>
            <w:tcW w:w="1985"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CS.3.1.38. Señalar acciones para consolidar la unidad nacional y la soberanía del país, a partir del análisis del proceso ocurrido a fines del siglo XIX sobre la identidad del Ecuador.</w:t>
            </w:r>
          </w:p>
        </w:tc>
        <w:tc>
          <w:tcPr>
            <w:tcW w:w="2268" w:type="dxa"/>
          </w:tcPr>
          <w:p w:rsidR="00FA2EFF" w:rsidRPr="002E5499" w:rsidRDefault="00FA2EFF" w:rsidP="00FA2EFF">
            <w:r w:rsidRPr="002E5499">
              <w:rPr>
                <w:rFonts w:cs="HelveticaNeueLT Std Thin"/>
                <w:color w:val="000000"/>
                <w:sz w:val="18"/>
                <w:szCs w:val="20"/>
              </w:rPr>
              <w:t xml:space="preserve">CE.CS.3.5. Analiza y explica la construcción histórica del Ecuador del siglo XIX, destacando el papel de Flores y Rocafuerte, la Revolución liberal, el proceso modernizador de García Moreno, la búsqueda de la identidad y unidad nacionales y el predominio de la burguesía comercial y bancaria. </w:t>
            </w:r>
          </w:p>
        </w:tc>
        <w:tc>
          <w:tcPr>
            <w:tcW w:w="2097"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I.CS.3.5.2. Explica los principales esfuerzos intelectuales que se dieron a fines del siglo XIX por entender el país, su identidad y la consolidación de unidad nacional, reconociendo el papel que tuvo la Revolución liberal, el Estado laico y la modernización. (I.2.)</w:t>
            </w:r>
          </w:p>
        </w:tc>
      </w:tr>
      <w:tr w:rsidR="00FA2EFF" w:rsidRPr="004D551E" w:rsidTr="00D00849">
        <w:trPr>
          <w:jc w:val="center"/>
        </w:trPr>
        <w:tc>
          <w:tcPr>
            <w:tcW w:w="1838" w:type="dxa"/>
            <w:vMerge/>
          </w:tcPr>
          <w:p w:rsidR="00FA2EFF" w:rsidRPr="004D551E" w:rsidRDefault="00FA2EFF" w:rsidP="00FA2EFF"/>
        </w:tc>
        <w:tc>
          <w:tcPr>
            <w:tcW w:w="2268"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p>
        </w:tc>
        <w:tc>
          <w:tcPr>
            <w:tcW w:w="1985"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CS.3.1.39. Analizar la vinculación del país al sistema mundial con la producción y exportación de cacao y el predominio de la burguesía comercial y bancaria.</w:t>
            </w:r>
          </w:p>
        </w:tc>
        <w:tc>
          <w:tcPr>
            <w:tcW w:w="2268" w:type="dxa"/>
          </w:tcPr>
          <w:p w:rsidR="00FA2EFF" w:rsidRPr="002E5499" w:rsidRDefault="00FA2EFF" w:rsidP="00FA2EFF">
            <w:r w:rsidRPr="002E5499">
              <w:rPr>
                <w:rFonts w:cs="HelveticaNeueLT Std Thin"/>
                <w:color w:val="000000"/>
                <w:sz w:val="18"/>
                <w:szCs w:val="20"/>
              </w:rPr>
              <w:t xml:space="preserve">CE.CS.3.5. Analiza y explica la construcción histórica del Ecuador del siglo XIX, destacando el papel de Flores y Rocafuerte, la Revolución liberal, el proceso modernizador de García Moreno, la búsqueda de la identidad y unidad nacionales y el predominio de la burguesía comercial y bancaria. </w:t>
            </w:r>
          </w:p>
        </w:tc>
        <w:tc>
          <w:tcPr>
            <w:tcW w:w="2097"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I.CS.3.5.2. Explica los principales esfuerzos intelectuales que se dieron a fines del siglo XIX por entender el país, su identidad y la consolidación de unidad nacional, reconociendo el papel que tuvo la Revolución liberal, el Estado laico y la modernización. (I.2.)</w:t>
            </w:r>
          </w:p>
        </w:tc>
      </w:tr>
      <w:tr w:rsidR="00FA2EFF" w:rsidRPr="004D551E" w:rsidTr="00D00849">
        <w:trPr>
          <w:jc w:val="center"/>
        </w:trPr>
        <w:tc>
          <w:tcPr>
            <w:tcW w:w="1838" w:type="dxa"/>
            <w:vMerge/>
          </w:tcPr>
          <w:p w:rsidR="00FA2EFF" w:rsidRPr="004D551E" w:rsidRDefault="00FA2EFF" w:rsidP="00FA2EFF"/>
        </w:tc>
        <w:tc>
          <w:tcPr>
            <w:tcW w:w="2268"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p>
        </w:tc>
        <w:tc>
          <w:tcPr>
            <w:tcW w:w="1985"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CS.3.1.40. Describir el proceso de la Revolución liberal liderada por Eloy Alfaro con sus principales hechos y conflictos.</w:t>
            </w:r>
          </w:p>
        </w:tc>
        <w:tc>
          <w:tcPr>
            <w:tcW w:w="2268" w:type="dxa"/>
          </w:tcPr>
          <w:p w:rsidR="00FA2EFF" w:rsidRPr="002E5499" w:rsidRDefault="00FA2EFF" w:rsidP="00FA2EFF">
            <w:r w:rsidRPr="002E5499">
              <w:rPr>
                <w:rFonts w:cs="HelveticaNeueLT Std Thin"/>
                <w:color w:val="000000"/>
                <w:sz w:val="18"/>
                <w:szCs w:val="20"/>
              </w:rPr>
              <w:t xml:space="preserve">CE.CS.3.5. Analiza y explica la construcción histórica del Ecuador del siglo XIX, destacando el papel de Flores y Rocafuerte, la Revolución liberal, el proceso modernizador de García Moreno, la búsqueda de la identidad y unidad nacionales y el predominio de la burguesía </w:t>
            </w:r>
            <w:r w:rsidRPr="002E5499">
              <w:rPr>
                <w:rFonts w:cs="HelveticaNeueLT Std Thin"/>
                <w:color w:val="000000"/>
                <w:sz w:val="18"/>
                <w:szCs w:val="20"/>
              </w:rPr>
              <w:lastRenderedPageBreak/>
              <w:t xml:space="preserve">comercial y bancaria. </w:t>
            </w:r>
          </w:p>
        </w:tc>
        <w:tc>
          <w:tcPr>
            <w:tcW w:w="2097"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lastRenderedPageBreak/>
              <w:t xml:space="preserve">I.CS.3.5.2. Explica los principales esfuerzos intelectuales que se dieron a fines del siglo XIX por entender el país, su identidad y la consolidación de unidad nacional, reconociendo el papel que tuvo la Revolución liberal, el Estado laico y la </w:t>
            </w:r>
            <w:r w:rsidRPr="002E5499">
              <w:rPr>
                <w:rFonts w:cs="HelveticaNeueLT Std Thin"/>
                <w:color w:val="000000"/>
                <w:sz w:val="18"/>
                <w:szCs w:val="20"/>
              </w:rPr>
              <w:lastRenderedPageBreak/>
              <w:t>modernización. (I.2.)</w:t>
            </w:r>
          </w:p>
        </w:tc>
      </w:tr>
      <w:tr w:rsidR="00FA2EFF" w:rsidRPr="004D551E" w:rsidTr="00D00849">
        <w:trPr>
          <w:jc w:val="center"/>
        </w:trPr>
        <w:tc>
          <w:tcPr>
            <w:tcW w:w="1838" w:type="dxa"/>
            <w:vMerge/>
          </w:tcPr>
          <w:p w:rsidR="00FA2EFF" w:rsidRPr="004D551E" w:rsidRDefault="00FA2EFF" w:rsidP="00FA2EFF"/>
        </w:tc>
        <w:tc>
          <w:tcPr>
            <w:tcW w:w="2268"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p>
        </w:tc>
        <w:tc>
          <w:tcPr>
            <w:tcW w:w="1985"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CS.3.1.41. Analizar los rasgos esenciales del Estado laico: separación Estado-Iglesia, la modernización estatal, la educación laica e incorporación de la mujer a la vida pública.</w:t>
            </w:r>
          </w:p>
        </w:tc>
        <w:tc>
          <w:tcPr>
            <w:tcW w:w="2268" w:type="dxa"/>
          </w:tcPr>
          <w:p w:rsidR="00FA2EFF" w:rsidRPr="002E5499" w:rsidRDefault="00FA2EFF" w:rsidP="00FA2EFF">
            <w:r w:rsidRPr="002E5499">
              <w:rPr>
                <w:rFonts w:cs="HelveticaNeueLT Std Thin"/>
                <w:color w:val="000000"/>
                <w:sz w:val="18"/>
                <w:szCs w:val="20"/>
              </w:rPr>
              <w:t xml:space="preserve">CE.CS.3.5. Analiza y explica la construcción histórica del Ecuador del siglo XIX, destacando el papel de Flores y Rocafuerte, la Revolución liberal, el proceso modernizador de García Moreno, la búsqueda de la identidad y unidad nacionales y el predominio de la burguesía comercial y bancaria. </w:t>
            </w:r>
          </w:p>
        </w:tc>
        <w:tc>
          <w:tcPr>
            <w:tcW w:w="2097"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I.CS.3.5.2. Explica los principales esfuerzos intelectuales que se dieron a fines del siglo XIX por entender el país, su identidad y la consolidación de unidad nacional, reconociendo el papel que tuvo la Revolución liberal, el Estado laico y la modernización. (I.2.)</w:t>
            </w:r>
          </w:p>
        </w:tc>
      </w:tr>
      <w:tr w:rsidR="00FA2EFF" w:rsidRPr="004D551E" w:rsidTr="00D00849">
        <w:trPr>
          <w:jc w:val="center"/>
        </w:trPr>
        <w:tc>
          <w:tcPr>
            <w:tcW w:w="1838" w:type="dxa"/>
            <w:vMerge/>
          </w:tcPr>
          <w:p w:rsidR="00FA2EFF" w:rsidRPr="004D551E" w:rsidRDefault="00FA2EFF" w:rsidP="00FA2EFF"/>
        </w:tc>
        <w:tc>
          <w:tcPr>
            <w:tcW w:w="2268"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p>
        </w:tc>
        <w:tc>
          <w:tcPr>
            <w:tcW w:w="1985"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CS.3.1.42. Examinar los cambios que se dieron en la sociedad con el laicismo y la modernización, y su impacto en la vida cotidiana y la cultura.</w:t>
            </w:r>
          </w:p>
        </w:tc>
        <w:tc>
          <w:tcPr>
            <w:tcW w:w="2268" w:type="dxa"/>
          </w:tcPr>
          <w:p w:rsidR="00FA2EFF" w:rsidRPr="002E5499" w:rsidRDefault="00FA2EFF" w:rsidP="00FA2EFF">
            <w:r w:rsidRPr="002E5499">
              <w:rPr>
                <w:rFonts w:cs="HelveticaNeueLT Std Thin"/>
                <w:color w:val="000000"/>
                <w:sz w:val="18"/>
                <w:szCs w:val="20"/>
              </w:rPr>
              <w:t xml:space="preserve">CE.CS.3.5. Analiza y explica la construcción histórica del Ecuador del siglo XIX, destacando el papel de Flores y Rocafuerte, la Revolución liberal, el proceso modernizador de García Moreno, la búsqueda de la identidad y unidad nacionales y el predominio de la burguesía comercial y bancaria. </w:t>
            </w:r>
          </w:p>
        </w:tc>
        <w:tc>
          <w:tcPr>
            <w:tcW w:w="2097" w:type="dxa"/>
          </w:tcPr>
          <w:p w:rsidR="00FA2EFF" w:rsidRPr="002E5499" w:rsidRDefault="00FA2EFF" w:rsidP="00FA2EF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I.CS.3.5.2. Explica los principales esfuerzos intelectuales que se dieron a fines del siglo XIX por entender el país, su identidad y la consolidación de unidad nacional, reconociendo el papel que tuvo la Revolución liberal, el Estado laico y la modernización. (I.2.)</w:t>
            </w:r>
          </w:p>
        </w:tc>
      </w:tr>
      <w:tr w:rsidR="006146C0" w:rsidRPr="004D551E" w:rsidTr="00D00849">
        <w:trPr>
          <w:jc w:val="center"/>
        </w:trPr>
        <w:tc>
          <w:tcPr>
            <w:tcW w:w="1838" w:type="dxa"/>
            <w:vMerge/>
          </w:tcPr>
          <w:p w:rsidR="006146C0" w:rsidRPr="004D551E" w:rsidRDefault="006146C0" w:rsidP="006146C0"/>
        </w:tc>
        <w:tc>
          <w:tcPr>
            <w:tcW w:w="2268" w:type="dxa"/>
          </w:tcPr>
          <w:p w:rsidR="006146C0" w:rsidRPr="002E5499" w:rsidRDefault="006146C0" w:rsidP="006146C0">
            <w:pPr>
              <w:autoSpaceDE w:val="0"/>
              <w:autoSpaceDN w:val="0"/>
              <w:adjustRightInd w:val="0"/>
              <w:spacing w:line="241" w:lineRule="atLeast"/>
              <w:jc w:val="both"/>
              <w:rPr>
                <w:sz w:val="18"/>
              </w:rPr>
            </w:pPr>
            <w:r w:rsidRPr="002E5499">
              <w:rPr>
                <w:rFonts w:cs="HelveticaNeueLT Std Thin"/>
                <w:color w:val="000000"/>
                <w:sz w:val="18"/>
                <w:szCs w:val="20"/>
              </w:rPr>
              <w:t>Describe, en términos generales, características propias de procesos históricos e identifica en ellos elementos que han confluido en su ruptura y consolidación.</w:t>
            </w:r>
          </w:p>
        </w:tc>
        <w:tc>
          <w:tcPr>
            <w:tcW w:w="1985"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CS.3.1.43. Discutir las principales incidencias del llamado “predominio plutocrático”, con énfasis en la crisis cacaotera y la reacción social.</w:t>
            </w:r>
          </w:p>
        </w:tc>
        <w:tc>
          <w:tcPr>
            <w:tcW w:w="2268" w:type="dxa"/>
          </w:tcPr>
          <w:p w:rsidR="006146C0" w:rsidRPr="002E5499" w:rsidRDefault="006146C0" w:rsidP="006146C0">
            <w:pPr>
              <w:pStyle w:val="Pa12"/>
              <w:spacing w:before="100" w:after="100"/>
              <w:jc w:val="both"/>
              <w:rPr>
                <w:rFonts w:cs="Gotham"/>
                <w:color w:val="000000"/>
                <w:sz w:val="17"/>
                <w:szCs w:val="17"/>
              </w:rPr>
            </w:pPr>
            <w:r w:rsidRPr="002E5499">
              <w:rPr>
                <w:rFonts w:cs="Gotham"/>
                <w:color w:val="000000"/>
                <w:sz w:val="17"/>
                <w:szCs w:val="17"/>
              </w:rPr>
              <w:t xml:space="preserve">CE.CS.3.6. Relaciona el papel de la oligarquía liberal y plutocrática con la crisis económica de los años veinte y territorial de los años cuarenta, las respuestas sociales y artísticas, la inestabilidad política de los años veinticinco al treinta y ocho, el origen del velasquismo, el conflicto bélico limítrofe con el Perú, el auge bananero y sus repercusiones en la vida social, económica y política. </w:t>
            </w:r>
          </w:p>
        </w:tc>
        <w:tc>
          <w:tcPr>
            <w:tcW w:w="2097" w:type="dxa"/>
          </w:tcPr>
          <w:p w:rsidR="006146C0" w:rsidRPr="002E5499" w:rsidRDefault="006146C0" w:rsidP="006146C0">
            <w:pPr>
              <w:pStyle w:val="Pa12"/>
              <w:spacing w:before="100" w:after="100"/>
              <w:jc w:val="both"/>
              <w:rPr>
                <w:rFonts w:cs="Gotham"/>
                <w:color w:val="000000"/>
                <w:sz w:val="17"/>
                <w:szCs w:val="17"/>
              </w:rPr>
            </w:pPr>
            <w:r w:rsidRPr="002E5499">
              <w:rPr>
                <w:rFonts w:cs="Gotham"/>
                <w:color w:val="000000"/>
                <w:sz w:val="17"/>
                <w:szCs w:val="17"/>
              </w:rPr>
              <w:t>I.CS.3.6.1. Reconoce las condiciones de vida de los secto</w:t>
            </w:r>
            <w:r w:rsidRPr="002E5499">
              <w:rPr>
                <w:rFonts w:cs="Gotham"/>
                <w:color w:val="000000"/>
                <w:sz w:val="17"/>
                <w:szCs w:val="17"/>
              </w:rPr>
              <w:softHyphen/>
              <w:t>res populares durante el predominio plutocrático, la crisis política, los cambios en la vida cotidiana en la primera mi</w:t>
            </w:r>
            <w:r w:rsidRPr="002E5499">
              <w:rPr>
                <w:rFonts w:cs="Gotham"/>
                <w:color w:val="000000"/>
                <w:sz w:val="17"/>
                <w:szCs w:val="17"/>
              </w:rPr>
              <w:softHyphen/>
              <w:t xml:space="preserve">tad del siglo XX y los procesos históricos entre 1925 a 1938. (J.1., J.3., I.2.) </w:t>
            </w:r>
          </w:p>
        </w:tc>
      </w:tr>
      <w:tr w:rsidR="006146C0" w:rsidRPr="004D551E" w:rsidTr="00D00849">
        <w:trPr>
          <w:jc w:val="center"/>
        </w:trPr>
        <w:tc>
          <w:tcPr>
            <w:tcW w:w="1838" w:type="dxa"/>
            <w:vMerge/>
          </w:tcPr>
          <w:p w:rsidR="006146C0" w:rsidRPr="004D551E" w:rsidRDefault="006146C0" w:rsidP="006146C0"/>
        </w:tc>
        <w:tc>
          <w:tcPr>
            <w:tcW w:w="2268"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p>
        </w:tc>
        <w:tc>
          <w:tcPr>
            <w:tcW w:w="1985"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CS.3.1.44. Distinguir las condiciones de vida de los sectores populares durante el predominio oligárquico y sus respuestas frente a él.</w:t>
            </w:r>
          </w:p>
        </w:tc>
        <w:tc>
          <w:tcPr>
            <w:tcW w:w="2268"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CE.CS.3.6. Relaciona el papel de la oligarquía liberal y plutocrática con la crisis económica de los años veinte y territorial de los años cuarenta, las respuestas sociales y artísticas, la inestabilidad política de los años veinticinco al treinta y ocho, el origen del velasquismo, el conflicto bélico limítrofe con el Perú, el auge bananero y sus repercusiones en la vida social, económica y política. </w:t>
            </w:r>
          </w:p>
        </w:tc>
        <w:tc>
          <w:tcPr>
            <w:tcW w:w="2097" w:type="dxa"/>
          </w:tcPr>
          <w:p w:rsidR="006146C0" w:rsidRPr="002E5499" w:rsidRDefault="006146C0" w:rsidP="006146C0">
            <w:pPr>
              <w:pStyle w:val="Pa12"/>
              <w:spacing w:before="100" w:after="100"/>
              <w:jc w:val="both"/>
              <w:rPr>
                <w:rFonts w:cs="Gotham"/>
                <w:color w:val="000000"/>
                <w:sz w:val="17"/>
                <w:szCs w:val="17"/>
              </w:rPr>
            </w:pPr>
            <w:r w:rsidRPr="002E5499">
              <w:rPr>
                <w:rFonts w:cs="Gotham"/>
                <w:color w:val="000000"/>
                <w:sz w:val="17"/>
                <w:szCs w:val="17"/>
              </w:rPr>
              <w:t>I.CS.3.6.1. Reconoce las condiciones de vida de los secto</w:t>
            </w:r>
            <w:r w:rsidRPr="002E5499">
              <w:rPr>
                <w:rFonts w:cs="Gotham"/>
                <w:color w:val="000000"/>
                <w:sz w:val="17"/>
                <w:szCs w:val="17"/>
              </w:rPr>
              <w:softHyphen/>
              <w:t>res populares durante el predominio plutocrático, la crisis política, los cambios en la vida cotidiana en la primera mi</w:t>
            </w:r>
            <w:r w:rsidRPr="002E5499">
              <w:rPr>
                <w:rFonts w:cs="Gotham"/>
                <w:color w:val="000000"/>
                <w:sz w:val="17"/>
                <w:szCs w:val="17"/>
              </w:rPr>
              <w:softHyphen/>
              <w:t xml:space="preserve">tad del siglo XX y los procesos históricos entre 1925 a 1938. (J.1., J.3., I.2.) </w:t>
            </w:r>
          </w:p>
        </w:tc>
      </w:tr>
      <w:tr w:rsidR="006146C0" w:rsidRPr="004D551E" w:rsidTr="00D00849">
        <w:trPr>
          <w:jc w:val="center"/>
        </w:trPr>
        <w:tc>
          <w:tcPr>
            <w:tcW w:w="1838" w:type="dxa"/>
            <w:vMerge/>
          </w:tcPr>
          <w:p w:rsidR="006146C0" w:rsidRPr="004D551E" w:rsidRDefault="006146C0" w:rsidP="006146C0"/>
        </w:tc>
        <w:tc>
          <w:tcPr>
            <w:tcW w:w="2268"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p>
        </w:tc>
        <w:tc>
          <w:tcPr>
            <w:tcW w:w="1985"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CS.3.1.45. Explicar las causas y consecuencias de la crisis económica y </w:t>
            </w:r>
            <w:r w:rsidRPr="002E5499">
              <w:rPr>
                <w:rFonts w:cs="HelveticaNeueLT Std Thin"/>
                <w:color w:val="000000"/>
                <w:sz w:val="18"/>
                <w:szCs w:val="20"/>
              </w:rPr>
              <w:lastRenderedPageBreak/>
              <w:t>política que se dio entre los años veinte y cuarenta, y las respuestas de la insurgencia social.</w:t>
            </w:r>
          </w:p>
        </w:tc>
        <w:tc>
          <w:tcPr>
            <w:tcW w:w="2268"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lastRenderedPageBreak/>
              <w:t xml:space="preserve">CE.CS.3.6. Relaciona el papel de la oligarquía liberal y plutocrática con la </w:t>
            </w:r>
            <w:r w:rsidRPr="002E5499">
              <w:rPr>
                <w:rFonts w:cs="HelveticaNeueLT Std Thin"/>
                <w:color w:val="000000"/>
                <w:sz w:val="18"/>
                <w:szCs w:val="20"/>
              </w:rPr>
              <w:lastRenderedPageBreak/>
              <w:t xml:space="preserve">crisis económica de los años veinte y territorial de los años cuarenta, las respuestas sociales y artísticas, la inestabilidad política de los años veinticinco al treinta y ocho, el origen del velasquismo, el conflicto bélico limítrofe con el Perú, el auge bananero y sus repercusiones en la vida social, económica y política. </w:t>
            </w:r>
          </w:p>
        </w:tc>
        <w:tc>
          <w:tcPr>
            <w:tcW w:w="2097"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lastRenderedPageBreak/>
              <w:t>I.CS.3.6.1. Reconoce las condiciones de vida de los secto</w:t>
            </w:r>
            <w:r w:rsidRPr="002E5499">
              <w:rPr>
                <w:rFonts w:cs="HelveticaNeueLT Std Thin"/>
                <w:color w:val="000000"/>
                <w:sz w:val="18"/>
                <w:szCs w:val="20"/>
              </w:rPr>
              <w:softHyphen/>
              <w:t xml:space="preserve">res populares </w:t>
            </w:r>
            <w:r w:rsidRPr="002E5499">
              <w:rPr>
                <w:rFonts w:cs="HelveticaNeueLT Std Thin"/>
                <w:color w:val="000000"/>
                <w:sz w:val="18"/>
                <w:szCs w:val="20"/>
              </w:rPr>
              <w:lastRenderedPageBreak/>
              <w:t>durante el predominio plutocrático, la crisis política, los cambios en la vida cotidiana en la primera mi</w:t>
            </w:r>
            <w:r w:rsidRPr="002E5499">
              <w:rPr>
                <w:rFonts w:cs="HelveticaNeueLT Std Thin"/>
                <w:color w:val="000000"/>
                <w:sz w:val="18"/>
                <w:szCs w:val="20"/>
              </w:rPr>
              <w:softHyphen/>
              <w:t xml:space="preserve">tad del siglo XX y los procesos históricos entre 1925 a 1938. (J.1., J.3., I.2.) </w:t>
            </w:r>
          </w:p>
        </w:tc>
      </w:tr>
      <w:tr w:rsidR="006146C0" w:rsidRPr="004D551E" w:rsidTr="00D00849">
        <w:trPr>
          <w:jc w:val="center"/>
        </w:trPr>
        <w:tc>
          <w:tcPr>
            <w:tcW w:w="1838" w:type="dxa"/>
            <w:vMerge/>
          </w:tcPr>
          <w:p w:rsidR="006146C0" w:rsidRPr="004D551E" w:rsidRDefault="006146C0" w:rsidP="006146C0"/>
        </w:tc>
        <w:tc>
          <w:tcPr>
            <w:tcW w:w="2268"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p>
        </w:tc>
        <w:tc>
          <w:tcPr>
            <w:tcW w:w="1985"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CS.3.1.46. Examinar los impactos de la crisis en la vida política y el desarrollo de manifestaciones artísticas comprometidas con el cambio social.</w:t>
            </w:r>
          </w:p>
        </w:tc>
        <w:tc>
          <w:tcPr>
            <w:tcW w:w="2268"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CE.CS.3.6. Relaciona el papel de la oligarquía liberal y plutocrática con la crisis económica de los años veinte y territorial de los años cuarenta, las respuestas sociales y artísticas, la inestabilidad política de los años veinticinco al treinta y ocho, el origen del velasquismo, el conflicto bélico limítrofe con el Perú, el auge bananero y sus repercusiones en la vida social, económica y política. </w:t>
            </w:r>
          </w:p>
        </w:tc>
        <w:tc>
          <w:tcPr>
            <w:tcW w:w="2097"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I.CS.3.6.1. Reconoce las condiciones de vida de los secto</w:t>
            </w:r>
            <w:r w:rsidRPr="002E5499">
              <w:rPr>
                <w:rFonts w:cs="HelveticaNeueLT Std Thin"/>
                <w:color w:val="000000"/>
                <w:sz w:val="18"/>
                <w:szCs w:val="20"/>
              </w:rPr>
              <w:softHyphen/>
              <w:t>res populares durante el predominio plutocrático, la crisis política, los cambios en la vida cotidiana en la primera mi</w:t>
            </w:r>
            <w:r w:rsidRPr="002E5499">
              <w:rPr>
                <w:rFonts w:cs="HelveticaNeueLT Std Thin"/>
                <w:color w:val="000000"/>
                <w:sz w:val="18"/>
                <w:szCs w:val="20"/>
              </w:rPr>
              <w:softHyphen/>
              <w:t xml:space="preserve">tad del siglo XX y los procesos históricos entre 1925 a 1938. (J.1., J.3., I.2.) </w:t>
            </w:r>
          </w:p>
        </w:tc>
      </w:tr>
      <w:tr w:rsidR="006146C0" w:rsidRPr="004D551E" w:rsidTr="00D00849">
        <w:trPr>
          <w:jc w:val="center"/>
        </w:trPr>
        <w:tc>
          <w:tcPr>
            <w:tcW w:w="1838" w:type="dxa"/>
            <w:vMerge/>
          </w:tcPr>
          <w:p w:rsidR="006146C0" w:rsidRPr="004D551E" w:rsidRDefault="006146C0" w:rsidP="006146C0"/>
        </w:tc>
        <w:tc>
          <w:tcPr>
            <w:tcW w:w="2268"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p>
        </w:tc>
        <w:tc>
          <w:tcPr>
            <w:tcW w:w="1985"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CS.3.1.47. Identificar los principales rasgos de la vida cotidiana, vestidos, costumbres y diversiones en la primera mitad del siglo XX.</w:t>
            </w:r>
          </w:p>
        </w:tc>
        <w:tc>
          <w:tcPr>
            <w:tcW w:w="2268"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CE.CS.3.6. Relaciona el papel de la oligarquía liberal y plutocrática con la crisis económica de los años veinte y territorial de los años cuarenta, las respuestas sociales y artísticas, la inestabilidad política de los años veinticinco al treinta y ocho, el origen del velasquismo, el conflicto bélico limítrofe con el Perú, el auge bananero y sus repercusiones en la vida social, económica y política. </w:t>
            </w:r>
          </w:p>
        </w:tc>
        <w:tc>
          <w:tcPr>
            <w:tcW w:w="2097"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I.CS.3.6.1. Reconoce las condiciones de vida de los secto</w:t>
            </w:r>
            <w:r w:rsidRPr="002E5499">
              <w:rPr>
                <w:rFonts w:cs="HelveticaNeueLT Std Thin"/>
                <w:color w:val="000000"/>
                <w:sz w:val="18"/>
                <w:szCs w:val="20"/>
              </w:rPr>
              <w:softHyphen/>
              <w:t>res populares durante el predominio plutocrático, la crisis política, los cambios en la vida cotidiana en la primera mi</w:t>
            </w:r>
            <w:r w:rsidRPr="002E5499">
              <w:rPr>
                <w:rFonts w:cs="HelveticaNeueLT Std Thin"/>
                <w:color w:val="000000"/>
                <w:sz w:val="18"/>
                <w:szCs w:val="20"/>
              </w:rPr>
              <w:softHyphen/>
              <w:t xml:space="preserve">tad del siglo XX y los procesos históricos entre 1925 a 1938. (J.1., J.3., I.2.) </w:t>
            </w:r>
          </w:p>
        </w:tc>
      </w:tr>
      <w:tr w:rsidR="006146C0" w:rsidRPr="004D551E" w:rsidTr="00D00849">
        <w:trPr>
          <w:jc w:val="center"/>
        </w:trPr>
        <w:tc>
          <w:tcPr>
            <w:tcW w:w="1838" w:type="dxa"/>
            <w:vMerge/>
          </w:tcPr>
          <w:p w:rsidR="006146C0" w:rsidRPr="004D551E" w:rsidRDefault="006146C0" w:rsidP="006146C0"/>
        </w:tc>
        <w:tc>
          <w:tcPr>
            <w:tcW w:w="2268"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p>
        </w:tc>
        <w:tc>
          <w:tcPr>
            <w:tcW w:w="1985"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CS.3.1.48. Analizar el proceso histórico entre 1925 a 1938, sus reformas estatales, la inestabilidad política y el surgimiento del velasquismo.</w:t>
            </w:r>
          </w:p>
        </w:tc>
        <w:tc>
          <w:tcPr>
            <w:tcW w:w="2268" w:type="dxa"/>
          </w:tcPr>
          <w:p w:rsidR="006146C0" w:rsidRPr="002E5499" w:rsidRDefault="006146C0" w:rsidP="006146C0">
            <w:pPr>
              <w:autoSpaceDE w:val="0"/>
              <w:autoSpaceDN w:val="0"/>
              <w:adjustRightInd w:val="0"/>
              <w:spacing w:line="241" w:lineRule="atLeast"/>
              <w:jc w:val="both"/>
              <w:rPr>
                <w:rFonts w:cs="Gotham"/>
                <w:color w:val="000000"/>
                <w:sz w:val="17"/>
                <w:szCs w:val="17"/>
              </w:rPr>
            </w:pPr>
            <w:r w:rsidRPr="002E5499">
              <w:rPr>
                <w:rFonts w:cs="HelveticaNeueLT Std Thin"/>
                <w:color w:val="000000"/>
                <w:sz w:val="18"/>
                <w:szCs w:val="20"/>
              </w:rPr>
              <w:t xml:space="preserve">CE.CS.3.6. Relaciona el papel de la oligarquía liberal y plutocrática con la crisis económica de los años veinte y territorial de los años cuarenta, las respuestas sociales y artísticas, la inestabilidad política de los años veinticinco al treinta y ocho, el origen del velasquismo, el conflicto bélico limítrofe con el Perú, el auge bananero y sus repercusiones en la vida </w:t>
            </w:r>
            <w:r w:rsidRPr="002E5499">
              <w:rPr>
                <w:rFonts w:cs="HelveticaNeueLT Std Thin"/>
                <w:color w:val="000000"/>
                <w:sz w:val="18"/>
                <w:szCs w:val="20"/>
              </w:rPr>
              <w:lastRenderedPageBreak/>
              <w:t>social, económica y política.</w:t>
            </w:r>
            <w:r w:rsidRPr="002E5499">
              <w:rPr>
                <w:rFonts w:cs="Gotham"/>
                <w:color w:val="000000"/>
                <w:sz w:val="17"/>
                <w:szCs w:val="17"/>
              </w:rPr>
              <w:t xml:space="preserve"> </w:t>
            </w:r>
          </w:p>
        </w:tc>
        <w:tc>
          <w:tcPr>
            <w:tcW w:w="2097"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lastRenderedPageBreak/>
              <w:t>I.CS.3.6.1. Reconoce las condiciones de vida de los secto</w:t>
            </w:r>
            <w:r w:rsidRPr="002E5499">
              <w:rPr>
                <w:rFonts w:cs="HelveticaNeueLT Std Thin"/>
                <w:color w:val="000000"/>
                <w:sz w:val="18"/>
                <w:szCs w:val="20"/>
              </w:rPr>
              <w:softHyphen/>
              <w:t>res populares durante el predominio plutocrático, la crisis política, los cambios en la vida cotidiana en la primera mi</w:t>
            </w:r>
            <w:r w:rsidRPr="002E5499">
              <w:rPr>
                <w:rFonts w:cs="HelveticaNeueLT Std Thin"/>
                <w:color w:val="000000"/>
                <w:sz w:val="18"/>
                <w:szCs w:val="20"/>
              </w:rPr>
              <w:softHyphen/>
              <w:t xml:space="preserve">tad del siglo XX y los procesos históricos entre 1925 a 1938. (J.1., J.3., I.2.) </w:t>
            </w:r>
          </w:p>
        </w:tc>
      </w:tr>
      <w:tr w:rsidR="006146C0" w:rsidRPr="004D551E" w:rsidTr="00D00849">
        <w:trPr>
          <w:jc w:val="center"/>
        </w:trPr>
        <w:tc>
          <w:tcPr>
            <w:tcW w:w="1838" w:type="dxa"/>
            <w:vMerge/>
          </w:tcPr>
          <w:p w:rsidR="006146C0" w:rsidRPr="004D551E" w:rsidRDefault="006146C0" w:rsidP="006146C0"/>
        </w:tc>
        <w:tc>
          <w:tcPr>
            <w:tcW w:w="2268" w:type="dxa"/>
          </w:tcPr>
          <w:p w:rsidR="006146C0" w:rsidRPr="002E5499" w:rsidRDefault="006146C0" w:rsidP="006146C0">
            <w:pPr>
              <w:autoSpaceDE w:val="0"/>
              <w:autoSpaceDN w:val="0"/>
              <w:adjustRightInd w:val="0"/>
              <w:spacing w:line="241" w:lineRule="atLeast"/>
              <w:jc w:val="both"/>
              <w:rPr>
                <w:sz w:val="18"/>
              </w:rPr>
            </w:pPr>
            <w:r w:rsidRPr="002E5499">
              <w:rPr>
                <w:rFonts w:cs="HelveticaNeueLT Std Thin"/>
                <w:color w:val="000000"/>
                <w:sz w:val="18"/>
                <w:szCs w:val="20"/>
              </w:rPr>
              <w:t>Identifica hitos en procesos colectivos y evalúa el accionar de sus actores.</w:t>
            </w:r>
          </w:p>
        </w:tc>
        <w:tc>
          <w:tcPr>
            <w:tcW w:w="1985"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CS.3.1.49. Discutir las causas y consecuencias de la guerra con el Perú y la desmembración territorial, subrayando el papel de la oligarquía liberal en este proceso. </w:t>
            </w:r>
          </w:p>
        </w:tc>
        <w:tc>
          <w:tcPr>
            <w:tcW w:w="2268" w:type="dxa"/>
          </w:tcPr>
          <w:p w:rsidR="006146C0" w:rsidRPr="002E5499" w:rsidRDefault="006146C0" w:rsidP="006146C0">
            <w:r w:rsidRPr="002E5499">
              <w:rPr>
                <w:rFonts w:cs="HelveticaNeueLT Std Thin"/>
                <w:color w:val="000000"/>
                <w:sz w:val="18"/>
                <w:szCs w:val="20"/>
              </w:rPr>
              <w:t>CE.CS.3.6. Relaciona el papel de la oligarquía liberal y plutocrática con la crisis económica de los años veinte y territorial de los años cuarenta, las respuestas sociales y artísticas, la inestabilidad política de los años veinticinco al treinta y ocho, el origen del velasquismo, el conflicto bélico limítrofe con el Perú, el auge bananero y sus repercusiones en la vida social, económica y política.</w:t>
            </w:r>
            <w:r w:rsidRPr="002E5499">
              <w:rPr>
                <w:rFonts w:cs="Gotham"/>
                <w:color w:val="000000"/>
                <w:sz w:val="17"/>
                <w:szCs w:val="17"/>
              </w:rPr>
              <w:t xml:space="preserve"> </w:t>
            </w:r>
          </w:p>
        </w:tc>
        <w:tc>
          <w:tcPr>
            <w:tcW w:w="2097"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I.CS.3.6.2. Relaciona la guerra con el Perú, el “auge banane</w:t>
            </w:r>
            <w:r w:rsidRPr="002E5499">
              <w:rPr>
                <w:rFonts w:cs="HelveticaNeueLT Std Thin"/>
                <w:color w:val="000000"/>
                <w:sz w:val="18"/>
                <w:szCs w:val="20"/>
              </w:rPr>
              <w:softHyphen/>
              <w:t>ro” y las condiciones de vida de los sectores populares con el predominio de la oligarquía. (I.2.)</w:t>
            </w:r>
          </w:p>
        </w:tc>
      </w:tr>
      <w:tr w:rsidR="006146C0" w:rsidRPr="004D551E" w:rsidTr="00D00849">
        <w:trPr>
          <w:jc w:val="center"/>
        </w:trPr>
        <w:tc>
          <w:tcPr>
            <w:tcW w:w="1838" w:type="dxa"/>
            <w:vMerge/>
          </w:tcPr>
          <w:p w:rsidR="006146C0" w:rsidRPr="004D551E" w:rsidRDefault="006146C0" w:rsidP="006146C0"/>
        </w:tc>
        <w:tc>
          <w:tcPr>
            <w:tcW w:w="2268"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p>
        </w:tc>
        <w:tc>
          <w:tcPr>
            <w:tcW w:w="1985"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CS.3.1.50. Analizar la etapa del “auge bananero”, marcado por el ascenso de los sectores medios y la organización estatal.</w:t>
            </w:r>
          </w:p>
        </w:tc>
        <w:tc>
          <w:tcPr>
            <w:tcW w:w="2268" w:type="dxa"/>
          </w:tcPr>
          <w:p w:rsidR="006146C0" w:rsidRPr="002E5499" w:rsidRDefault="006146C0" w:rsidP="006146C0">
            <w:r w:rsidRPr="002E5499">
              <w:rPr>
                <w:rFonts w:cs="HelveticaNeueLT Std Thin"/>
                <w:color w:val="000000"/>
                <w:sz w:val="18"/>
                <w:szCs w:val="20"/>
              </w:rPr>
              <w:t>CE.CS.3.6. Relaciona el papel de la oligarquía liberal y plutocrática con la crisis económica de los años veinte y territorial de los años cuarenta, las respuestas sociales y artísticas, la inestabilidad política de los años veinticinco al treinta y ocho, el origen del velasquismo, el conflicto bélico limítrofe con el Perú, el auge bananero y sus repercusiones en la vida social, económica y política.</w:t>
            </w:r>
            <w:r w:rsidRPr="002E5499">
              <w:rPr>
                <w:rFonts w:cs="Gotham"/>
                <w:color w:val="000000"/>
                <w:sz w:val="17"/>
                <w:szCs w:val="17"/>
              </w:rPr>
              <w:t xml:space="preserve"> </w:t>
            </w:r>
          </w:p>
        </w:tc>
        <w:tc>
          <w:tcPr>
            <w:tcW w:w="2097" w:type="dxa"/>
          </w:tcPr>
          <w:p w:rsidR="006146C0" w:rsidRPr="002E5499" w:rsidRDefault="006146C0"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I.CS.3.6.2. Relaciona la guerra con el Perú, el “auge banane</w:t>
            </w:r>
            <w:r w:rsidRPr="002E5499">
              <w:rPr>
                <w:rFonts w:cs="HelveticaNeueLT Std Thin"/>
                <w:color w:val="000000"/>
                <w:sz w:val="18"/>
                <w:szCs w:val="20"/>
              </w:rPr>
              <w:softHyphen/>
              <w:t>ro” y las condiciones de vida de los sectores populares con el predominio de la oligarquía. (I.2.)</w:t>
            </w:r>
          </w:p>
        </w:tc>
      </w:tr>
      <w:tr w:rsidR="00041955" w:rsidRPr="004D551E" w:rsidTr="00D00849">
        <w:trPr>
          <w:jc w:val="center"/>
        </w:trPr>
        <w:tc>
          <w:tcPr>
            <w:tcW w:w="1838" w:type="dxa"/>
            <w:vMerge/>
          </w:tcPr>
          <w:p w:rsidR="00041955" w:rsidRPr="004D551E" w:rsidRDefault="00041955" w:rsidP="006146C0"/>
        </w:tc>
        <w:tc>
          <w:tcPr>
            <w:tcW w:w="2268" w:type="dxa"/>
          </w:tcPr>
          <w:p w:rsidR="00041955" w:rsidRPr="002E5499" w:rsidRDefault="00041955" w:rsidP="006146C0">
            <w:pPr>
              <w:autoSpaceDE w:val="0"/>
              <w:autoSpaceDN w:val="0"/>
              <w:adjustRightInd w:val="0"/>
              <w:spacing w:line="241" w:lineRule="atLeast"/>
              <w:jc w:val="both"/>
              <w:rPr>
                <w:rFonts w:cs="HelveticaNeueLT Std Thin"/>
                <w:color w:val="000000"/>
                <w:sz w:val="18"/>
                <w:szCs w:val="20"/>
              </w:rPr>
            </w:pPr>
          </w:p>
        </w:tc>
        <w:tc>
          <w:tcPr>
            <w:tcW w:w="1985" w:type="dxa"/>
          </w:tcPr>
          <w:p w:rsidR="00041955" w:rsidRPr="002E5499" w:rsidRDefault="00041955" w:rsidP="006146C0">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CS.3.1.51. Apreciar el avance de la educación y de los derechos políticos y sociales como producto histórico de la lucha por la democracia.</w:t>
            </w:r>
          </w:p>
        </w:tc>
        <w:tc>
          <w:tcPr>
            <w:tcW w:w="2268" w:type="dxa"/>
          </w:tcPr>
          <w:p w:rsidR="00041955" w:rsidRPr="002E5499" w:rsidRDefault="00041955" w:rsidP="00041955">
            <w:pPr>
              <w:autoSpaceDE w:val="0"/>
              <w:autoSpaceDN w:val="0"/>
              <w:adjustRightInd w:val="0"/>
              <w:spacing w:line="241" w:lineRule="atLeast"/>
              <w:jc w:val="both"/>
              <w:rPr>
                <w:rFonts w:cs="Gotham"/>
                <w:color w:val="000000"/>
                <w:sz w:val="17"/>
                <w:szCs w:val="17"/>
                <w:lang w:val="es-EC"/>
              </w:rPr>
            </w:pPr>
            <w:r w:rsidRPr="002E5499">
              <w:rPr>
                <w:rFonts w:cs="HelveticaNeueLT Std Thin"/>
                <w:szCs w:val="20"/>
              </w:rPr>
              <w:t xml:space="preserve">CE.CS.3.7. </w:t>
            </w:r>
            <w:r w:rsidRPr="002E5499">
              <w:rPr>
                <w:rFonts w:cs="HelveticaNeueLT Std Thin"/>
                <w:color w:val="000000"/>
                <w:sz w:val="18"/>
                <w:szCs w:val="20"/>
              </w:rPr>
              <w:t>Analiza la evolución histórica del Ecuador desde la segunda mitad del siglo XX hasta inicios del siglo XXI, subrayan</w:t>
            </w:r>
            <w:r w:rsidRPr="002E5499">
              <w:rPr>
                <w:rFonts w:cs="HelveticaNeueLT Std Thin"/>
                <w:color w:val="000000"/>
                <w:sz w:val="18"/>
                <w:szCs w:val="20"/>
              </w:rPr>
              <w:softHyphen/>
              <w:t>do los 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r w:rsidRPr="002E5499">
              <w:rPr>
                <w:rFonts w:cs="Gotham"/>
                <w:color w:val="000000"/>
                <w:sz w:val="17"/>
                <w:szCs w:val="17"/>
              </w:rPr>
              <w:t xml:space="preserve"> </w:t>
            </w:r>
          </w:p>
        </w:tc>
        <w:tc>
          <w:tcPr>
            <w:tcW w:w="2097" w:type="dxa"/>
          </w:tcPr>
          <w:p w:rsidR="00041955" w:rsidRPr="002E5499" w:rsidRDefault="00041955" w:rsidP="00041955">
            <w:pPr>
              <w:autoSpaceDE w:val="0"/>
              <w:autoSpaceDN w:val="0"/>
              <w:adjustRightInd w:val="0"/>
              <w:spacing w:line="241" w:lineRule="atLeast"/>
              <w:jc w:val="both"/>
              <w:rPr>
                <w:rFonts w:cs="Gotham"/>
                <w:color w:val="000000"/>
                <w:sz w:val="17"/>
                <w:szCs w:val="17"/>
              </w:rPr>
            </w:pPr>
            <w:r w:rsidRPr="002E5499">
              <w:rPr>
                <w:rFonts w:cs="HelveticaNeueLT Std Thin"/>
                <w:szCs w:val="20"/>
              </w:rPr>
              <w:t xml:space="preserve">I.CS.3.7.1. </w:t>
            </w:r>
            <w:r w:rsidRPr="002E5499">
              <w:rPr>
                <w:rFonts w:cs="HelveticaNeueLT Std Thin"/>
                <w:color w:val="000000"/>
                <w:sz w:val="18"/>
                <w:szCs w:val="20"/>
              </w:rPr>
              <w:t>Reconoce el papel de la educación y de los derechos sociales y políticos en la prevalencia de transformaciones agra</w:t>
            </w:r>
            <w:r w:rsidRPr="002E5499">
              <w:rPr>
                <w:rFonts w:cs="HelveticaNeueLT Std Thin"/>
                <w:color w:val="000000"/>
                <w:sz w:val="18"/>
                <w:szCs w:val="20"/>
              </w:rPr>
              <w:softHyphen/>
              <w:t>rias, procesos de industrialización, modernización, reformas reli</w:t>
            </w:r>
            <w:r w:rsidRPr="002E5499">
              <w:rPr>
                <w:rFonts w:cs="HelveticaNeueLT Std Thin"/>
                <w:color w:val="000000"/>
                <w:sz w:val="18"/>
                <w:szCs w:val="20"/>
              </w:rPr>
              <w:softHyphen/>
              <w:t>giosas y cambios tecnológicos. (J.1., I.2.)</w:t>
            </w:r>
            <w:r w:rsidRPr="002E5499">
              <w:rPr>
                <w:rFonts w:cs="Gotham"/>
                <w:color w:val="000000"/>
                <w:sz w:val="17"/>
                <w:szCs w:val="17"/>
              </w:rPr>
              <w:t xml:space="preserve"> </w:t>
            </w: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4D551E">
            <w:pPr>
              <w:autoSpaceDE w:val="0"/>
              <w:autoSpaceDN w:val="0"/>
              <w:adjustRightInd w:val="0"/>
              <w:spacing w:line="241" w:lineRule="atLeast"/>
              <w:jc w:val="both"/>
              <w:rPr>
                <w:sz w:val="18"/>
              </w:rPr>
            </w:pPr>
            <w:r w:rsidRPr="002E5499">
              <w:rPr>
                <w:rFonts w:cs="HelveticaNeueLT Std Thin"/>
                <w:color w:val="000000"/>
                <w:sz w:val="18"/>
                <w:szCs w:val="20"/>
              </w:rPr>
              <w:t xml:space="preserve">Ubica temporalmente y secuencia hechos históricos </w:t>
            </w:r>
            <w:r w:rsidRPr="002E5499">
              <w:rPr>
                <w:rFonts w:cs="HelveticaNeueLT Std Thin"/>
                <w:color w:val="000000"/>
                <w:sz w:val="18"/>
                <w:szCs w:val="20"/>
              </w:rPr>
              <w:lastRenderedPageBreak/>
              <w:t>utilizando unidades de tiempo (años, décadas, siglos).</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E024E2">
            <w:pPr>
              <w:autoSpaceDE w:val="0"/>
              <w:autoSpaceDN w:val="0"/>
              <w:adjustRightInd w:val="0"/>
              <w:spacing w:line="241" w:lineRule="atLeast"/>
              <w:jc w:val="both"/>
              <w:rPr>
                <w:sz w:val="18"/>
              </w:rPr>
            </w:pPr>
            <w:r w:rsidRPr="002E5499">
              <w:rPr>
                <w:rFonts w:cs="HelveticaNeueLT Std Thin"/>
                <w:color w:val="000000"/>
                <w:sz w:val="18"/>
                <w:szCs w:val="20"/>
              </w:rPr>
              <w:t>Identifica momentos de migración y mestizaje en la historia del Ecuador y los relaciona con la configuración</w:t>
            </w:r>
            <w:r w:rsidR="00E64A40" w:rsidRPr="002E5499">
              <w:rPr>
                <w:rFonts w:cs="HelveticaNeueLT Std Thin"/>
                <w:color w:val="000000"/>
                <w:sz w:val="18"/>
                <w:szCs w:val="20"/>
              </w:rPr>
              <w:t xml:space="preserve"> </w:t>
            </w:r>
            <w:r w:rsidRPr="002E5499">
              <w:rPr>
                <w:rFonts w:cs="HelveticaNeueLT Std Thin"/>
                <w:color w:val="000000"/>
                <w:sz w:val="18"/>
                <w:szCs w:val="20"/>
              </w:rPr>
              <w:t>de la diversidad cultural del país.</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4D551E">
            <w:pPr>
              <w:autoSpaceDE w:val="0"/>
              <w:autoSpaceDN w:val="0"/>
              <w:adjustRightInd w:val="0"/>
              <w:spacing w:line="241" w:lineRule="atLeast"/>
              <w:jc w:val="both"/>
              <w:rPr>
                <w:rFonts w:cs="HelveticaNeueLT Std Thin"/>
                <w:color w:val="000000"/>
                <w:sz w:val="20"/>
                <w:szCs w:val="20"/>
              </w:rPr>
            </w:pPr>
            <w:r w:rsidRPr="002E5499">
              <w:rPr>
                <w:rFonts w:cs="HelveticaNeueLT Std Thin"/>
                <w:color w:val="000000"/>
                <w:sz w:val="18"/>
                <w:szCs w:val="20"/>
              </w:rPr>
              <w:t>Describe qué es patrimonio tangible e intangible del país, y diferencia ambos términos.</w:t>
            </w:r>
            <w:r w:rsidRPr="002E5499">
              <w:rPr>
                <w:rFonts w:cs="HelveticaNeueLT Std Thin"/>
                <w:color w:val="000000"/>
                <w:sz w:val="20"/>
                <w:szCs w:val="20"/>
              </w:rPr>
              <w:t xml:space="preserve"> </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A56AC9" w:rsidRPr="004D551E" w:rsidTr="00D00849">
        <w:trPr>
          <w:jc w:val="center"/>
        </w:trPr>
        <w:tc>
          <w:tcPr>
            <w:tcW w:w="1838" w:type="dxa"/>
            <w:vMerge/>
          </w:tcPr>
          <w:p w:rsidR="00A56AC9" w:rsidRPr="004D551E" w:rsidRDefault="00A56AC9" w:rsidP="00A56AC9"/>
        </w:tc>
        <w:tc>
          <w:tcPr>
            <w:tcW w:w="2268" w:type="dxa"/>
          </w:tcPr>
          <w:p w:rsidR="00A56AC9" w:rsidRPr="002E5499" w:rsidRDefault="00A56AC9" w:rsidP="00A56AC9">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Demuestra actitudes y acciones de respeto hacia las manifestaciones de la diversidad cultural del país, y se muestra como parte de ella.</w:t>
            </w:r>
          </w:p>
        </w:tc>
        <w:tc>
          <w:tcPr>
            <w:tcW w:w="1985" w:type="dxa"/>
          </w:tcPr>
          <w:p w:rsidR="00A56AC9" w:rsidRPr="002E5499" w:rsidRDefault="00A56AC9" w:rsidP="00A56AC9">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CS.3.1.25. Identificar los territorios que formaban parte del Ecuador en 1830, su población y diversidad étnica. </w:t>
            </w:r>
          </w:p>
        </w:tc>
        <w:tc>
          <w:tcPr>
            <w:tcW w:w="2268" w:type="dxa"/>
          </w:tcPr>
          <w:p w:rsidR="00A56AC9" w:rsidRPr="002E5499" w:rsidRDefault="00A56AC9" w:rsidP="00A56AC9">
            <w:pPr>
              <w:jc w:val="both"/>
            </w:pPr>
            <w:r w:rsidRPr="002E5499">
              <w:rPr>
                <w:rFonts w:cs="HelveticaNeueLT Std Thin"/>
                <w:color w:val="000000"/>
                <w:sz w:val="18"/>
                <w:szCs w:val="20"/>
              </w:rPr>
              <w:t>CE.CS.3.4. Analiza y relaciona las nacientes condiciones de la República del Ecuador: su territorio, sociedad (urbana y rural), regionalización oligárquica, educación, cultura, pobreza y falta de unidad.</w:t>
            </w:r>
          </w:p>
        </w:tc>
        <w:tc>
          <w:tcPr>
            <w:tcW w:w="2097" w:type="dxa"/>
          </w:tcPr>
          <w:p w:rsidR="00A56AC9" w:rsidRPr="002E5499" w:rsidRDefault="00A56AC9" w:rsidP="00A56AC9">
            <w:pPr>
              <w:jc w:val="both"/>
              <w:rPr>
                <w:rFonts w:cs="HelveticaNeueLT Std Thin"/>
                <w:color w:val="000000"/>
                <w:sz w:val="18"/>
                <w:szCs w:val="20"/>
              </w:rPr>
            </w:pPr>
            <w:r w:rsidRPr="002E5499">
              <w:rPr>
                <w:rFonts w:cs="HelveticaNeueLT Std Thin"/>
                <w:color w:val="000000"/>
                <w:sz w:val="18"/>
                <w:szCs w:val="20"/>
              </w:rPr>
              <w:t>I.CS.3.4.1. Analiza las condiciones del Ecuador de 1830 (po</w:t>
            </w:r>
            <w:r w:rsidRPr="002E5499">
              <w:rPr>
                <w:rFonts w:cs="HelveticaNeueLT Std Thin"/>
                <w:color w:val="000000"/>
                <w:sz w:val="18"/>
                <w:szCs w:val="20"/>
              </w:rPr>
              <w:softHyphen/>
              <w:t>blación, territorio, diversidad étnica, grupos sociales, vida en las ciudades), el papel de la regionalización y sus oligar</w:t>
            </w:r>
            <w:r w:rsidRPr="002E5499">
              <w:rPr>
                <w:rFonts w:cs="HelveticaNeueLT Std Thin"/>
                <w:color w:val="000000"/>
                <w:sz w:val="18"/>
                <w:szCs w:val="20"/>
              </w:rPr>
              <w:softHyphen/>
              <w:t xml:space="preserve">quías en la reproducción de la pobreza y desunión. (I.2.) </w:t>
            </w:r>
          </w:p>
        </w:tc>
      </w:tr>
      <w:tr w:rsidR="00A56AC9" w:rsidRPr="004D551E" w:rsidTr="00D00849">
        <w:trPr>
          <w:jc w:val="center"/>
        </w:trPr>
        <w:tc>
          <w:tcPr>
            <w:tcW w:w="1838" w:type="dxa"/>
            <w:vMerge/>
          </w:tcPr>
          <w:p w:rsidR="00A56AC9" w:rsidRPr="004D551E" w:rsidRDefault="00A56AC9" w:rsidP="00A56AC9"/>
        </w:tc>
        <w:tc>
          <w:tcPr>
            <w:tcW w:w="2268" w:type="dxa"/>
          </w:tcPr>
          <w:p w:rsidR="00A56AC9" w:rsidRPr="002E5499" w:rsidRDefault="00A56AC9" w:rsidP="00A56AC9">
            <w:pPr>
              <w:autoSpaceDE w:val="0"/>
              <w:autoSpaceDN w:val="0"/>
              <w:adjustRightInd w:val="0"/>
              <w:spacing w:line="241" w:lineRule="atLeast"/>
              <w:jc w:val="both"/>
              <w:rPr>
                <w:rFonts w:cs="HelveticaNeueLT Std Thin"/>
                <w:color w:val="000000"/>
                <w:sz w:val="18"/>
                <w:szCs w:val="20"/>
              </w:rPr>
            </w:pPr>
          </w:p>
        </w:tc>
        <w:tc>
          <w:tcPr>
            <w:tcW w:w="1985" w:type="dxa"/>
          </w:tcPr>
          <w:p w:rsidR="00A56AC9" w:rsidRPr="002E5499" w:rsidRDefault="00A56AC9" w:rsidP="00A56AC9">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CS.3.1.26. Describir los grupos sociales del naciente Ecuador, en especial los vinculados al espacio rural. </w:t>
            </w:r>
          </w:p>
        </w:tc>
        <w:tc>
          <w:tcPr>
            <w:tcW w:w="2268" w:type="dxa"/>
          </w:tcPr>
          <w:p w:rsidR="00A56AC9" w:rsidRPr="002E5499" w:rsidRDefault="00A56AC9" w:rsidP="00A56AC9">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CE.CS.3.4. Analiza y relaciona las nacientes condiciones de la República del Ecuador: su territorio, sociedad (urbana y rural), regionalización oligárquica, educación, cultura, pobreza y falta de unidad. </w:t>
            </w:r>
          </w:p>
        </w:tc>
        <w:tc>
          <w:tcPr>
            <w:tcW w:w="2097" w:type="dxa"/>
          </w:tcPr>
          <w:p w:rsidR="00A56AC9" w:rsidRPr="002E5499" w:rsidRDefault="00A56AC9" w:rsidP="00A56AC9">
            <w:pPr>
              <w:jc w:val="both"/>
              <w:rPr>
                <w:rFonts w:cs="HelveticaNeueLT Std Thin"/>
                <w:color w:val="000000"/>
                <w:sz w:val="18"/>
                <w:szCs w:val="20"/>
              </w:rPr>
            </w:pPr>
            <w:r w:rsidRPr="002E5499">
              <w:rPr>
                <w:rFonts w:cs="HelveticaNeueLT Std Thin"/>
                <w:color w:val="000000"/>
                <w:sz w:val="18"/>
                <w:szCs w:val="20"/>
              </w:rPr>
              <w:t>I.CS.3.4.1. Analiza las condiciones del Ecuador de 1830 (po</w:t>
            </w:r>
            <w:r w:rsidRPr="002E5499">
              <w:rPr>
                <w:rFonts w:cs="HelveticaNeueLT Std Thin"/>
                <w:color w:val="000000"/>
                <w:sz w:val="18"/>
                <w:szCs w:val="20"/>
              </w:rPr>
              <w:softHyphen/>
              <w:t>blación, territorio, diversidad étnica, grupos sociales, vida en las ciudades), el papel de la regionalización y sus oligar</w:t>
            </w:r>
            <w:r w:rsidRPr="002E5499">
              <w:rPr>
                <w:rFonts w:cs="HelveticaNeueLT Std Thin"/>
                <w:color w:val="000000"/>
                <w:sz w:val="18"/>
                <w:szCs w:val="20"/>
              </w:rPr>
              <w:softHyphen/>
              <w:t xml:space="preserve">quías en la reproducción de la pobreza y desunión. (I.2.) </w:t>
            </w:r>
          </w:p>
        </w:tc>
      </w:tr>
      <w:tr w:rsidR="00A56AC9" w:rsidRPr="004D551E" w:rsidTr="00D00849">
        <w:trPr>
          <w:jc w:val="center"/>
        </w:trPr>
        <w:tc>
          <w:tcPr>
            <w:tcW w:w="1838" w:type="dxa"/>
            <w:vMerge/>
          </w:tcPr>
          <w:p w:rsidR="00A56AC9" w:rsidRPr="004D551E" w:rsidRDefault="00A56AC9" w:rsidP="00A56AC9"/>
        </w:tc>
        <w:tc>
          <w:tcPr>
            <w:tcW w:w="2268" w:type="dxa"/>
          </w:tcPr>
          <w:p w:rsidR="00A56AC9" w:rsidRPr="002E5499" w:rsidRDefault="00A56AC9" w:rsidP="00A56AC9">
            <w:pPr>
              <w:autoSpaceDE w:val="0"/>
              <w:autoSpaceDN w:val="0"/>
              <w:adjustRightInd w:val="0"/>
              <w:spacing w:line="241" w:lineRule="atLeast"/>
              <w:jc w:val="both"/>
              <w:rPr>
                <w:rFonts w:cs="HelveticaNeueLT Std Thin"/>
                <w:color w:val="000000"/>
                <w:sz w:val="18"/>
                <w:szCs w:val="20"/>
              </w:rPr>
            </w:pPr>
          </w:p>
        </w:tc>
        <w:tc>
          <w:tcPr>
            <w:tcW w:w="1985" w:type="dxa"/>
          </w:tcPr>
          <w:p w:rsidR="00A56AC9" w:rsidRPr="002E5499" w:rsidRDefault="00A56AC9" w:rsidP="00A56AC9">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CS.3.1.27. Relacionar la vida de las ciudades y los actores urbanos fundamentales con el comercio del país. </w:t>
            </w:r>
          </w:p>
        </w:tc>
        <w:tc>
          <w:tcPr>
            <w:tcW w:w="2268" w:type="dxa"/>
          </w:tcPr>
          <w:p w:rsidR="00A56AC9" w:rsidRPr="002E5499" w:rsidRDefault="00A56AC9" w:rsidP="00A56AC9">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CE.CS.3.4. Analiza y relaciona las nacientes condiciones de la República del Ecuador: su territorio, sociedad (urbana y rural), regionalización oligárquica, educación, cultura, pobreza y falta de unidad. </w:t>
            </w:r>
          </w:p>
        </w:tc>
        <w:tc>
          <w:tcPr>
            <w:tcW w:w="2097" w:type="dxa"/>
          </w:tcPr>
          <w:p w:rsidR="00A56AC9" w:rsidRPr="002E5499" w:rsidRDefault="00A56AC9" w:rsidP="00A56AC9">
            <w:pPr>
              <w:jc w:val="both"/>
              <w:rPr>
                <w:rFonts w:cs="HelveticaNeueLT Std Thin"/>
                <w:color w:val="000000"/>
                <w:sz w:val="18"/>
                <w:szCs w:val="20"/>
              </w:rPr>
            </w:pPr>
            <w:r w:rsidRPr="002E5499">
              <w:rPr>
                <w:rFonts w:cs="HelveticaNeueLT Std Thin"/>
                <w:color w:val="000000"/>
                <w:sz w:val="18"/>
                <w:szCs w:val="20"/>
              </w:rPr>
              <w:t>I.CS.3.4.1. Analiza las condiciones del Ecuador de 1830 (po</w:t>
            </w:r>
            <w:r w:rsidRPr="002E5499">
              <w:rPr>
                <w:rFonts w:cs="HelveticaNeueLT Std Thin"/>
                <w:color w:val="000000"/>
                <w:sz w:val="18"/>
                <w:szCs w:val="20"/>
              </w:rPr>
              <w:softHyphen/>
              <w:t>blación, territorio, diversidad étnica, grupos sociales, vida en las ciudades), el papel de la regionalización y sus oligar</w:t>
            </w:r>
            <w:r w:rsidRPr="002E5499">
              <w:rPr>
                <w:rFonts w:cs="HelveticaNeueLT Std Thin"/>
                <w:color w:val="000000"/>
                <w:sz w:val="18"/>
                <w:szCs w:val="20"/>
              </w:rPr>
              <w:softHyphen/>
              <w:t xml:space="preserve">quías en la reproducción de la pobreza y desunión. (I.2.) </w:t>
            </w:r>
          </w:p>
        </w:tc>
      </w:tr>
      <w:tr w:rsidR="00A56AC9" w:rsidRPr="004D551E" w:rsidTr="00D00849">
        <w:trPr>
          <w:jc w:val="center"/>
        </w:trPr>
        <w:tc>
          <w:tcPr>
            <w:tcW w:w="1838" w:type="dxa"/>
            <w:vMerge/>
          </w:tcPr>
          <w:p w:rsidR="00A56AC9" w:rsidRPr="004D551E" w:rsidRDefault="00A56AC9" w:rsidP="00A56AC9"/>
        </w:tc>
        <w:tc>
          <w:tcPr>
            <w:tcW w:w="2268" w:type="dxa"/>
          </w:tcPr>
          <w:p w:rsidR="00A56AC9" w:rsidRPr="002E5499" w:rsidRDefault="00A56AC9" w:rsidP="00A56AC9">
            <w:pPr>
              <w:autoSpaceDE w:val="0"/>
              <w:autoSpaceDN w:val="0"/>
              <w:adjustRightInd w:val="0"/>
              <w:spacing w:line="241" w:lineRule="atLeast"/>
              <w:jc w:val="both"/>
              <w:rPr>
                <w:rFonts w:cs="HelveticaNeueLT Std Thin"/>
                <w:color w:val="000000"/>
                <w:sz w:val="18"/>
                <w:szCs w:val="20"/>
              </w:rPr>
            </w:pPr>
          </w:p>
        </w:tc>
        <w:tc>
          <w:tcPr>
            <w:tcW w:w="1985" w:type="dxa"/>
          </w:tcPr>
          <w:p w:rsidR="00A56AC9" w:rsidRPr="002E5499" w:rsidRDefault="00A56AC9" w:rsidP="00A56AC9">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CS.3.1.28. Explicar la influencia de la regionalización y del enfrentamiento de las élites del Ecuador, ejemplificado en el nombre de la nueva república.</w:t>
            </w:r>
          </w:p>
        </w:tc>
        <w:tc>
          <w:tcPr>
            <w:tcW w:w="2268" w:type="dxa"/>
          </w:tcPr>
          <w:p w:rsidR="00A56AC9" w:rsidRPr="002E5499" w:rsidRDefault="00A56AC9" w:rsidP="00A56AC9">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CE.CS.3.4. Analiza y relaciona las nacientes condiciones de la República del Ecuador: su territorio, sociedad (urbana y rural), regionalización oligárquica, educación, cultura, pobreza y falta de unidad. </w:t>
            </w:r>
          </w:p>
        </w:tc>
        <w:tc>
          <w:tcPr>
            <w:tcW w:w="2097" w:type="dxa"/>
          </w:tcPr>
          <w:p w:rsidR="00A56AC9" w:rsidRPr="002E5499" w:rsidRDefault="00A56AC9" w:rsidP="00A56AC9">
            <w:pPr>
              <w:jc w:val="both"/>
              <w:rPr>
                <w:rFonts w:cs="HelveticaNeueLT Std Thin"/>
                <w:color w:val="000000"/>
                <w:sz w:val="18"/>
                <w:szCs w:val="20"/>
              </w:rPr>
            </w:pPr>
            <w:r w:rsidRPr="002E5499">
              <w:rPr>
                <w:rFonts w:cs="HelveticaNeueLT Std Thin"/>
                <w:color w:val="000000"/>
                <w:sz w:val="18"/>
                <w:szCs w:val="20"/>
              </w:rPr>
              <w:t>I.CS.3.4.1. Analiza las condiciones del Ecuador de 1830 (po</w:t>
            </w:r>
            <w:r w:rsidRPr="002E5499">
              <w:rPr>
                <w:rFonts w:cs="HelveticaNeueLT Std Thin"/>
                <w:color w:val="000000"/>
                <w:sz w:val="18"/>
                <w:szCs w:val="20"/>
              </w:rPr>
              <w:softHyphen/>
              <w:t>blación, territorio, diversidad étnica, grupos sociales, vida en las ciudades), el papel de la regionalización y sus oligar</w:t>
            </w:r>
            <w:r w:rsidRPr="002E5499">
              <w:rPr>
                <w:rFonts w:cs="HelveticaNeueLT Std Thin"/>
                <w:color w:val="000000"/>
                <w:sz w:val="18"/>
                <w:szCs w:val="20"/>
              </w:rPr>
              <w:softHyphen/>
              <w:t xml:space="preserve">quías en la reproducción de la </w:t>
            </w:r>
            <w:r w:rsidRPr="002E5499">
              <w:rPr>
                <w:rFonts w:cs="HelveticaNeueLT Std Thin"/>
                <w:color w:val="000000"/>
                <w:sz w:val="18"/>
                <w:szCs w:val="20"/>
              </w:rPr>
              <w:lastRenderedPageBreak/>
              <w:t xml:space="preserve">pobreza y desunión. (I.2.) </w:t>
            </w:r>
          </w:p>
        </w:tc>
      </w:tr>
      <w:tr w:rsidR="000F036A" w:rsidRPr="004D551E" w:rsidTr="00D00849">
        <w:trPr>
          <w:jc w:val="center"/>
        </w:trPr>
        <w:tc>
          <w:tcPr>
            <w:tcW w:w="1838" w:type="dxa"/>
            <w:vMerge/>
          </w:tcPr>
          <w:p w:rsidR="000F036A" w:rsidRPr="004D551E" w:rsidRDefault="000F036A" w:rsidP="000F036A"/>
        </w:tc>
        <w:tc>
          <w:tcPr>
            <w:tcW w:w="2268" w:type="dxa"/>
          </w:tcPr>
          <w:p w:rsidR="000F036A" w:rsidRPr="002E5499" w:rsidRDefault="000F036A" w:rsidP="000F036A">
            <w:pPr>
              <w:autoSpaceDE w:val="0"/>
              <w:autoSpaceDN w:val="0"/>
              <w:adjustRightInd w:val="0"/>
              <w:spacing w:line="241" w:lineRule="atLeast"/>
              <w:jc w:val="both"/>
              <w:rPr>
                <w:rFonts w:cs="HelveticaNeueLT Std Thin"/>
                <w:color w:val="000000"/>
                <w:sz w:val="18"/>
                <w:szCs w:val="20"/>
              </w:rPr>
            </w:pPr>
          </w:p>
        </w:tc>
        <w:tc>
          <w:tcPr>
            <w:tcW w:w="1985" w:type="dxa"/>
          </w:tcPr>
          <w:p w:rsidR="000F036A" w:rsidRPr="002E5499" w:rsidRDefault="000F036A" w:rsidP="000F036A">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CS.3.1.29. Explicar los alcances de la educación y la cultura, así como la influencia de la Iglesia católica al inicio de la época republicana. </w:t>
            </w:r>
          </w:p>
        </w:tc>
        <w:tc>
          <w:tcPr>
            <w:tcW w:w="2268" w:type="dxa"/>
          </w:tcPr>
          <w:p w:rsidR="000F036A" w:rsidRPr="002E5499" w:rsidRDefault="000F036A" w:rsidP="000F036A">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CE.CS.3.4. Analiza y relaciona las nacientes condiciones de la República del Ecuador: su territorio, sociedad (urbana y rural), regionalización oligárquica, educación, cultura, pobreza y falta de unidad. </w:t>
            </w:r>
          </w:p>
        </w:tc>
        <w:tc>
          <w:tcPr>
            <w:tcW w:w="2097" w:type="dxa"/>
          </w:tcPr>
          <w:p w:rsidR="000F036A" w:rsidRPr="002E5499" w:rsidRDefault="000F036A" w:rsidP="000F036A">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I.CS.3.4.2. Explica los alcances de la educación, la cultura popular, la iglesia y el dominio de las oligarquías regionales en la organización del Estado ecuatoriano. (I.2.)</w:t>
            </w:r>
          </w:p>
        </w:tc>
      </w:tr>
      <w:tr w:rsidR="000F036A" w:rsidRPr="004D551E" w:rsidTr="00D00849">
        <w:trPr>
          <w:jc w:val="center"/>
        </w:trPr>
        <w:tc>
          <w:tcPr>
            <w:tcW w:w="1838" w:type="dxa"/>
            <w:vMerge/>
          </w:tcPr>
          <w:p w:rsidR="000F036A" w:rsidRPr="004D551E" w:rsidRDefault="000F036A" w:rsidP="000F036A"/>
        </w:tc>
        <w:tc>
          <w:tcPr>
            <w:tcW w:w="2268" w:type="dxa"/>
          </w:tcPr>
          <w:p w:rsidR="000F036A" w:rsidRPr="002E5499" w:rsidRDefault="000F036A" w:rsidP="000F036A">
            <w:pPr>
              <w:autoSpaceDE w:val="0"/>
              <w:autoSpaceDN w:val="0"/>
              <w:adjustRightInd w:val="0"/>
              <w:spacing w:line="241" w:lineRule="atLeast"/>
              <w:jc w:val="both"/>
              <w:rPr>
                <w:rFonts w:cs="HelveticaNeueLT Std Thin"/>
                <w:color w:val="000000"/>
                <w:sz w:val="18"/>
                <w:szCs w:val="20"/>
              </w:rPr>
            </w:pPr>
          </w:p>
        </w:tc>
        <w:tc>
          <w:tcPr>
            <w:tcW w:w="1985" w:type="dxa"/>
          </w:tcPr>
          <w:p w:rsidR="000F036A" w:rsidRPr="002E5499" w:rsidRDefault="000F036A" w:rsidP="000F036A">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CS.3.1.30. Identificar los actores sociales fundamentales en la vida cotidiana y la cultura popular en el nuevo Estado.</w:t>
            </w:r>
          </w:p>
        </w:tc>
        <w:tc>
          <w:tcPr>
            <w:tcW w:w="2268" w:type="dxa"/>
          </w:tcPr>
          <w:p w:rsidR="000F036A" w:rsidRPr="002E5499" w:rsidRDefault="000F036A" w:rsidP="000F036A">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CE.CS.3.4. Analiza y relaciona las nacientes condiciones de la República del Ecuador: su territorio, sociedad (urbana y rural), regionalización oligárquica, educación, cultura, pobreza y falta de unidad. </w:t>
            </w:r>
          </w:p>
        </w:tc>
        <w:tc>
          <w:tcPr>
            <w:tcW w:w="2097" w:type="dxa"/>
          </w:tcPr>
          <w:p w:rsidR="000F036A" w:rsidRPr="002E5499" w:rsidRDefault="000F036A" w:rsidP="000F036A">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I.CS.3.4.2. Explica los alcances de la educación, la cultura popular, la iglesia y el dominio de las oligarquías regionales en la organización del Estado ecuatoriano. (I.2.)</w:t>
            </w:r>
          </w:p>
        </w:tc>
      </w:tr>
      <w:tr w:rsidR="000F036A" w:rsidRPr="004D551E" w:rsidTr="00D00849">
        <w:trPr>
          <w:jc w:val="center"/>
        </w:trPr>
        <w:tc>
          <w:tcPr>
            <w:tcW w:w="1838" w:type="dxa"/>
            <w:vMerge/>
          </w:tcPr>
          <w:p w:rsidR="000F036A" w:rsidRPr="004D551E" w:rsidRDefault="000F036A" w:rsidP="000F036A"/>
        </w:tc>
        <w:tc>
          <w:tcPr>
            <w:tcW w:w="2268" w:type="dxa"/>
          </w:tcPr>
          <w:p w:rsidR="000F036A" w:rsidRPr="002E5499" w:rsidRDefault="000F036A" w:rsidP="000F036A">
            <w:pPr>
              <w:autoSpaceDE w:val="0"/>
              <w:autoSpaceDN w:val="0"/>
              <w:adjustRightInd w:val="0"/>
              <w:spacing w:line="241" w:lineRule="atLeast"/>
              <w:jc w:val="both"/>
              <w:rPr>
                <w:rFonts w:cs="HelveticaNeueLT Std Thin"/>
                <w:color w:val="000000"/>
                <w:sz w:val="18"/>
                <w:szCs w:val="20"/>
              </w:rPr>
            </w:pPr>
          </w:p>
        </w:tc>
        <w:tc>
          <w:tcPr>
            <w:tcW w:w="1985" w:type="dxa"/>
          </w:tcPr>
          <w:p w:rsidR="000F036A" w:rsidRPr="002E5499" w:rsidRDefault="000F036A" w:rsidP="000F036A">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CS.3.1.31. Examinar el dominio de las oligarquías regionales en la reproducción de la pobreza y la desunión del Ecuador naciente.</w:t>
            </w:r>
          </w:p>
        </w:tc>
        <w:tc>
          <w:tcPr>
            <w:tcW w:w="2268" w:type="dxa"/>
          </w:tcPr>
          <w:p w:rsidR="000F036A" w:rsidRPr="002E5499" w:rsidRDefault="000F036A" w:rsidP="000F036A">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CE.CS.3.4. Analiza y relaciona las nacientes condiciones de la República del Ecuador: su territorio, sociedad (urbana y rural), regionalización oligárquica, educación, cultura, pobreza y falta de unidad. </w:t>
            </w:r>
          </w:p>
        </w:tc>
        <w:tc>
          <w:tcPr>
            <w:tcW w:w="2097" w:type="dxa"/>
          </w:tcPr>
          <w:p w:rsidR="000F036A" w:rsidRPr="002E5499" w:rsidRDefault="000F036A" w:rsidP="000F036A">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I.CS.3.4.2. Explica los alcances de la educación, la cultura popular, la iglesia y el dominio de las oligarquías regionales en la organización del Estado ecuatoriano. (I.2.)</w:t>
            </w:r>
          </w:p>
        </w:tc>
      </w:tr>
      <w:tr w:rsidR="000F036A" w:rsidRPr="004D551E" w:rsidTr="00D00849">
        <w:trPr>
          <w:jc w:val="center"/>
        </w:trPr>
        <w:tc>
          <w:tcPr>
            <w:tcW w:w="1838" w:type="dxa"/>
            <w:vMerge/>
          </w:tcPr>
          <w:p w:rsidR="000F036A" w:rsidRPr="004D551E" w:rsidRDefault="000F036A" w:rsidP="000F036A"/>
        </w:tc>
        <w:tc>
          <w:tcPr>
            <w:tcW w:w="2268" w:type="dxa"/>
          </w:tcPr>
          <w:p w:rsidR="000F036A" w:rsidRPr="002E5499" w:rsidRDefault="000F036A" w:rsidP="000F036A">
            <w:pPr>
              <w:autoSpaceDE w:val="0"/>
              <w:autoSpaceDN w:val="0"/>
              <w:adjustRightInd w:val="0"/>
              <w:spacing w:line="241" w:lineRule="atLeast"/>
              <w:jc w:val="both"/>
              <w:rPr>
                <w:rFonts w:cs="HelveticaNeueLT Std Thin"/>
                <w:color w:val="000000"/>
                <w:sz w:val="18"/>
                <w:szCs w:val="20"/>
              </w:rPr>
            </w:pPr>
          </w:p>
        </w:tc>
        <w:tc>
          <w:tcPr>
            <w:tcW w:w="1985" w:type="dxa"/>
          </w:tcPr>
          <w:p w:rsidR="000F036A" w:rsidRPr="002E5499" w:rsidRDefault="000F036A" w:rsidP="000F036A">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CS.3.1.32. Analizar la organización del Estado ecuatoriano en sus primeros años de vida republicana.</w:t>
            </w:r>
          </w:p>
        </w:tc>
        <w:tc>
          <w:tcPr>
            <w:tcW w:w="2268" w:type="dxa"/>
          </w:tcPr>
          <w:p w:rsidR="000F036A" w:rsidRPr="002E5499" w:rsidRDefault="000F036A" w:rsidP="000F036A">
            <w:pPr>
              <w:autoSpaceDE w:val="0"/>
              <w:autoSpaceDN w:val="0"/>
              <w:adjustRightInd w:val="0"/>
              <w:spacing w:line="241" w:lineRule="atLeast"/>
              <w:jc w:val="both"/>
              <w:rPr>
                <w:rFonts w:cs="Gotham"/>
                <w:color w:val="000000"/>
                <w:sz w:val="17"/>
                <w:szCs w:val="17"/>
              </w:rPr>
            </w:pPr>
            <w:r w:rsidRPr="002E5499">
              <w:rPr>
                <w:rFonts w:cs="HelveticaNeueLT Std Thin"/>
                <w:color w:val="000000"/>
                <w:sz w:val="18"/>
                <w:szCs w:val="20"/>
              </w:rPr>
              <w:t>CE.CS.3.4. Analiza y relaciona las nacientes condiciones de la República del Ecuador: su territorio, sociedad (urbana y rural), regionalización oligárquica, educación, cultura, pobreza y falta de unidad.</w:t>
            </w:r>
            <w:r w:rsidRPr="002E5499">
              <w:rPr>
                <w:rFonts w:cs="Gotham"/>
                <w:color w:val="000000"/>
                <w:sz w:val="17"/>
                <w:szCs w:val="17"/>
              </w:rPr>
              <w:t xml:space="preserve"> </w:t>
            </w:r>
          </w:p>
        </w:tc>
        <w:tc>
          <w:tcPr>
            <w:tcW w:w="2097" w:type="dxa"/>
          </w:tcPr>
          <w:p w:rsidR="000F036A" w:rsidRPr="002E5499" w:rsidRDefault="000F036A" w:rsidP="000F036A">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I.CS.3.4.2. Explica los alcances de la educación, la cultura popular, la iglesia y el dominio de las oligarquías regionales en la organización del Estado ecuatoriano. (I.2.)</w:t>
            </w: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E024E2">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Expresa y demuestra acciones de cuidado y rescate del patrimonio tangible e intangible del país, considerando su importancia nacional.</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9F2A23" w:rsidRPr="004D551E" w:rsidTr="00D00849">
        <w:trPr>
          <w:jc w:val="center"/>
        </w:trPr>
        <w:tc>
          <w:tcPr>
            <w:tcW w:w="1838" w:type="dxa"/>
            <w:vMerge w:val="restart"/>
          </w:tcPr>
          <w:p w:rsidR="009F2A23" w:rsidRPr="00293735" w:rsidRDefault="00293735" w:rsidP="00293735">
            <w:pPr>
              <w:autoSpaceDE w:val="0"/>
              <w:autoSpaceDN w:val="0"/>
              <w:adjustRightInd w:val="0"/>
              <w:spacing w:line="480" w:lineRule="auto"/>
              <w:jc w:val="center"/>
              <w:rPr>
                <w:b/>
                <w:sz w:val="24"/>
              </w:rPr>
            </w:pPr>
            <w:r>
              <w:rPr>
                <w:b/>
                <w:sz w:val="24"/>
              </w:rPr>
              <w:t>RELACIÓ</w:t>
            </w:r>
            <w:r w:rsidR="009F2A23" w:rsidRPr="00293735">
              <w:rPr>
                <w:b/>
                <w:sz w:val="24"/>
              </w:rPr>
              <w:t>N</w:t>
            </w:r>
          </w:p>
          <w:p w:rsidR="009F2A23" w:rsidRPr="00293735" w:rsidRDefault="009F2A23" w:rsidP="00293735">
            <w:pPr>
              <w:autoSpaceDE w:val="0"/>
              <w:autoSpaceDN w:val="0"/>
              <w:adjustRightInd w:val="0"/>
              <w:spacing w:line="480" w:lineRule="auto"/>
              <w:jc w:val="center"/>
              <w:rPr>
                <w:b/>
                <w:sz w:val="24"/>
              </w:rPr>
            </w:pPr>
            <w:r w:rsidRPr="00293735">
              <w:rPr>
                <w:b/>
                <w:sz w:val="24"/>
              </w:rPr>
              <w:t xml:space="preserve">ENTRE </w:t>
            </w:r>
          </w:p>
          <w:p w:rsidR="009F2A23" w:rsidRPr="00293735" w:rsidRDefault="009F2A23" w:rsidP="00293735">
            <w:pPr>
              <w:autoSpaceDE w:val="0"/>
              <w:autoSpaceDN w:val="0"/>
              <w:adjustRightInd w:val="0"/>
              <w:spacing w:line="480" w:lineRule="auto"/>
              <w:jc w:val="center"/>
              <w:rPr>
                <w:b/>
                <w:sz w:val="24"/>
              </w:rPr>
            </w:pPr>
            <w:r w:rsidRPr="00293735">
              <w:rPr>
                <w:b/>
                <w:sz w:val="24"/>
              </w:rPr>
              <w:t>SOCIEDAD</w:t>
            </w:r>
          </w:p>
          <w:p w:rsidR="009F2A23" w:rsidRPr="00293735" w:rsidRDefault="009F2A23" w:rsidP="00293735">
            <w:pPr>
              <w:autoSpaceDE w:val="0"/>
              <w:autoSpaceDN w:val="0"/>
              <w:adjustRightInd w:val="0"/>
              <w:spacing w:line="480" w:lineRule="auto"/>
              <w:jc w:val="center"/>
              <w:rPr>
                <w:b/>
                <w:sz w:val="24"/>
              </w:rPr>
            </w:pPr>
            <w:r w:rsidRPr="00293735">
              <w:rPr>
                <w:b/>
                <w:sz w:val="24"/>
              </w:rPr>
              <w:t xml:space="preserve"> Y </w:t>
            </w:r>
          </w:p>
          <w:p w:rsidR="009F2A23" w:rsidRPr="00293735" w:rsidRDefault="009F2A23" w:rsidP="00293735">
            <w:pPr>
              <w:autoSpaceDE w:val="0"/>
              <w:autoSpaceDN w:val="0"/>
              <w:adjustRightInd w:val="0"/>
              <w:spacing w:line="480" w:lineRule="auto"/>
              <w:jc w:val="center"/>
              <w:rPr>
                <w:b/>
                <w:sz w:val="24"/>
              </w:rPr>
            </w:pPr>
            <w:r w:rsidRPr="00293735">
              <w:rPr>
                <w:b/>
                <w:sz w:val="24"/>
              </w:rPr>
              <w:t>ESPACIO</w:t>
            </w:r>
          </w:p>
          <w:p w:rsidR="009F2A23" w:rsidRPr="004D551E" w:rsidRDefault="009F2A23" w:rsidP="005E1347"/>
        </w:tc>
        <w:tc>
          <w:tcPr>
            <w:tcW w:w="2268" w:type="dxa"/>
          </w:tcPr>
          <w:p w:rsidR="009F2A23" w:rsidRPr="002E5499" w:rsidRDefault="009F2A23" w:rsidP="00E64A40">
            <w:pPr>
              <w:autoSpaceDE w:val="0"/>
              <w:autoSpaceDN w:val="0"/>
              <w:adjustRightInd w:val="0"/>
              <w:spacing w:line="241" w:lineRule="atLeast"/>
              <w:jc w:val="both"/>
              <w:rPr>
                <w:sz w:val="18"/>
              </w:rPr>
            </w:pPr>
            <w:r w:rsidRPr="002E5499">
              <w:rPr>
                <w:rFonts w:cs="HelveticaNeueLT Std Thin"/>
                <w:color w:val="000000"/>
                <w:sz w:val="18"/>
                <w:szCs w:val="20"/>
              </w:rPr>
              <w:t>Identifica y selecciona información demográfica, social, ambiental y económica del continente en general y del país en particular de diversa</w:t>
            </w:r>
            <w:r w:rsidR="00E64A40" w:rsidRPr="002E5499">
              <w:rPr>
                <w:rFonts w:cs="HelveticaNeueLT Std Thin"/>
                <w:color w:val="000000"/>
                <w:sz w:val="18"/>
                <w:szCs w:val="20"/>
              </w:rPr>
              <w:t>s fuentes verificables dadas.</w:t>
            </w:r>
            <w:r w:rsidRPr="002E5499">
              <w:rPr>
                <w:rFonts w:cs="HelveticaNeueLT Std Thin"/>
                <w:color w:val="000000"/>
                <w:sz w:val="18"/>
                <w:szCs w:val="20"/>
              </w:rPr>
              <w:t xml:space="preserve"> </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CD0251">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Formula preguntas y elabora conjeturas sobre la interrelación del medio geográfico y el accionar humano.</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4D551E">
            <w:pPr>
              <w:autoSpaceDE w:val="0"/>
              <w:autoSpaceDN w:val="0"/>
              <w:adjustRightInd w:val="0"/>
              <w:spacing w:line="241" w:lineRule="atLeast"/>
              <w:jc w:val="both"/>
              <w:rPr>
                <w:sz w:val="18"/>
              </w:rPr>
            </w:pPr>
            <w:r w:rsidRPr="002E5499">
              <w:rPr>
                <w:rFonts w:cs="HelveticaNeueLT Std Thin"/>
                <w:color w:val="000000"/>
                <w:sz w:val="18"/>
                <w:szCs w:val="20"/>
              </w:rPr>
              <w:t>Dife</w:t>
            </w:r>
            <w:r w:rsidRPr="002E5499">
              <w:rPr>
                <w:rFonts w:cs="HelveticaNeueLT Std Thin"/>
                <w:color w:val="000000"/>
                <w:sz w:val="18"/>
                <w:szCs w:val="20"/>
              </w:rPr>
              <w:softHyphen/>
              <w:t xml:space="preserve">rencia entre opinión y </w:t>
            </w:r>
            <w:proofErr w:type="spellStart"/>
            <w:r w:rsidRPr="002E5499">
              <w:rPr>
                <w:rFonts w:cs="HelveticaNeueLT Std Thin"/>
                <w:color w:val="000000"/>
                <w:sz w:val="18"/>
                <w:szCs w:val="20"/>
              </w:rPr>
              <w:t>suceso</w:t>
            </w:r>
            <w:proofErr w:type="spellEnd"/>
            <w:r w:rsidRPr="002E5499">
              <w:rPr>
                <w:rFonts w:cs="HelveticaNeueLT Std Thin"/>
                <w:color w:val="000000"/>
                <w:sz w:val="18"/>
                <w:szCs w:val="20"/>
              </w:rPr>
              <w:t xml:space="preserve"> natural o científico.</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4D551E">
            <w:pPr>
              <w:autoSpaceDE w:val="0"/>
              <w:autoSpaceDN w:val="0"/>
              <w:adjustRightInd w:val="0"/>
              <w:spacing w:line="241" w:lineRule="atLeast"/>
              <w:jc w:val="both"/>
              <w:rPr>
                <w:sz w:val="18"/>
              </w:rPr>
            </w:pPr>
            <w:r w:rsidRPr="002E5499">
              <w:rPr>
                <w:rFonts w:cs="HelveticaNeueLT Std Thin"/>
                <w:color w:val="000000"/>
                <w:sz w:val="18"/>
                <w:szCs w:val="20"/>
              </w:rPr>
              <w:t xml:space="preserve">Emite opiniones propias y conclusiones sobre el </w:t>
            </w:r>
            <w:r w:rsidRPr="002E5499">
              <w:rPr>
                <w:rFonts w:cs="HelveticaNeueLT Std Thin"/>
                <w:color w:val="000000"/>
                <w:sz w:val="18"/>
                <w:szCs w:val="20"/>
              </w:rPr>
              <w:lastRenderedPageBreak/>
              <w:t>medio geográfico ecuatoriano, a través de la expresión oral y de la</w:t>
            </w:r>
            <w:r w:rsidR="00E64A40" w:rsidRPr="002E5499">
              <w:rPr>
                <w:rFonts w:cs="HelveticaNeueLT Std Thin"/>
                <w:color w:val="000000"/>
                <w:sz w:val="18"/>
                <w:szCs w:val="20"/>
              </w:rPr>
              <w:t xml:space="preserve"> producción de textos escritos</w:t>
            </w:r>
            <w:r w:rsidRPr="002E5499">
              <w:rPr>
                <w:rFonts w:cs="HelveticaNeueLT Std Thin"/>
                <w:color w:val="000000"/>
                <w:sz w:val="18"/>
                <w:szCs w:val="20"/>
              </w:rPr>
              <w:t xml:space="preserve">. </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4D551E">
            <w:pPr>
              <w:autoSpaceDE w:val="0"/>
              <w:autoSpaceDN w:val="0"/>
              <w:adjustRightInd w:val="0"/>
              <w:spacing w:line="241" w:lineRule="atLeast"/>
              <w:jc w:val="both"/>
              <w:rPr>
                <w:sz w:val="18"/>
              </w:rPr>
            </w:pPr>
            <w:r w:rsidRPr="002E5499">
              <w:rPr>
                <w:rFonts w:cs="HelveticaNeueLT Std Thin"/>
                <w:color w:val="000000"/>
                <w:sz w:val="18"/>
                <w:szCs w:val="20"/>
              </w:rPr>
              <w:t>Lee información de material cartográfico o datos estadísticos simples, considerando la simbología convencional.</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CD0251">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Relaciona la existencia de distintas actividades económicas con los recursos naturales del espacio geográfico nacional</w:t>
            </w:r>
            <w:r w:rsidR="00E64A40" w:rsidRPr="002E5499">
              <w:rPr>
                <w:rFonts w:cs="HelveticaNeueLT Std Thin"/>
                <w:color w:val="000000"/>
                <w:sz w:val="18"/>
                <w:szCs w:val="20"/>
              </w:rPr>
              <w:t>.</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4D551E">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Caracteriza las princ</w:t>
            </w:r>
            <w:r w:rsidR="00E64A40" w:rsidRPr="002E5499">
              <w:rPr>
                <w:rFonts w:cs="HelveticaNeueLT Std Thin"/>
                <w:color w:val="000000"/>
                <w:sz w:val="18"/>
                <w:szCs w:val="20"/>
              </w:rPr>
              <w:t>ipales dinámicas demográ</w:t>
            </w:r>
            <w:r w:rsidR="00E64A40" w:rsidRPr="002E5499">
              <w:rPr>
                <w:rFonts w:cs="HelveticaNeueLT Std Thin"/>
                <w:color w:val="000000"/>
                <w:sz w:val="18"/>
                <w:szCs w:val="20"/>
              </w:rPr>
              <w:softHyphen/>
              <w:t>ficas del Ecuador.</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4D551E">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Describe, en términos generales, características geográficas, sociales, económicas y culturales del país y del continente americano, y las relaciona entre sí. </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4D551E">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Reconoce alternativas concretas de solución a problemas del país, relacionados con el cuidado y protección del espacio geográfico.</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9F2A23" w:rsidRPr="004D551E" w:rsidTr="00D00849">
        <w:trPr>
          <w:jc w:val="center"/>
        </w:trPr>
        <w:tc>
          <w:tcPr>
            <w:tcW w:w="1838" w:type="dxa"/>
            <w:vMerge w:val="restart"/>
          </w:tcPr>
          <w:p w:rsidR="009F2A23" w:rsidRPr="00293735" w:rsidRDefault="009F2A23" w:rsidP="00293735">
            <w:pPr>
              <w:autoSpaceDE w:val="0"/>
              <w:autoSpaceDN w:val="0"/>
              <w:adjustRightInd w:val="0"/>
              <w:spacing w:line="480" w:lineRule="auto"/>
              <w:jc w:val="center"/>
              <w:rPr>
                <w:b/>
                <w:sz w:val="24"/>
              </w:rPr>
            </w:pPr>
            <w:r w:rsidRPr="00293735">
              <w:rPr>
                <w:b/>
                <w:sz w:val="24"/>
              </w:rPr>
              <w:t>CONVIVENCIA</w:t>
            </w:r>
          </w:p>
          <w:p w:rsidR="009F2A23" w:rsidRPr="00293735" w:rsidRDefault="009F2A23" w:rsidP="00293735">
            <w:pPr>
              <w:autoSpaceDE w:val="0"/>
              <w:autoSpaceDN w:val="0"/>
              <w:adjustRightInd w:val="0"/>
              <w:spacing w:line="480" w:lineRule="auto"/>
              <w:jc w:val="center"/>
              <w:rPr>
                <w:b/>
                <w:sz w:val="24"/>
              </w:rPr>
            </w:pPr>
            <w:r w:rsidRPr="00293735">
              <w:rPr>
                <w:b/>
                <w:sz w:val="24"/>
              </w:rPr>
              <w:t xml:space="preserve"> SOCIAL </w:t>
            </w:r>
          </w:p>
          <w:p w:rsidR="009F2A23" w:rsidRPr="00293735" w:rsidRDefault="009F2A23" w:rsidP="00293735">
            <w:pPr>
              <w:autoSpaceDE w:val="0"/>
              <w:autoSpaceDN w:val="0"/>
              <w:adjustRightInd w:val="0"/>
              <w:spacing w:line="480" w:lineRule="auto"/>
              <w:jc w:val="center"/>
              <w:rPr>
                <w:b/>
                <w:sz w:val="24"/>
              </w:rPr>
            </w:pPr>
            <w:r w:rsidRPr="00293735">
              <w:rPr>
                <w:b/>
                <w:sz w:val="24"/>
              </w:rPr>
              <w:t xml:space="preserve">Y </w:t>
            </w:r>
          </w:p>
          <w:p w:rsidR="009F2A23" w:rsidRPr="00293735" w:rsidRDefault="009F2A23" w:rsidP="00293735">
            <w:pPr>
              <w:autoSpaceDE w:val="0"/>
              <w:autoSpaceDN w:val="0"/>
              <w:adjustRightInd w:val="0"/>
              <w:spacing w:line="480" w:lineRule="auto"/>
              <w:jc w:val="center"/>
              <w:rPr>
                <w:b/>
                <w:sz w:val="24"/>
              </w:rPr>
            </w:pPr>
            <w:r w:rsidRPr="00293735">
              <w:rPr>
                <w:b/>
                <w:sz w:val="24"/>
              </w:rPr>
              <w:t xml:space="preserve">DESARROLLO </w:t>
            </w:r>
          </w:p>
          <w:p w:rsidR="009F2A23" w:rsidRPr="00293735" w:rsidRDefault="009F2A23" w:rsidP="00293735">
            <w:pPr>
              <w:autoSpaceDE w:val="0"/>
              <w:autoSpaceDN w:val="0"/>
              <w:adjustRightInd w:val="0"/>
              <w:spacing w:line="480" w:lineRule="auto"/>
              <w:jc w:val="center"/>
              <w:rPr>
                <w:b/>
                <w:sz w:val="24"/>
              </w:rPr>
            </w:pPr>
            <w:r w:rsidRPr="00293735">
              <w:rPr>
                <w:b/>
                <w:sz w:val="24"/>
              </w:rPr>
              <w:t>HUMANO</w:t>
            </w:r>
          </w:p>
          <w:p w:rsidR="009F2A23" w:rsidRPr="004D551E" w:rsidRDefault="009F2A23" w:rsidP="005E1347"/>
        </w:tc>
        <w:tc>
          <w:tcPr>
            <w:tcW w:w="2268" w:type="dxa"/>
          </w:tcPr>
          <w:p w:rsidR="009F2A23" w:rsidRPr="002E5499" w:rsidRDefault="009F2A23" w:rsidP="004D551E">
            <w:pPr>
              <w:autoSpaceDE w:val="0"/>
              <w:autoSpaceDN w:val="0"/>
              <w:adjustRightInd w:val="0"/>
              <w:spacing w:line="241" w:lineRule="atLeast"/>
              <w:jc w:val="both"/>
              <w:rPr>
                <w:sz w:val="18"/>
              </w:rPr>
            </w:pPr>
            <w:r w:rsidRPr="002E5499">
              <w:rPr>
                <w:rFonts w:cs="HelveticaNeueLT Std Thin"/>
                <w:color w:val="000000"/>
                <w:sz w:val="18"/>
                <w:szCs w:val="20"/>
              </w:rPr>
              <w:t>Obtiene y seleccion</w:t>
            </w:r>
            <w:r w:rsidR="00E64A40" w:rsidRPr="002E5499">
              <w:rPr>
                <w:rFonts w:cs="HelveticaNeueLT Std Thin"/>
                <w:color w:val="000000"/>
                <w:sz w:val="18"/>
                <w:szCs w:val="20"/>
              </w:rPr>
              <w:t>a información de fuentes dadas</w:t>
            </w:r>
            <w:r w:rsidRPr="002E5499">
              <w:rPr>
                <w:rFonts w:cs="HelveticaNeueLT Std Thin"/>
                <w:color w:val="000000"/>
                <w:sz w:val="18"/>
                <w:szCs w:val="20"/>
              </w:rPr>
              <w:t xml:space="preserve"> sobre problemas de la sociedad en diversas épocas de la historia del país</w:t>
            </w:r>
            <w:r w:rsidR="00354B67" w:rsidRPr="002E5499">
              <w:rPr>
                <w:rFonts w:cs="HelveticaNeueLT Std Thin"/>
                <w:color w:val="000000"/>
                <w:sz w:val="18"/>
                <w:szCs w:val="20"/>
              </w:rPr>
              <w:t>.</w:t>
            </w:r>
            <w:r w:rsidRPr="002E5499">
              <w:rPr>
                <w:rFonts w:cs="HelveticaNeueLT Std Thin"/>
                <w:color w:val="000000"/>
                <w:sz w:val="18"/>
                <w:szCs w:val="20"/>
              </w:rPr>
              <w:t xml:space="preserve">   </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4D551E">
            <w:pPr>
              <w:autoSpaceDE w:val="0"/>
              <w:autoSpaceDN w:val="0"/>
              <w:adjustRightInd w:val="0"/>
              <w:spacing w:line="241" w:lineRule="atLeast"/>
              <w:jc w:val="both"/>
              <w:rPr>
                <w:sz w:val="18"/>
              </w:rPr>
            </w:pPr>
            <w:r w:rsidRPr="002E5499">
              <w:rPr>
                <w:rFonts w:cs="HelveticaNeueLT Std Thin"/>
                <w:color w:val="000000"/>
                <w:sz w:val="18"/>
                <w:szCs w:val="20"/>
              </w:rPr>
              <w:t>Identifica y formula preguntas sobre derechos políticos y sociales, logrados y reconocidos, a lo largo de la historia del país.</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4D551E">
            <w:pPr>
              <w:autoSpaceDE w:val="0"/>
              <w:autoSpaceDN w:val="0"/>
              <w:adjustRightInd w:val="0"/>
              <w:spacing w:line="241" w:lineRule="atLeast"/>
              <w:jc w:val="both"/>
              <w:rPr>
                <w:sz w:val="18"/>
              </w:rPr>
            </w:pPr>
            <w:r w:rsidRPr="002E5499">
              <w:rPr>
                <w:rFonts w:cs="HelveticaNeueLT Std Thin"/>
                <w:color w:val="000000"/>
                <w:sz w:val="18"/>
                <w:szCs w:val="20"/>
              </w:rPr>
              <w:t>Emite opiniones y conclusiones propias sobre derechos y responsabilidades, a través de la expresión verbal y de la</w:t>
            </w:r>
            <w:r w:rsidR="00361355" w:rsidRPr="002E5499">
              <w:rPr>
                <w:rFonts w:cs="HelveticaNeueLT Std Thin"/>
                <w:color w:val="000000"/>
                <w:sz w:val="18"/>
                <w:szCs w:val="20"/>
              </w:rPr>
              <w:t xml:space="preserve"> producción de textos escritos</w:t>
            </w:r>
            <w:r w:rsidRPr="002E5499">
              <w:rPr>
                <w:rFonts w:cs="HelveticaNeueLT Std Thin"/>
                <w:color w:val="000000"/>
                <w:sz w:val="18"/>
                <w:szCs w:val="20"/>
              </w:rPr>
              <w:t xml:space="preserve">. </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354B67">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Reconoce sus derechos y responsabilidades relacionados con su entorno escolar, familiar y social.</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361355" w:rsidRPr="004D551E" w:rsidTr="00D00849">
        <w:trPr>
          <w:jc w:val="center"/>
        </w:trPr>
        <w:tc>
          <w:tcPr>
            <w:tcW w:w="1838" w:type="dxa"/>
            <w:vMerge/>
          </w:tcPr>
          <w:p w:rsidR="00361355" w:rsidRPr="004D551E" w:rsidRDefault="00361355" w:rsidP="00361355"/>
        </w:tc>
        <w:tc>
          <w:tcPr>
            <w:tcW w:w="2268" w:type="dxa"/>
          </w:tcPr>
          <w:p w:rsidR="00361355" w:rsidRPr="002E5499" w:rsidRDefault="00361355" w:rsidP="00361355">
            <w:pPr>
              <w:autoSpaceDE w:val="0"/>
              <w:autoSpaceDN w:val="0"/>
              <w:adjustRightInd w:val="0"/>
              <w:spacing w:line="241" w:lineRule="atLeast"/>
              <w:jc w:val="both"/>
              <w:rPr>
                <w:sz w:val="18"/>
              </w:rPr>
            </w:pPr>
            <w:r w:rsidRPr="002E5499">
              <w:rPr>
                <w:rFonts w:cs="HelveticaNeueLT Std Thin"/>
                <w:color w:val="000000"/>
                <w:sz w:val="18"/>
                <w:szCs w:val="20"/>
              </w:rPr>
              <w:t>Describe problemas generales del mundo y particulares de la sociedad ecuatoriana que amenazan la convivencia.</w:t>
            </w:r>
          </w:p>
        </w:tc>
        <w:tc>
          <w:tcPr>
            <w:tcW w:w="1985" w:type="dxa"/>
          </w:tcPr>
          <w:p w:rsidR="00361355" w:rsidRPr="002E5499" w:rsidRDefault="00361355" w:rsidP="00361355">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CS.3.3.2. Distinguir al Ecuador como uno de los países con mayor diversidad (cultural, étnica, geográfica, florística y faunística). </w:t>
            </w:r>
          </w:p>
        </w:tc>
        <w:tc>
          <w:tcPr>
            <w:tcW w:w="2268" w:type="dxa"/>
          </w:tcPr>
          <w:p w:rsidR="00361355" w:rsidRPr="002E5499" w:rsidRDefault="00361355" w:rsidP="00361355">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CE.CS.3.12. Plantea estrategias de solución y reducción de los efectos del calentamiento global y cambio climático, a partir del análisis de su contexto próximo. </w:t>
            </w:r>
          </w:p>
        </w:tc>
        <w:tc>
          <w:tcPr>
            <w:tcW w:w="2097" w:type="dxa"/>
          </w:tcPr>
          <w:p w:rsidR="00361355" w:rsidRPr="002E5499" w:rsidRDefault="00361355" w:rsidP="00361355">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I.CS.3.12.1. Examina las áreas protegidas del país y lo rela</w:t>
            </w:r>
            <w:r w:rsidRPr="002E5499">
              <w:rPr>
                <w:rFonts w:cs="HelveticaNeueLT Std Thin"/>
                <w:color w:val="000000"/>
                <w:sz w:val="18"/>
                <w:szCs w:val="20"/>
              </w:rPr>
              <w:softHyphen/>
              <w:t>ciona con los efectos del calentamiento global y cambio climático, planteando actividades concretas para su pro</w:t>
            </w:r>
            <w:r w:rsidRPr="002E5499">
              <w:rPr>
                <w:rFonts w:cs="HelveticaNeueLT Std Thin"/>
                <w:color w:val="000000"/>
                <w:sz w:val="18"/>
                <w:szCs w:val="20"/>
              </w:rPr>
              <w:softHyphen/>
              <w:t xml:space="preserve">tección y conservación. (J.3., S.1.) </w:t>
            </w:r>
          </w:p>
        </w:tc>
      </w:tr>
      <w:tr w:rsidR="00361355" w:rsidRPr="004D551E" w:rsidTr="00D00849">
        <w:trPr>
          <w:jc w:val="center"/>
        </w:trPr>
        <w:tc>
          <w:tcPr>
            <w:tcW w:w="1838" w:type="dxa"/>
            <w:vMerge/>
          </w:tcPr>
          <w:p w:rsidR="00361355" w:rsidRPr="004D551E" w:rsidRDefault="00361355" w:rsidP="00361355"/>
        </w:tc>
        <w:tc>
          <w:tcPr>
            <w:tcW w:w="2268" w:type="dxa"/>
          </w:tcPr>
          <w:p w:rsidR="00361355" w:rsidRPr="002E5499" w:rsidRDefault="00361355" w:rsidP="00361355">
            <w:pPr>
              <w:autoSpaceDE w:val="0"/>
              <w:autoSpaceDN w:val="0"/>
              <w:adjustRightInd w:val="0"/>
              <w:spacing w:line="241" w:lineRule="atLeast"/>
              <w:jc w:val="both"/>
              <w:rPr>
                <w:rFonts w:cs="HelveticaNeueLT Std Thin"/>
                <w:color w:val="000000"/>
                <w:sz w:val="18"/>
                <w:szCs w:val="20"/>
              </w:rPr>
            </w:pPr>
          </w:p>
        </w:tc>
        <w:tc>
          <w:tcPr>
            <w:tcW w:w="1985" w:type="dxa"/>
          </w:tcPr>
          <w:p w:rsidR="00361355" w:rsidRPr="002E5499" w:rsidRDefault="00361355" w:rsidP="00361355">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CS.3.3.3. . Reconocer las áreas protegidas del Ecuador, proponiendo actividades y estrategias para preservarlos.</w:t>
            </w:r>
          </w:p>
        </w:tc>
        <w:tc>
          <w:tcPr>
            <w:tcW w:w="2268" w:type="dxa"/>
          </w:tcPr>
          <w:p w:rsidR="00361355" w:rsidRPr="002E5499" w:rsidRDefault="00361355" w:rsidP="00361355">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CE.CS.3.12. Plantea estrategias de solución y reducción de los efectos del calentamiento global y cambio climático, a partir del análisis de su contexto próximo. </w:t>
            </w:r>
          </w:p>
        </w:tc>
        <w:tc>
          <w:tcPr>
            <w:tcW w:w="2097" w:type="dxa"/>
          </w:tcPr>
          <w:p w:rsidR="00361355" w:rsidRPr="002E5499" w:rsidRDefault="00361355" w:rsidP="00361355">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I.CS.3.12.1. Examina las áreas protegidas del país y lo rela</w:t>
            </w:r>
            <w:r w:rsidRPr="002E5499">
              <w:rPr>
                <w:rFonts w:cs="HelveticaNeueLT Std Thin"/>
                <w:color w:val="000000"/>
                <w:sz w:val="18"/>
                <w:szCs w:val="20"/>
              </w:rPr>
              <w:softHyphen/>
              <w:t>ciona con los efectos del calentamiento global y cambio climático, planteando actividades concretas para su pro</w:t>
            </w:r>
            <w:r w:rsidRPr="002E5499">
              <w:rPr>
                <w:rFonts w:cs="HelveticaNeueLT Std Thin"/>
                <w:color w:val="000000"/>
                <w:sz w:val="18"/>
                <w:szCs w:val="20"/>
              </w:rPr>
              <w:softHyphen/>
              <w:t xml:space="preserve">tección y conservación. (J.3., S.1.) </w:t>
            </w:r>
          </w:p>
        </w:tc>
      </w:tr>
      <w:tr w:rsidR="00361355" w:rsidRPr="004D551E" w:rsidTr="00D00849">
        <w:trPr>
          <w:jc w:val="center"/>
        </w:trPr>
        <w:tc>
          <w:tcPr>
            <w:tcW w:w="1838" w:type="dxa"/>
            <w:vMerge/>
          </w:tcPr>
          <w:p w:rsidR="00361355" w:rsidRPr="004D551E" w:rsidRDefault="00361355" w:rsidP="00361355"/>
        </w:tc>
        <w:tc>
          <w:tcPr>
            <w:tcW w:w="2268" w:type="dxa"/>
          </w:tcPr>
          <w:p w:rsidR="00361355" w:rsidRPr="002E5499" w:rsidRDefault="00361355" w:rsidP="00361355">
            <w:pPr>
              <w:autoSpaceDE w:val="0"/>
              <w:autoSpaceDN w:val="0"/>
              <w:adjustRightInd w:val="0"/>
              <w:spacing w:line="241" w:lineRule="atLeast"/>
              <w:jc w:val="both"/>
              <w:rPr>
                <w:rFonts w:cs="HelveticaNeueLT Std Thin"/>
                <w:color w:val="000000"/>
                <w:sz w:val="18"/>
                <w:szCs w:val="20"/>
              </w:rPr>
            </w:pPr>
          </w:p>
        </w:tc>
        <w:tc>
          <w:tcPr>
            <w:tcW w:w="1985" w:type="dxa"/>
          </w:tcPr>
          <w:p w:rsidR="00361355" w:rsidRPr="002E5499" w:rsidRDefault="00361355" w:rsidP="00361355">
            <w:pPr>
              <w:autoSpaceDE w:val="0"/>
              <w:autoSpaceDN w:val="0"/>
              <w:adjustRightInd w:val="0"/>
              <w:spacing w:line="241" w:lineRule="atLeast"/>
              <w:jc w:val="both"/>
            </w:pPr>
            <w:r w:rsidRPr="002E5499">
              <w:rPr>
                <w:rFonts w:cs="HelveticaNeueLT Std Thin"/>
                <w:color w:val="000000"/>
                <w:sz w:val="18"/>
                <w:szCs w:val="20"/>
              </w:rPr>
              <w:t>CS.3.3.4. Analizar las condiciones de los bosques ecuatorianos y las acciones que se pueden realizar para protegerlos y prevenir incendios.</w:t>
            </w:r>
            <w:r w:rsidRPr="002E5499">
              <w:t xml:space="preserve"> </w:t>
            </w:r>
          </w:p>
        </w:tc>
        <w:tc>
          <w:tcPr>
            <w:tcW w:w="2268" w:type="dxa"/>
          </w:tcPr>
          <w:p w:rsidR="00361355" w:rsidRPr="002E5499" w:rsidRDefault="00361355" w:rsidP="00361355">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 xml:space="preserve">CE.CS.3.12. Plantea estrategias de solución y reducción de los efectos del calentamiento global y cambio climático, a partir del análisis de su contexto próximo. </w:t>
            </w:r>
          </w:p>
        </w:tc>
        <w:tc>
          <w:tcPr>
            <w:tcW w:w="2097" w:type="dxa"/>
          </w:tcPr>
          <w:p w:rsidR="00361355" w:rsidRPr="002E5499" w:rsidRDefault="00361355" w:rsidP="00361355">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I.CS.3.12.1. Examina las áreas protegidas del país y lo rela</w:t>
            </w:r>
            <w:r w:rsidRPr="002E5499">
              <w:rPr>
                <w:rFonts w:cs="HelveticaNeueLT Std Thin"/>
                <w:color w:val="000000"/>
                <w:sz w:val="18"/>
                <w:szCs w:val="20"/>
              </w:rPr>
              <w:softHyphen/>
              <w:t>ciona con los efectos del calentamiento global y cambio climático, planteando actividades concretas para su pro</w:t>
            </w:r>
            <w:r w:rsidRPr="002E5499">
              <w:rPr>
                <w:rFonts w:cs="HelveticaNeueLT Std Thin"/>
                <w:color w:val="000000"/>
                <w:sz w:val="18"/>
                <w:szCs w:val="20"/>
              </w:rPr>
              <w:softHyphen/>
              <w:t xml:space="preserve">tección y conservación. (J.3., S.1.) </w:t>
            </w:r>
          </w:p>
        </w:tc>
      </w:tr>
      <w:tr w:rsidR="00426845" w:rsidRPr="004D551E" w:rsidTr="00D00849">
        <w:trPr>
          <w:jc w:val="center"/>
        </w:trPr>
        <w:tc>
          <w:tcPr>
            <w:tcW w:w="1838" w:type="dxa"/>
            <w:vMerge/>
          </w:tcPr>
          <w:p w:rsidR="00426845" w:rsidRPr="004D551E" w:rsidRDefault="00426845" w:rsidP="00426845"/>
        </w:tc>
        <w:tc>
          <w:tcPr>
            <w:tcW w:w="2268" w:type="dxa"/>
          </w:tcPr>
          <w:p w:rsidR="00426845" w:rsidRPr="002E5499" w:rsidRDefault="00426845" w:rsidP="00426845">
            <w:pPr>
              <w:autoSpaceDE w:val="0"/>
              <w:autoSpaceDN w:val="0"/>
              <w:adjustRightInd w:val="0"/>
              <w:spacing w:line="241" w:lineRule="atLeast"/>
              <w:jc w:val="both"/>
              <w:rPr>
                <w:rFonts w:cs="HelveticaNeueLT Std Thin"/>
                <w:color w:val="000000"/>
                <w:sz w:val="18"/>
                <w:szCs w:val="20"/>
              </w:rPr>
            </w:pPr>
          </w:p>
        </w:tc>
        <w:tc>
          <w:tcPr>
            <w:tcW w:w="1985" w:type="dxa"/>
          </w:tcPr>
          <w:p w:rsidR="00426845" w:rsidRPr="002E5499" w:rsidRDefault="00426845" w:rsidP="00426845">
            <w:pPr>
              <w:jc w:val="both"/>
            </w:pPr>
            <w:r w:rsidRPr="002E5499">
              <w:rPr>
                <w:rFonts w:cs="HelveticaNeueLT Std Thin"/>
                <w:color w:val="000000"/>
                <w:sz w:val="18"/>
                <w:szCs w:val="20"/>
              </w:rPr>
              <w:t>CS.3.3.6. Discutir las causas y los efectos del calentamiento global en el planeta y las acciones colectivas que se deben tomar para enfrentarlo.</w:t>
            </w:r>
          </w:p>
        </w:tc>
        <w:tc>
          <w:tcPr>
            <w:tcW w:w="2268" w:type="dxa"/>
          </w:tcPr>
          <w:p w:rsidR="00426845" w:rsidRPr="002E5499" w:rsidRDefault="00426845" w:rsidP="00426845">
            <w:pPr>
              <w:jc w:val="both"/>
            </w:pPr>
            <w:r w:rsidRPr="002E5499">
              <w:rPr>
                <w:rFonts w:cs="HelveticaNeueLT Std Thin"/>
                <w:color w:val="000000"/>
                <w:sz w:val="18"/>
                <w:szCs w:val="20"/>
              </w:rPr>
              <w:t xml:space="preserve">CE.CS.3.12. Plantea estrategias de solución y reducción de los efectos del calentamiento global y cambio climático, a partir del análisis de su contexto próximo. </w:t>
            </w:r>
          </w:p>
        </w:tc>
        <w:tc>
          <w:tcPr>
            <w:tcW w:w="2097" w:type="dxa"/>
          </w:tcPr>
          <w:p w:rsidR="00426845" w:rsidRPr="002E5499" w:rsidRDefault="00426845" w:rsidP="00426845">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I.CS.3.12.2. Reconoce al Ecuador como un país diverso, destacando el valor de sus bosques y desarrollando una cultura de respeto al ambiente. (J.3., S.1.)</w:t>
            </w:r>
          </w:p>
        </w:tc>
      </w:tr>
      <w:tr w:rsidR="00426845" w:rsidRPr="004D551E" w:rsidTr="00D00849">
        <w:trPr>
          <w:jc w:val="center"/>
        </w:trPr>
        <w:tc>
          <w:tcPr>
            <w:tcW w:w="1838" w:type="dxa"/>
            <w:vMerge/>
          </w:tcPr>
          <w:p w:rsidR="00426845" w:rsidRPr="004D551E" w:rsidRDefault="00426845" w:rsidP="00426845"/>
        </w:tc>
        <w:tc>
          <w:tcPr>
            <w:tcW w:w="2268" w:type="dxa"/>
          </w:tcPr>
          <w:p w:rsidR="00426845" w:rsidRPr="002E5499" w:rsidRDefault="00426845" w:rsidP="00426845">
            <w:pPr>
              <w:autoSpaceDE w:val="0"/>
              <w:autoSpaceDN w:val="0"/>
              <w:adjustRightInd w:val="0"/>
              <w:spacing w:line="241" w:lineRule="atLeast"/>
              <w:jc w:val="both"/>
              <w:rPr>
                <w:rFonts w:cs="HelveticaNeueLT Std Thin"/>
                <w:color w:val="000000"/>
                <w:sz w:val="18"/>
                <w:szCs w:val="20"/>
              </w:rPr>
            </w:pPr>
          </w:p>
        </w:tc>
        <w:tc>
          <w:tcPr>
            <w:tcW w:w="1985" w:type="dxa"/>
          </w:tcPr>
          <w:p w:rsidR="00426845" w:rsidRPr="002E5499" w:rsidRDefault="00426845" w:rsidP="00426845">
            <w:pPr>
              <w:autoSpaceDE w:val="0"/>
              <w:autoSpaceDN w:val="0"/>
              <w:adjustRightInd w:val="0"/>
              <w:spacing w:line="241" w:lineRule="atLeast"/>
              <w:jc w:val="both"/>
            </w:pPr>
            <w:r w:rsidRPr="002E5499">
              <w:rPr>
                <w:rFonts w:cs="HelveticaNeueLT Std Thin"/>
                <w:color w:val="000000"/>
                <w:sz w:val="18"/>
                <w:szCs w:val="20"/>
              </w:rPr>
              <w:t>CS.3.3.7. Plantear actividades concretas para la protección y conservación del ambiente (siembra de árboles, reciclaje, ahorro de agua y combustibles, etc.)</w:t>
            </w:r>
            <w:r w:rsidRPr="002E5499">
              <w:t xml:space="preserve"> </w:t>
            </w:r>
          </w:p>
        </w:tc>
        <w:tc>
          <w:tcPr>
            <w:tcW w:w="2268" w:type="dxa"/>
          </w:tcPr>
          <w:p w:rsidR="00426845" w:rsidRPr="002E5499" w:rsidRDefault="00426845" w:rsidP="00426845">
            <w:pPr>
              <w:jc w:val="both"/>
            </w:pPr>
            <w:r w:rsidRPr="002E5499">
              <w:rPr>
                <w:rFonts w:cs="HelveticaNeueLT Std Thin"/>
                <w:color w:val="000000"/>
                <w:sz w:val="18"/>
                <w:szCs w:val="20"/>
              </w:rPr>
              <w:t xml:space="preserve">CE.CS.3.12. Plantea estrategias de solución y reducción de los efectos del calentamiento global y cambio climático, a partir del análisis de su contexto próximo. </w:t>
            </w:r>
          </w:p>
        </w:tc>
        <w:tc>
          <w:tcPr>
            <w:tcW w:w="2097" w:type="dxa"/>
          </w:tcPr>
          <w:p w:rsidR="00426845" w:rsidRPr="002E5499" w:rsidRDefault="00426845" w:rsidP="00426845">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I.CS.3.12.2. Reconoce al Ecuador como un país diverso, destacando el valor de sus bosques y desarrollando una cultura de respeto al ambiente. (J.3., S.1.)</w:t>
            </w: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354B67">
            <w:pPr>
              <w:autoSpaceDE w:val="0"/>
              <w:autoSpaceDN w:val="0"/>
              <w:adjustRightInd w:val="0"/>
              <w:spacing w:line="241" w:lineRule="atLeast"/>
              <w:jc w:val="both"/>
              <w:rPr>
                <w:sz w:val="18"/>
              </w:rPr>
            </w:pPr>
            <w:r w:rsidRPr="002E5499">
              <w:rPr>
                <w:rFonts w:cs="HelveticaNeueLT Std Thin"/>
                <w:color w:val="000000"/>
                <w:sz w:val="18"/>
                <w:szCs w:val="20"/>
              </w:rPr>
              <w:t>Reconoce mecanismos e instituciones gubernamentales cuya función es garantizar los derechos de las personas y la satisfacción de sus necesidades. Identifica normas que fomentan una convivencia social en distintos momentos de la historia del Ecuador.</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FF403F" w:rsidRPr="004D551E" w:rsidTr="00D00849">
        <w:trPr>
          <w:jc w:val="center"/>
        </w:trPr>
        <w:tc>
          <w:tcPr>
            <w:tcW w:w="1838" w:type="dxa"/>
            <w:vMerge/>
          </w:tcPr>
          <w:p w:rsidR="00FF403F" w:rsidRPr="004D551E" w:rsidRDefault="00FF403F" w:rsidP="00FF403F"/>
        </w:tc>
        <w:tc>
          <w:tcPr>
            <w:tcW w:w="2268" w:type="dxa"/>
          </w:tcPr>
          <w:p w:rsidR="00FF403F" w:rsidRPr="002E5499" w:rsidRDefault="00FF403F" w:rsidP="00FF403F">
            <w:pPr>
              <w:autoSpaceDE w:val="0"/>
              <w:autoSpaceDN w:val="0"/>
              <w:adjustRightInd w:val="0"/>
              <w:spacing w:line="241" w:lineRule="atLeast"/>
              <w:jc w:val="both"/>
              <w:rPr>
                <w:sz w:val="18"/>
              </w:rPr>
            </w:pPr>
            <w:r w:rsidRPr="002E5499">
              <w:rPr>
                <w:rFonts w:cs="HelveticaNeueLT Std Thin"/>
                <w:color w:val="000000"/>
                <w:sz w:val="18"/>
                <w:szCs w:val="20"/>
              </w:rPr>
              <w:t xml:space="preserve">Identifica y analiza formas de organización social que </w:t>
            </w:r>
            <w:r w:rsidRPr="002E5499">
              <w:rPr>
                <w:rFonts w:cs="HelveticaNeueLT Std Thin"/>
                <w:color w:val="000000"/>
                <w:sz w:val="18"/>
                <w:szCs w:val="20"/>
              </w:rPr>
              <w:lastRenderedPageBreak/>
              <w:t xml:space="preserve">han impulsado principios de convivencia en varios momentos de la historia del Ecuador. </w:t>
            </w:r>
          </w:p>
        </w:tc>
        <w:tc>
          <w:tcPr>
            <w:tcW w:w="1985" w:type="dxa"/>
          </w:tcPr>
          <w:p w:rsidR="00FF403F" w:rsidRPr="002E5499" w:rsidRDefault="00FF403F" w:rsidP="00FF403F">
            <w:pPr>
              <w:autoSpaceDE w:val="0"/>
              <w:autoSpaceDN w:val="0"/>
              <w:adjustRightInd w:val="0"/>
              <w:spacing w:line="241" w:lineRule="atLeast"/>
              <w:jc w:val="both"/>
            </w:pPr>
            <w:r w:rsidRPr="002E5499">
              <w:rPr>
                <w:rFonts w:cs="HelveticaNeueLT Std Thin"/>
                <w:color w:val="000000"/>
                <w:sz w:val="18"/>
                <w:szCs w:val="20"/>
              </w:rPr>
              <w:lastRenderedPageBreak/>
              <w:t xml:space="preserve">CS.3.3.15. Examinar las principales </w:t>
            </w:r>
            <w:r w:rsidRPr="002E5499">
              <w:rPr>
                <w:rFonts w:cs="HelveticaNeueLT Std Thin"/>
                <w:color w:val="000000"/>
                <w:sz w:val="18"/>
                <w:szCs w:val="20"/>
              </w:rPr>
              <w:lastRenderedPageBreak/>
              <w:t>denominaciones religiosas que existen en el Ecuador, destacando su función social y sus características más importantes.</w:t>
            </w:r>
            <w:r w:rsidRPr="002E5499">
              <w:t xml:space="preserve"> </w:t>
            </w:r>
          </w:p>
        </w:tc>
        <w:tc>
          <w:tcPr>
            <w:tcW w:w="2268" w:type="dxa"/>
          </w:tcPr>
          <w:p w:rsidR="00FF403F" w:rsidRPr="002E5499" w:rsidRDefault="00FF403F" w:rsidP="00FF403F">
            <w:r w:rsidRPr="002E5499">
              <w:rPr>
                <w:rFonts w:cs="HelveticaNeueLT Std Thin"/>
                <w:color w:val="000000"/>
                <w:sz w:val="18"/>
                <w:szCs w:val="20"/>
              </w:rPr>
              <w:lastRenderedPageBreak/>
              <w:t xml:space="preserve">CE.CS.3.13. Examina la importancia de la </w:t>
            </w:r>
            <w:r w:rsidRPr="002E5499">
              <w:rPr>
                <w:rFonts w:cs="HelveticaNeueLT Std Thin"/>
                <w:color w:val="000000"/>
                <w:sz w:val="18"/>
                <w:szCs w:val="20"/>
              </w:rPr>
              <w:lastRenderedPageBreak/>
              <w:t>organización social y de la participación de hombres, mujeres, personas con discapacidad para la defensa de derechos y objetivos comunes de una sociedad inclusiva, justa y equitativa.</w:t>
            </w:r>
            <w:r w:rsidRPr="002E5499">
              <w:rPr>
                <w:rFonts w:cs="Gotham"/>
                <w:color w:val="000000"/>
                <w:sz w:val="17"/>
                <w:szCs w:val="17"/>
              </w:rPr>
              <w:t xml:space="preserve"> </w:t>
            </w:r>
          </w:p>
        </w:tc>
        <w:tc>
          <w:tcPr>
            <w:tcW w:w="2097" w:type="dxa"/>
          </w:tcPr>
          <w:p w:rsidR="00FF403F" w:rsidRPr="002E5499" w:rsidRDefault="00FF403F" w:rsidP="00FF403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lastRenderedPageBreak/>
              <w:t xml:space="preserve">I.CS.3.13.2. Analiza la participación de los </w:t>
            </w:r>
            <w:r w:rsidRPr="002E5499">
              <w:rPr>
                <w:rFonts w:cs="HelveticaNeueLT Std Thin"/>
                <w:color w:val="000000"/>
                <w:sz w:val="18"/>
                <w:szCs w:val="20"/>
              </w:rPr>
              <w:lastRenderedPageBreak/>
              <w:t>miembros de la so</w:t>
            </w:r>
            <w:r w:rsidRPr="002E5499">
              <w:rPr>
                <w:rFonts w:cs="HelveticaNeueLT Std Thin"/>
                <w:color w:val="000000"/>
                <w:sz w:val="18"/>
                <w:szCs w:val="20"/>
              </w:rPr>
              <w:softHyphen/>
              <w:t>ciedad (mujeres, hombres, personas con discapacidad) en el marco de la diversidad e identifica las medidas y acciones concretas que posibilitan un trato más justo a las personas con discapacidad. (J.1., I.1.)</w:t>
            </w:r>
          </w:p>
        </w:tc>
      </w:tr>
      <w:tr w:rsidR="00FF403F" w:rsidRPr="004D551E" w:rsidTr="00D00849">
        <w:trPr>
          <w:jc w:val="center"/>
        </w:trPr>
        <w:tc>
          <w:tcPr>
            <w:tcW w:w="1838" w:type="dxa"/>
            <w:vMerge/>
          </w:tcPr>
          <w:p w:rsidR="00FF403F" w:rsidRPr="004D551E" w:rsidRDefault="00FF403F" w:rsidP="00FF403F"/>
        </w:tc>
        <w:tc>
          <w:tcPr>
            <w:tcW w:w="2268" w:type="dxa"/>
          </w:tcPr>
          <w:p w:rsidR="00FF403F" w:rsidRPr="002E5499" w:rsidRDefault="00FF403F" w:rsidP="00FF403F">
            <w:pPr>
              <w:autoSpaceDE w:val="0"/>
              <w:autoSpaceDN w:val="0"/>
              <w:adjustRightInd w:val="0"/>
              <w:spacing w:line="241" w:lineRule="atLeast"/>
              <w:jc w:val="both"/>
              <w:rPr>
                <w:rFonts w:cs="HelveticaNeueLT Std Thin"/>
                <w:color w:val="000000"/>
                <w:sz w:val="18"/>
                <w:szCs w:val="20"/>
              </w:rPr>
            </w:pPr>
          </w:p>
        </w:tc>
        <w:tc>
          <w:tcPr>
            <w:tcW w:w="1985" w:type="dxa"/>
            <w:vAlign w:val="center"/>
          </w:tcPr>
          <w:p w:rsidR="00FF403F" w:rsidRPr="002E5499" w:rsidRDefault="00FF403F" w:rsidP="00FF403F">
            <w:pPr>
              <w:autoSpaceDE w:val="0"/>
              <w:autoSpaceDN w:val="0"/>
              <w:adjustRightInd w:val="0"/>
              <w:spacing w:line="241" w:lineRule="atLeast"/>
              <w:jc w:val="both"/>
            </w:pPr>
            <w:r w:rsidRPr="002E5499">
              <w:rPr>
                <w:rFonts w:cs="HelveticaNeueLT Std Thin"/>
                <w:color w:val="000000"/>
                <w:sz w:val="18"/>
                <w:szCs w:val="20"/>
              </w:rPr>
              <w:t>CS.3.3.16. Destacar el avance que significó el establecimiento del laicismo y el derecho a la libertad de cultos en el país.</w:t>
            </w:r>
          </w:p>
        </w:tc>
        <w:tc>
          <w:tcPr>
            <w:tcW w:w="2268" w:type="dxa"/>
          </w:tcPr>
          <w:p w:rsidR="00FF403F" w:rsidRPr="002E5499" w:rsidRDefault="00FF403F" w:rsidP="00FF403F">
            <w:r w:rsidRPr="002E5499">
              <w:rPr>
                <w:rFonts w:cs="HelveticaNeueLT Std Thin"/>
                <w:color w:val="000000"/>
                <w:sz w:val="18"/>
                <w:szCs w:val="20"/>
              </w:rPr>
              <w:t>CE.CS.3.13. Examina la importancia de la organización social y de la participación de hombres, mujeres, personas con discapacidad para la defensa de derechos y objetivos comunes de una sociedad inclusiva, justa y equitativa.</w:t>
            </w:r>
            <w:r w:rsidRPr="002E5499">
              <w:rPr>
                <w:rFonts w:cs="Gotham"/>
                <w:color w:val="000000"/>
                <w:sz w:val="17"/>
                <w:szCs w:val="17"/>
              </w:rPr>
              <w:t xml:space="preserve"> </w:t>
            </w:r>
          </w:p>
        </w:tc>
        <w:tc>
          <w:tcPr>
            <w:tcW w:w="2097" w:type="dxa"/>
          </w:tcPr>
          <w:p w:rsidR="00FF403F" w:rsidRPr="002E5499" w:rsidRDefault="00FF403F" w:rsidP="00FF403F">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I.CS.3.13.2. Analiza la participación de los miembros de la so</w:t>
            </w:r>
            <w:r w:rsidRPr="002E5499">
              <w:rPr>
                <w:rFonts w:cs="HelveticaNeueLT Std Thin"/>
                <w:color w:val="000000"/>
                <w:sz w:val="18"/>
                <w:szCs w:val="20"/>
              </w:rPr>
              <w:softHyphen/>
              <w:t>ciedad (mujeres, hombres, personas con discapacidad) en el marco de la diversidad e identifica las medidas y acciones concretas que posibilitan un trato más justo a las personas con discapacidad. (J.1., I.1.)</w:t>
            </w: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354B67">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Reconoce sus derechos y los canales establecidos para ejercerlos, y respeta los derechos de los demás.</w:t>
            </w:r>
          </w:p>
        </w:tc>
        <w:tc>
          <w:tcPr>
            <w:tcW w:w="1985" w:type="dxa"/>
          </w:tcPr>
          <w:p w:rsidR="009F2A23" w:rsidRPr="002E5499" w:rsidRDefault="00FE1830" w:rsidP="00FE1830">
            <w:pPr>
              <w:autoSpaceDE w:val="0"/>
              <w:autoSpaceDN w:val="0"/>
              <w:adjustRightInd w:val="0"/>
              <w:spacing w:line="241" w:lineRule="atLeast"/>
              <w:jc w:val="both"/>
            </w:pPr>
            <w:r w:rsidRPr="002E5499">
              <w:rPr>
                <w:rFonts w:cs="HelveticaNeueLT Std Thin"/>
                <w:color w:val="000000"/>
                <w:sz w:val="18"/>
                <w:szCs w:val="20"/>
              </w:rPr>
              <w:t>CS.3.3.8. Reconocer la importancia de la organización y la participación social como condición indispensable para construir una sociedad justa y solidaria.</w:t>
            </w:r>
          </w:p>
        </w:tc>
        <w:tc>
          <w:tcPr>
            <w:tcW w:w="2268" w:type="dxa"/>
          </w:tcPr>
          <w:p w:rsidR="009F2A23" w:rsidRPr="002E5499" w:rsidRDefault="00FE1830" w:rsidP="00FE1830">
            <w:pPr>
              <w:autoSpaceDE w:val="0"/>
              <w:autoSpaceDN w:val="0"/>
              <w:adjustRightInd w:val="0"/>
              <w:spacing w:line="241" w:lineRule="atLeast"/>
              <w:jc w:val="both"/>
              <w:rPr>
                <w:rFonts w:ascii="Gotham" w:hAnsi="Gotham" w:cs="Gotham"/>
                <w:color w:val="000000"/>
                <w:sz w:val="17"/>
                <w:szCs w:val="17"/>
                <w:lang w:val="es-EC"/>
              </w:rPr>
            </w:pPr>
            <w:r w:rsidRPr="002E5499">
              <w:rPr>
                <w:rFonts w:cs="HelveticaNeueLT Std Thin"/>
                <w:color w:val="000000"/>
                <w:sz w:val="18"/>
                <w:szCs w:val="20"/>
              </w:rPr>
              <w:t>CE.CS.3.13. Examina la importancia de la organización social y de la participación de hombres, mujeres, personas con discapacidad para la defensa de derechos y objetivos comunes de una sociedad inclusiva, justa y equitativa.</w:t>
            </w:r>
            <w:r w:rsidRPr="002E5499">
              <w:rPr>
                <w:rFonts w:cs="Gotham"/>
                <w:color w:val="000000"/>
                <w:sz w:val="17"/>
                <w:szCs w:val="17"/>
              </w:rPr>
              <w:t xml:space="preserve"> </w:t>
            </w:r>
          </w:p>
        </w:tc>
        <w:tc>
          <w:tcPr>
            <w:tcW w:w="2097" w:type="dxa"/>
          </w:tcPr>
          <w:p w:rsidR="009F2A23" w:rsidRPr="002E5499" w:rsidRDefault="00FE1830" w:rsidP="00FE1830">
            <w:pPr>
              <w:autoSpaceDE w:val="0"/>
              <w:autoSpaceDN w:val="0"/>
              <w:adjustRightInd w:val="0"/>
              <w:spacing w:line="241" w:lineRule="atLeast"/>
              <w:jc w:val="both"/>
              <w:rPr>
                <w:rFonts w:ascii="Gotham" w:hAnsi="Gotham" w:cs="Gotham"/>
                <w:color w:val="000000"/>
                <w:sz w:val="17"/>
                <w:szCs w:val="17"/>
              </w:rPr>
            </w:pPr>
            <w:r w:rsidRPr="002E5499">
              <w:rPr>
                <w:rFonts w:cs="HelveticaNeueLT Std Thin"/>
                <w:color w:val="000000"/>
                <w:sz w:val="18"/>
                <w:szCs w:val="20"/>
              </w:rPr>
              <w:t>I.CS.3.13.1. Examina la importancia de las organizaciones so</w:t>
            </w:r>
            <w:r w:rsidRPr="002E5499">
              <w:rPr>
                <w:rFonts w:cs="HelveticaNeueLT Std Thin"/>
                <w:color w:val="000000"/>
                <w:sz w:val="18"/>
                <w:szCs w:val="20"/>
              </w:rPr>
              <w:softHyphen/>
              <w:t>ciales, a partir del análisis de sus características, función so</w:t>
            </w:r>
            <w:r w:rsidRPr="002E5499">
              <w:rPr>
                <w:rFonts w:cs="HelveticaNeueLT Std Thin"/>
                <w:color w:val="000000"/>
                <w:sz w:val="18"/>
                <w:szCs w:val="20"/>
              </w:rPr>
              <w:softHyphen/>
              <w:t>cial y transformaciones históricas, reconociendo el laicismo y el derecho a la libertad de cultos como un avance signifi</w:t>
            </w:r>
            <w:r w:rsidRPr="002E5499">
              <w:rPr>
                <w:rFonts w:cs="HelveticaNeueLT Std Thin"/>
                <w:color w:val="000000"/>
                <w:sz w:val="18"/>
                <w:szCs w:val="20"/>
              </w:rPr>
              <w:softHyphen/>
              <w:t>cativo para lograr una sociedad más justa y equitativa. (J.1., J.3., S.1.)</w:t>
            </w:r>
            <w:r w:rsidRPr="002E5499">
              <w:rPr>
                <w:rFonts w:cs="Gotham"/>
                <w:color w:val="000000"/>
                <w:sz w:val="17"/>
                <w:szCs w:val="17"/>
              </w:rPr>
              <w:t xml:space="preserve"> </w:t>
            </w: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354B67">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Comprende su rol como ciuda</w:t>
            </w:r>
            <w:r w:rsidRPr="002E5499">
              <w:rPr>
                <w:rFonts w:cs="HelveticaNeueLT Std Thin"/>
                <w:color w:val="000000"/>
                <w:sz w:val="18"/>
                <w:szCs w:val="20"/>
              </w:rPr>
              <w:softHyphen/>
              <w:t>dano o miembro de la comunidad.</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354B67">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Identifica la organización estudiantil como su primer espacio político para el ejercicio ciudadano</w:t>
            </w:r>
            <w:r w:rsidR="00E64A40" w:rsidRPr="002E5499">
              <w:rPr>
                <w:rFonts w:cs="HelveticaNeueLT Std Thin"/>
                <w:color w:val="000000"/>
                <w:sz w:val="18"/>
                <w:szCs w:val="20"/>
              </w:rPr>
              <w:t>.</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r w:rsidR="009F2A23" w:rsidRPr="004D551E" w:rsidTr="00D00849">
        <w:trPr>
          <w:jc w:val="center"/>
        </w:trPr>
        <w:tc>
          <w:tcPr>
            <w:tcW w:w="1838" w:type="dxa"/>
            <w:vMerge/>
          </w:tcPr>
          <w:p w:rsidR="009F2A23" w:rsidRPr="004D551E" w:rsidRDefault="009F2A23" w:rsidP="005E1347"/>
        </w:tc>
        <w:tc>
          <w:tcPr>
            <w:tcW w:w="2268" w:type="dxa"/>
          </w:tcPr>
          <w:p w:rsidR="009F2A23" w:rsidRPr="002E5499" w:rsidRDefault="009F2A23" w:rsidP="00354B67">
            <w:pPr>
              <w:autoSpaceDE w:val="0"/>
              <w:autoSpaceDN w:val="0"/>
              <w:adjustRightInd w:val="0"/>
              <w:spacing w:line="241" w:lineRule="atLeast"/>
              <w:jc w:val="both"/>
              <w:rPr>
                <w:rFonts w:cs="HelveticaNeueLT Std Thin"/>
                <w:color w:val="000000"/>
                <w:sz w:val="18"/>
                <w:szCs w:val="20"/>
              </w:rPr>
            </w:pPr>
            <w:r w:rsidRPr="002E5499">
              <w:rPr>
                <w:rFonts w:cs="HelveticaNeueLT Std Thin"/>
                <w:color w:val="000000"/>
                <w:sz w:val="18"/>
                <w:szCs w:val="20"/>
              </w:rPr>
              <w:t>Cumple sus responsabilidades y practica acciones de compromiso para mejorar la calidad de vida en su localidad.</w:t>
            </w:r>
          </w:p>
        </w:tc>
        <w:tc>
          <w:tcPr>
            <w:tcW w:w="1985" w:type="dxa"/>
          </w:tcPr>
          <w:p w:rsidR="009F2A23" w:rsidRPr="002E5499" w:rsidRDefault="009F2A23" w:rsidP="004D551E">
            <w:pPr>
              <w:jc w:val="both"/>
            </w:pPr>
          </w:p>
        </w:tc>
        <w:tc>
          <w:tcPr>
            <w:tcW w:w="2268" w:type="dxa"/>
          </w:tcPr>
          <w:p w:rsidR="009F2A23" w:rsidRPr="002E5499" w:rsidRDefault="009F2A23" w:rsidP="004D551E">
            <w:pPr>
              <w:jc w:val="both"/>
            </w:pPr>
          </w:p>
        </w:tc>
        <w:tc>
          <w:tcPr>
            <w:tcW w:w="2097" w:type="dxa"/>
          </w:tcPr>
          <w:p w:rsidR="009F2A23" w:rsidRPr="002E5499" w:rsidRDefault="009F2A23" w:rsidP="004D551E">
            <w:pPr>
              <w:jc w:val="both"/>
            </w:pPr>
          </w:p>
        </w:tc>
      </w:tr>
    </w:tbl>
    <w:p w:rsidR="009F2A23" w:rsidRDefault="009F2A23" w:rsidP="009F2A23"/>
    <w:p w:rsidR="009F2A23" w:rsidRDefault="002E5499" w:rsidP="009F2A23">
      <w:r>
        <w:rPr>
          <w:noProof/>
          <w:lang w:val="es-ES" w:eastAsia="es-ES"/>
        </w:rPr>
        <w:drawing>
          <wp:inline distT="0" distB="0" distL="0" distR="0">
            <wp:extent cx="1590675" cy="11239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1123950"/>
                    </a:xfrm>
                    <a:prstGeom prst="rect">
                      <a:avLst/>
                    </a:prstGeom>
                    <a:noFill/>
                    <a:ln>
                      <a:noFill/>
                    </a:ln>
                  </pic:spPr>
                </pic:pic>
              </a:graphicData>
            </a:graphic>
          </wp:inline>
        </w:drawing>
      </w:r>
      <w:r w:rsidR="00611F42">
        <w:rPr>
          <w:noProof/>
          <w:lang w:val="es-ES" w:eastAsia="es-ES"/>
        </w:rPr>
        <w:drawing>
          <wp:inline distT="0" distB="0" distL="0" distR="0">
            <wp:extent cx="1552575" cy="504825"/>
            <wp:effectExtent l="0" t="0" r="9525" b="9525"/>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bookmarkStart w:id="0" w:name="_GoBack"/>
      <w:bookmarkEnd w:id="0"/>
    </w:p>
    <w:sectPr w:rsidR="009F2A23" w:rsidSect="004D00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ller">
    <w:altName w:val="Aller"/>
    <w:panose1 w:val="00000000000000000000"/>
    <w:charset w:val="00"/>
    <w:family w:val="swiss"/>
    <w:notTrueType/>
    <w:pitch w:val="default"/>
    <w:sig w:usb0="00000003" w:usb1="00000000" w:usb2="00000000" w:usb3="00000000" w:csb0="00000001" w:csb1="00000000"/>
  </w:font>
  <w:font w:name="HelveticaNeueLT Std Thin">
    <w:altName w:val="HelveticaNeueLT Std Thin"/>
    <w:panose1 w:val="00000000000000000000"/>
    <w:charset w:val="00"/>
    <w:family w:val="swiss"/>
    <w:notTrueType/>
    <w:pitch w:val="default"/>
    <w:sig w:usb0="00000003" w:usb1="00000000" w:usb2="00000000" w:usb3="00000000" w:csb0="00000001" w:csb1="00000000"/>
  </w:font>
  <w:font w:name="Gotham">
    <w:altName w:val="Gotha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23"/>
    <w:rsid w:val="00037CD9"/>
    <w:rsid w:val="00041955"/>
    <w:rsid w:val="000F036A"/>
    <w:rsid w:val="001D4256"/>
    <w:rsid w:val="00293735"/>
    <w:rsid w:val="002E5499"/>
    <w:rsid w:val="00354B67"/>
    <w:rsid w:val="00361355"/>
    <w:rsid w:val="00426845"/>
    <w:rsid w:val="004D551E"/>
    <w:rsid w:val="00522B87"/>
    <w:rsid w:val="005246B7"/>
    <w:rsid w:val="005669BC"/>
    <w:rsid w:val="005B1763"/>
    <w:rsid w:val="00611F42"/>
    <w:rsid w:val="006146C0"/>
    <w:rsid w:val="00697AD4"/>
    <w:rsid w:val="006C4DD8"/>
    <w:rsid w:val="007307A8"/>
    <w:rsid w:val="008D0D71"/>
    <w:rsid w:val="009E1850"/>
    <w:rsid w:val="009F2A23"/>
    <w:rsid w:val="00A21E9A"/>
    <w:rsid w:val="00A26D4F"/>
    <w:rsid w:val="00A56AC9"/>
    <w:rsid w:val="00AB04D8"/>
    <w:rsid w:val="00B27ACF"/>
    <w:rsid w:val="00B353FA"/>
    <w:rsid w:val="00CD0251"/>
    <w:rsid w:val="00D00849"/>
    <w:rsid w:val="00D5364C"/>
    <w:rsid w:val="00D810B2"/>
    <w:rsid w:val="00E024E2"/>
    <w:rsid w:val="00E55EC3"/>
    <w:rsid w:val="00E64A40"/>
    <w:rsid w:val="00F2585F"/>
    <w:rsid w:val="00FA2EFF"/>
    <w:rsid w:val="00FA3A44"/>
    <w:rsid w:val="00FE1830"/>
    <w:rsid w:val="00FF40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A23"/>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F2A2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9F2A23"/>
    <w:pPr>
      <w:autoSpaceDE w:val="0"/>
      <w:autoSpaceDN w:val="0"/>
      <w:adjustRightInd w:val="0"/>
      <w:spacing w:after="0" w:line="241" w:lineRule="atLeast"/>
    </w:pPr>
    <w:rPr>
      <w:rFonts w:ascii="Aller" w:hAnsi="Aller"/>
      <w:sz w:val="24"/>
      <w:szCs w:val="24"/>
    </w:rPr>
  </w:style>
  <w:style w:type="character" w:customStyle="1" w:styleId="A11">
    <w:name w:val="A11"/>
    <w:uiPriority w:val="99"/>
    <w:rsid w:val="009F2A23"/>
    <w:rPr>
      <w:rFonts w:cs="Aller"/>
      <w:color w:val="000000"/>
      <w:sz w:val="17"/>
      <w:szCs w:val="17"/>
    </w:rPr>
  </w:style>
  <w:style w:type="character" w:customStyle="1" w:styleId="A12">
    <w:name w:val="A12"/>
    <w:uiPriority w:val="99"/>
    <w:rsid w:val="009F2A23"/>
    <w:rPr>
      <w:rFonts w:ascii="HelveticaNeueLT Std Thin" w:hAnsi="HelveticaNeueLT Std Thin" w:cs="HelveticaNeueLT Std Thin"/>
      <w:color w:val="000000"/>
      <w:sz w:val="10"/>
      <w:szCs w:val="10"/>
    </w:rPr>
  </w:style>
  <w:style w:type="character" w:customStyle="1" w:styleId="A1">
    <w:name w:val="A1"/>
    <w:uiPriority w:val="99"/>
    <w:rsid w:val="009F2A23"/>
    <w:rPr>
      <w:rFonts w:cs="Aller"/>
      <w:color w:val="000000"/>
      <w:sz w:val="18"/>
      <w:szCs w:val="18"/>
    </w:rPr>
  </w:style>
  <w:style w:type="character" w:customStyle="1" w:styleId="A8">
    <w:name w:val="A8"/>
    <w:uiPriority w:val="99"/>
    <w:rsid w:val="009F2A23"/>
    <w:rPr>
      <w:rFonts w:ascii="HelveticaNeueLT Std Thin" w:hAnsi="HelveticaNeueLT Std Thin" w:cs="HelveticaNeueLT Std Thin"/>
      <w:color w:val="000000"/>
      <w:sz w:val="10"/>
      <w:szCs w:val="10"/>
    </w:rPr>
  </w:style>
  <w:style w:type="character" w:customStyle="1" w:styleId="A9">
    <w:name w:val="A9"/>
    <w:uiPriority w:val="99"/>
    <w:rsid w:val="009F2A23"/>
    <w:rPr>
      <w:rFonts w:cs="HelveticaNeueLT Std Thin"/>
      <w:color w:val="000000"/>
      <w:sz w:val="17"/>
      <w:szCs w:val="17"/>
    </w:rPr>
  </w:style>
  <w:style w:type="character" w:customStyle="1" w:styleId="A10">
    <w:name w:val="A10"/>
    <w:uiPriority w:val="99"/>
    <w:rsid w:val="009F2A23"/>
    <w:rPr>
      <w:rFonts w:cs="HelveticaNeueLT Std Thin"/>
      <w:color w:val="000000"/>
      <w:sz w:val="10"/>
      <w:szCs w:val="10"/>
    </w:rPr>
  </w:style>
  <w:style w:type="paragraph" w:customStyle="1" w:styleId="Pa12">
    <w:name w:val="Pa12"/>
    <w:basedOn w:val="Normal"/>
    <w:next w:val="Normal"/>
    <w:uiPriority w:val="99"/>
    <w:rsid w:val="00B27ACF"/>
    <w:pPr>
      <w:autoSpaceDE w:val="0"/>
      <w:autoSpaceDN w:val="0"/>
      <w:adjustRightInd w:val="0"/>
      <w:spacing w:after="0" w:line="171" w:lineRule="atLeast"/>
    </w:pPr>
    <w:rPr>
      <w:rFonts w:ascii="Gotham" w:hAnsi="Gotham"/>
      <w:sz w:val="24"/>
      <w:szCs w:val="24"/>
      <w:lang w:val="es-EC"/>
    </w:rPr>
  </w:style>
  <w:style w:type="character" w:customStyle="1" w:styleId="A13">
    <w:name w:val="A13"/>
    <w:uiPriority w:val="99"/>
    <w:rsid w:val="00041955"/>
    <w:rPr>
      <w:rFonts w:cs="Gotham"/>
      <w:color w:val="000000"/>
      <w:sz w:val="18"/>
      <w:szCs w:val="18"/>
    </w:rPr>
  </w:style>
  <w:style w:type="paragraph" w:styleId="Textodeglobo">
    <w:name w:val="Balloon Text"/>
    <w:basedOn w:val="Normal"/>
    <w:link w:val="TextodegloboCar"/>
    <w:uiPriority w:val="99"/>
    <w:semiHidden/>
    <w:unhideWhenUsed/>
    <w:rsid w:val="002E54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499"/>
    <w:rPr>
      <w:rFonts w:ascii="Tahoma"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A23"/>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F2A2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9F2A23"/>
    <w:pPr>
      <w:autoSpaceDE w:val="0"/>
      <w:autoSpaceDN w:val="0"/>
      <w:adjustRightInd w:val="0"/>
      <w:spacing w:after="0" w:line="241" w:lineRule="atLeast"/>
    </w:pPr>
    <w:rPr>
      <w:rFonts w:ascii="Aller" w:hAnsi="Aller"/>
      <w:sz w:val="24"/>
      <w:szCs w:val="24"/>
    </w:rPr>
  </w:style>
  <w:style w:type="character" w:customStyle="1" w:styleId="A11">
    <w:name w:val="A11"/>
    <w:uiPriority w:val="99"/>
    <w:rsid w:val="009F2A23"/>
    <w:rPr>
      <w:rFonts w:cs="Aller"/>
      <w:color w:val="000000"/>
      <w:sz w:val="17"/>
      <w:szCs w:val="17"/>
    </w:rPr>
  </w:style>
  <w:style w:type="character" w:customStyle="1" w:styleId="A12">
    <w:name w:val="A12"/>
    <w:uiPriority w:val="99"/>
    <w:rsid w:val="009F2A23"/>
    <w:rPr>
      <w:rFonts w:ascii="HelveticaNeueLT Std Thin" w:hAnsi="HelveticaNeueLT Std Thin" w:cs="HelveticaNeueLT Std Thin"/>
      <w:color w:val="000000"/>
      <w:sz w:val="10"/>
      <w:szCs w:val="10"/>
    </w:rPr>
  </w:style>
  <w:style w:type="character" w:customStyle="1" w:styleId="A1">
    <w:name w:val="A1"/>
    <w:uiPriority w:val="99"/>
    <w:rsid w:val="009F2A23"/>
    <w:rPr>
      <w:rFonts w:cs="Aller"/>
      <w:color w:val="000000"/>
      <w:sz w:val="18"/>
      <w:szCs w:val="18"/>
    </w:rPr>
  </w:style>
  <w:style w:type="character" w:customStyle="1" w:styleId="A8">
    <w:name w:val="A8"/>
    <w:uiPriority w:val="99"/>
    <w:rsid w:val="009F2A23"/>
    <w:rPr>
      <w:rFonts w:ascii="HelveticaNeueLT Std Thin" w:hAnsi="HelveticaNeueLT Std Thin" w:cs="HelveticaNeueLT Std Thin"/>
      <w:color w:val="000000"/>
      <w:sz w:val="10"/>
      <w:szCs w:val="10"/>
    </w:rPr>
  </w:style>
  <w:style w:type="character" w:customStyle="1" w:styleId="A9">
    <w:name w:val="A9"/>
    <w:uiPriority w:val="99"/>
    <w:rsid w:val="009F2A23"/>
    <w:rPr>
      <w:rFonts w:cs="HelveticaNeueLT Std Thin"/>
      <w:color w:val="000000"/>
      <w:sz w:val="17"/>
      <w:szCs w:val="17"/>
    </w:rPr>
  </w:style>
  <w:style w:type="character" w:customStyle="1" w:styleId="A10">
    <w:name w:val="A10"/>
    <w:uiPriority w:val="99"/>
    <w:rsid w:val="009F2A23"/>
    <w:rPr>
      <w:rFonts w:cs="HelveticaNeueLT Std Thin"/>
      <w:color w:val="000000"/>
      <w:sz w:val="10"/>
      <w:szCs w:val="10"/>
    </w:rPr>
  </w:style>
  <w:style w:type="paragraph" w:customStyle="1" w:styleId="Pa12">
    <w:name w:val="Pa12"/>
    <w:basedOn w:val="Normal"/>
    <w:next w:val="Normal"/>
    <w:uiPriority w:val="99"/>
    <w:rsid w:val="00B27ACF"/>
    <w:pPr>
      <w:autoSpaceDE w:val="0"/>
      <w:autoSpaceDN w:val="0"/>
      <w:adjustRightInd w:val="0"/>
      <w:spacing w:after="0" w:line="171" w:lineRule="atLeast"/>
    </w:pPr>
    <w:rPr>
      <w:rFonts w:ascii="Gotham" w:hAnsi="Gotham"/>
      <w:sz w:val="24"/>
      <w:szCs w:val="24"/>
      <w:lang w:val="es-EC"/>
    </w:rPr>
  </w:style>
  <w:style w:type="character" w:customStyle="1" w:styleId="A13">
    <w:name w:val="A13"/>
    <w:uiPriority w:val="99"/>
    <w:rsid w:val="00041955"/>
    <w:rPr>
      <w:rFonts w:cs="Gotham"/>
      <w:color w:val="000000"/>
      <w:sz w:val="18"/>
      <w:szCs w:val="18"/>
    </w:rPr>
  </w:style>
  <w:style w:type="paragraph" w:styleId="Textodeglobo">
    <w:name w:val="Balloon Text"/>
    <w:basedOn w:val="Normal"/>
    <w:link w:val="TextodegloboCar"/>
    <w:uiPriority w:val="99"/>
    <w:semiHidden/>
    <w:unhideWhenUsed/>
    <w:rsid w:val="002E54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499"/>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4178</Words>
  <Characters>22983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PABLO</cp:lastModifiedBy>
  <cp:revision>9</cp:revision>
  <dcterms:created xsi:type="dcterms:W3CDTF">2016-07-28T03:33:00Z</dcterms:created>
  <dcterms:modified xsi:type="dcterms:W3CDTF">2016-10-20T21:46:00Z</dcterms:modified>
</cp:coreProperties>
</file>