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46"/>
        <w:gridCol w:w="603"/>
        <w:gridCol w:w="41"/>
        <w:gridCol w:w="100"/>
        <w:gridCol w:w="2411"/>
        <w:gridCol w:w="425"/>
        <w:gridCol w:w="2411"/>
        <w:gridCol w:w="431"/>
        <w:gridCol w:w="134"/>
        <w:gridCol w:w="834"/>
        <w:gridCol w:w="868"/>
        <w:gridCol w:w="28"/>
        <w:gridCol w:w="803"/>
        <w:gridCol w:w="97"/>
        <w:gridCol w:w="1071"/>
        <w:gridCol w:w="1614"/>
        <w:gridCol w:w="215"/>
        <w:gridCol w:w="990"/>
        <w:gridCol w:w="906"/>
      </w:tblGrid>
      <w:tr w:rsidR="00E00A2A" w:rsidRPr="002C4918" w:rsidTr="00EB42D8">
        <w:trPr>
          <w:trHeight w:val="153"/>
        </w:trPr>
        <w:tc>
          <w:tcPr>
            <w:tcW w:w="729" w:type="pct"/>
            <w:gridSpan w:val="4"/>
            <w:shd w:val="clear" w:color="auto" w:fill="auto"/>
            <w:hideMark/>
          </w:tcPr>
          <w:p w:rsidR="00E00A2A" w:rsidRPr="002C4918" w:rsidRDefault="00E107B8" w:rsidP="00EB42D8">
            <w:pPr>
              <w:tabs>
                <w:tab w:val="left" w:pos="924"/>
              </w:tabs>
              <w:autoSpaceDE w:val="0"/>
              <w:autoSpaceDN w:val="0"/>
              <w:adjustRightInd w:val="0"/>
              <w:jc w:val="both"/>
              <w:rPr>
                <w:rFonts w:ascii="Calibri" w:hAnsi="Calibri" w:cs="Calibri"/>
                <w:b/>
                <w:bCs/>
                <w:lang w:val="es-ES"/>
              </w:rPr>
            </w:pPr>
            <w:r>
              <w:rPr>
                <w:noProof/>
                <w:lang w:val="es-ES" w:eastAsia="es-ES"/>
              </w:rPr>
              <w:drawing>
                <wp:inline distT="0" distB="0" distL="0" distR="0" wp14:anchorId="28B4D1FA" wp14:editId="3BE82FE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5" w:type="pct"/>
            <w:gridSpan w:val="13"/>
            <w:shd w:val="clear" w:color="auto" w:fill="auto"/>
            <w:noWrap/>
            <w:hideMark/>
          </w:tcPr>
          <w:p w:rsidR="00B258AF" w:rsidRDefault="00E00A2A" w:rsidP="00EB42D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EB42D8">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6" w:type="pct"/>
            <w:gridSpan w:val="3"/>
            <w:shd w:val="clear" w:color="auto" w:fill="auto"/>
            <w:noWrap/>
            <w:hideMark/>
          </w:tcPr>
          <w:p w:rsidR="00E00A2A"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EB42D8">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B42D8">
        <w:trPr>
          <w:trHeight w:val="238"/>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B42D8">
        <w:trPr>
          <w:trHeight w:val="280"/>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1. DATOS INFORMATIVOS</w:t>
            </w:r>
          </w:p>
        </w:tc>
      </w:tr>
      <w:tr w:rsidR="00E00A2A" w:rsidRPr="002C4918" w:rsidTr="00EB42D8">
        <w:trPr>
          <w:trHeight w:val="88"/>
        </w:trPr>
        <w:tc>
          <w:tcPr>
            <w:tcW w:w="523" w:type="pct"/>
            <w:gridSpan w:val="2"/>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Área:</w:t>
            </w:r>
          </w:p>
        </w:tc>
        <w:tc>
          <w:tcPr>
            <w:tcW w:w="2366" w:type="pct"/>
            <w:gridSpan w:val="9"/>
            <w:shd w:val="clear" w:color="auto" w:fill="auto"/>
            <w:noWrap/>
            <w:hideMark/>
          </w:tcPr>
          <w:p w:rsidR="00E00A2A" w:rsidRPr="005D0312" w:rsidRDefault="005D0312" w:rsidP="00EB42D8">
            <w:pPr>
              <w:spacing w:after="0" w:line="240" w:lineRule="auto"/>
              <w:rPr>
                <w:rFonts w:ascii="Calibri" w:hAnsi="Calibri" w:cs="Calibri"/>
                <w:sz w:val="18"/>
                <w:szCs w:val="18"/>
                <w:lang w:val="es-ES"/>
              </w:rPr>
            </w:pPr>
            <w:r w:rsidRPr="005D0312">
              <w:rPr>
                <w:rFonts w:ascii="Cambria" w:eastAsia="Calibri" w:hAnsi="Cambria" w:cs="Times New Roman"/>
                <w:b/>
                <w:sz w:val="20"/>
                <w:lang w:val="es-AR"/>
              </w:rPr>
              <w:t>CIENCIAS SOCIALES</w:t>
            </w:r>
          </w:p>
        </w:tc>
        <w:tc>
          <w:tcPr>
            <w:tcW w:w="544" w:type="pct"/>
            <w:gridSpan w:val="3"/>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Asignatura:</w:t>
            </w:r>
          </w:p>
        </w:tc>
        <w:tc>
          <w:tcPr>
            <w:tcW w:w="1567" w:type="pct"/>
            <w:gridSpan w:val="6"/>
            <w:shd w:val="clear" w:color="auto" w:fill="auto"/>
            <w:hideMark/>
          </w:tcPr>
          <w:p w:rsidR="00E00A2A" w:rsidRPr="002C4918" w:rsidRDefault="00E00A2A" w:rsidP="00EB42D8">
            <w:pPr>
              <w:pStyle w:val="Sinespaciado"/>
              <w:rPr>
                <w:rFonts w:ascii="Calibri" w:hAnsi="Calibri" w:cs="Calibri"/>
                <w:bCs/>
                <w:i/>
                <w:sz w:val="18"/>
                <w:szCs w:val="18"/>
                <w:lang w:val="es-ES"/>
              </w:rPr>
            </w:pPr>
            <w:r w:rsidRPr="002C4918">
              <w:rPr>
                <w:rFonts w:ascii="Calibri" w:hAnsi="Calibri" w:cs="Calibri"/>
                <w:bCs/>
                <w:sz w:val="18"/>
                <w:szCs w:val="18"/>
                <w:lang w:val="es-ES"/>
              </w:rPr>
              <w:t> </w:t>
            </w:r>
            <w:r w:rsidR="005D0312" w:rsidRPr="005D0312">
              <w:rPr>
                <w:rFonts w:ascii="Cambria" w:eastAsia="Calibri" w:hAnsi="Cambria" w:cs="Times New Roman"/>
                <w:b/>
                <w:sz w:val="20"/>
              </w:rPr>
              <w:t>CIENCIAS SOCIALES</w:t>
            </w:r>
          </w:p>
        </w:tc>
      </w:tr>
      <w:tr w:rsidR="00E00A2A" w:rsidRPr="002C4918" w:rsidTr="00EB42D8">
        <w:trPr>
          <w:trHeight w:val="320"/>
        </w:trPr>
        <w:tc>
          <w:tcPr>
            <w:tcW w:w="523" w:type="pct"/>
            <w:gridSpan w:val="2"/>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Docente(s):</w:t>
            </w:r>
          </w:p>
        </w:tc>
        <w:tc>
          <w:tcPr>
            <w:tcW w:w="4477" w:type="pct"/>
            <w:gridSpan w:val="18"/>
            <w:shd w:val="clear" w:color="auto" w:fill="auto"/>
            <w:noWrap/>
            <w:hideMark/>
          </w:tcPr>
          <w:p w:rsidR="00E00A2A" w:rsidRPr="005D0312" w:rsidRDefault="00E00A2A" w:rsidP="00EB42D8">
            <w:pPr>
              <w:pStyle w:val="Sinespaciado"/>
              <w:rPr>
                <w:rFonts w:ascii="Calibri" w:hAnsi="Calibri" w:cs="Calibri"/>
                <w:lang w:val="es-ES"/>
              </w:rPr>
            </w:pPr>
            <w:r w:rsidRPr="002C4918">
              <w:rPr>
                <w:rFonts w:ascii="Calibri" w:hAnsi="Calibri" w:cs="Calibri"/>
                <w:i/>
                <w:lang w:val="es-ES"/>
              </w:rPr>
              <w:t> </w:t>
            </w:r>
            <w:r w:rsidR="005D0312" w:rsidRPr="005D0312">
              <w:rPr>
                <w:rFonts w:ascii="Cambria" w:eastAsia="Calibri" w:hAnsi="Cambria" w:cs="Times New Roman"/>
                <w:b/>
                <w:sz w:val="20"/>
              </w:rPr>
              <w:t>EDGAR TAMAYO CONSTANTE</w:t>
            </w:r>
          </w:p>
        </w:tc>
      </w:tr>
      <w:tr w:rsidR="00E00A2A" w:rsidRPr="002C4918" w:rsidTr="00EB42D8">
        <w:trPr>
          <w:trHeight w:val="388"/>
        </w:trPr>
        <w:tc>
          <w:tcPr>
            <w:tcW w:w="523" w:type="pct"/>
            <w:gridSpan w:val="2"/>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Grado/curso:</w:t>
            </w:r>
          </w:p>
        </w:tc>
        <w:tc>
          <w:tcPr>
            <w:tcW w:w="2056" w:type="pct"/>
            <w:gridSpan w:val="7"/>
            <w:shd w:val="clear" w:color="auto" w:fill="auto"/>
            <w:noWrap/>
            <w:hideMark/>
          </w:tcPr>
          <w:p w:rsidR="00E00A2A" w:rsidRPr="005D0312" w:rsidRDefault="00E00A2A" w:rsidP="00EB42D8">
            <w:pPr>
              <w:tabs>
                <w:tab w:val="left" w:pos="924"/>
              </w:tabs>
              <w:autoSpaceDE w:val="0"/>
              <w:autoSpaceDN w:val="0"/>
              <w:adjustRightInd w:val="0"/>
              <w:spacing w:after="0"/>
              <w:jc w:val="both"/>
              <w:rPr>
                <w:rFonts w:ascii="Calibri" w:hAnsi="Calibri" w:cs="Calibri"/>
                <w:b/>
                <w:bCs/>
                <w:i/>
                <w:lang w:val="es-ES"/>
              </w:rPr>
            </w:pPr>
            <w:r w:rsidRPr="002C4918">
              <w:rPr>
                <w:rFonts w:ascii="Calibri" w:hAnsi="Calibri" w:cs="Calibri"/>
                <w:lang w:val="es-ES"/>
              </w:rPr>
              <w:t> </w:t>
            </w:r>
            <w:r w:rsidR="005D0312">
              <w:rPr>
                <w:rFonts w:ascii="Calibri" w:hAnsi="Calibri" w:cs="Calibri"/>
                <w:b/>
                <w:lang w:val="es-ES"/>
              </w:rPr>
              <w:t>QUINTOS      A – B - C</w:t>
            </w:r>
          </w:p>
        </w:tc>
        <w:tc>
          <w:tcPr>
            <w:tcW w:w="885" w:type="pct"/>
            <w:gridSpan w:val="6"/>
            <w:shd w:val="clear" w:color="auto" w:fill="auto"/>
            <w:hideMark/>
          </w:tcPr>
          <w:p w:rsidR="00E00A2A" w:rsidRPr="002C4918" w:rsidRDefault="00E00A2A" w:rsidP="00EB42D8">
            <w:pPr>
              <w:tabs>
                <w:tab w:val="left" w:pos="924"/>
              </w:tabs>
              <w:autoSpaceDE w:val="0"/>
              <w:autoSpaceDN w:val="0"/>
              <w:adjustRightInd w:val="0"/>
              <w:spacing w:after="0"/>
              <w:jc w:val="both"/>
              <w:rPr>
                <w:rFonts w:ascii="Calibri" w:hAnsi="Calibri" w:cs="Calibri"/>
                <w:bCs/>
                <w:lang w:val="es-ES"/>
              </w:rPr>
            </w:pPr>
            <w:r w:rsidRPr="002C4918">
              <w:rPr>
                <w:rFonts w:ascii="Calibri" w:hAnsi="Calibri" w:cs="Calibri"/>
                <w:bCs/>
                <w:lang w:val="es-ES"/>
              </w:rPr>
              <w:t>Nivel Educativo: </w:t>
            </w:r>
          </w:p>
        </w:tc>
        <w:tc>
          <w:tcPr>
            <w:tcW w:w="1536" w:type="pct"/>
            <w:gridSpan w:val="5"/>
            <w:shd w:val="clear" w:color="auto" w:fill="auto"/>
            <w:noWrap/>
            <w:hideMark/>
          </w:tcPr>
          <w:p w:rsidR="00E00A2A" w:rsidRPr="005D0312" w:rsidRDefault="00E00A2A" w:rsidP="00EB42D8">
            <w:pPr>
              <w:tabs>
                <w:tab w:val="left" w:pos="924"/>
              </w:tabs>
              <w:autoSpaceDE w:val="0"/>
              <w:autoSpaceDN w:val="0"/>
              <w:adjustRightInd w:val="0"/>
              <w:spacing w:after="0"/>
              <w:jc w:val="both"/>
              <w:rPr>
                <w:rFonts w:ascii="Calibri" w:hAnsi="Calibri" w:cs="Calibri"/>
                <w:b/>
                <w:lang w:val="es-ES"/>
              </w:rPr>
            </w:pPr>
            <w:r w:rsidRPr="002C4918">
              <w:rPr>
                <w:rFonts w:ascii="Calibri" w:hAnsi="Calibri" w:cs="Calibri"/>
                <w:lang w:val="es-ES"/>
              </w:rPr>
              <w:t> </w:t>
            </w:r>
            <w:r w:rsidR="005D0312">
              <w:rPr>
                <w:rFonts w:ascii="Calibri" w:hAnsi="Calibri" w:cs="Calibri"/>
                <w:b/>
                <w:lang w:val="es-ES"/>
              </w:rPr>
              <w:t>BÁSICA MEDIA</w:t>
            </w:r>
          </w:p>
        </w:tc>
      </w:tr>
      <w:tr w:rsidR="00E00A2A" w:rsidRPr="002C4918" w:rsidTr="00EB42D8">
        <w:trPr>
          <w:trHeight w:val="103"/>
        </w:trPr>
        <w:tc>
          <w:tcPr>
            <w:tcW w:w="5000" w:type="pct"/>
            <w:gridSpan w:val="20"/>
            <w:shd w:val="clear" w:color="auto" w:fill="auto"/>
            <w:noWrap/>
            <w:hideMark/>
          </w:tcPr>
          <w:p w:rsidR="00E00A2A" w:rsidRPr="002C4918" w:rsidRDefault="00E00A2A" w:rsidP="001D7010">
            <w:pPr>
              <w:tabs>
                <w:tab w:val="left" w:pos="924"/>
                <w:tab w:val="left" w:pos="12684"/>
              </w:tabs>
              <w:autoSpaceDE w:val="0"/>
              <w:autoSpaceDN w:val="0"/>
              <w:adjustRightInd w:val="0"/>
              <w:spacing w:after="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r w:rsidR="001D7010">
              <w:rPr>
                <w:rFonts w:ascii="Calibri" w:hAnsi="Calibri" w:cs="Calibri"/>
                <w:b/>
                <w:bCs/>
                <w:lang w:val="es-ES"/>
              </w:rPr>
              <w:tab/>
            </w:r>
          </w:p>
        </w:tc>
      </w:tr>
      <w:tr w:rsidR="00E00A2A" w:rsidRPr="002C4918" w:rsidTr="00EB42D8">
        <w:trPr>
          <w:trHeight w:val="381"/>
        </w:trPr>
        <w:tc>
          <w:tcPr>
            <w:tcW w:w="761" w:type="pct"/>
            <w:gridSpan w:val="5"/>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Carga horaria semanal</w:t>
            </w:r>
          </w:p>
        </w:tc>
        <w:tc>
          <w:tcPr>
            <w:tcW w:w="908" w:type="pct"/>
            <w:gridSpan w:val="2"/>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No. Semanas de trabajo</w:t>
            </w:r>
          </w:p>
        </w:tc>
        <w:tc>
          <w:tcPr>
            <w:tcW w:w="1507" w:type="pct"/>
            <w:gridSpan w:val="6"/>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Evaluación del aprendizaje e imprevistos</w:t>
            </w:r>
          </w:p>
        </w:tc>
        <w:tc>
          <w:tcPr>
            <w:tcW w:w="1217" w:type="pct"/>
            <w:gridSpan w:val="5"/>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Total de semanas clases</w:t>
            </w:r>
          </w:p>
        </w:tc>
        <w:tc>
          <w:tcPr>
            <w:tcW w:w="607" w:type="pct"/>
            <w:gridSpan w:val="2"/>
            <w:shd w:val="clear" w:color="auto" w:fill="auto"/>
            <w:hideMark/>
          </w:tcPr>
          <w:p w:rsidR="00E00A2A" w:rsidRPr="002C4918" w:rsidRDefault="00E00A2A" w:rsidP="00EB42D8">
            <w:pPr>
              <w:tabs>
                <w:tab w:val="left" w:pos="924"/>
              </w:tabs>
              <w:autoSpaceDE w:val="0"/>
              <w:autoSpaceDN w:val="0"/>
              <w:adjustRightInd w:val="0"/>
              <w:spacing w:after="0"/>
              <w:rPr>
                <w:rFonts w:ascii="Calibri" w:hAnsi="Calibri" w:cs="Calibri"/>
                <w:b/>
                <w:bCs/>
                <w:lang w:val="es-ES"/>
              </w:rPr>
            </w:pPr>
            <w:r w:rsidRPr="002C4918">
              <w:rPr>
                <w:rFonts w:ascii="Calibri" w:hAnsi="Calibri" w:cs="Calibri"/>
                <w:b/>
                <w:bCs/>
                <w:lang w:val="es-ES"/>
              </w:rPr>
              <w:t>Total de periodos</w:t>
            </w:r>
          </w:p>
        </w:tc>
      </w:tr>
      <w:tr w:rsidR="00E00A2A" w:rsidRPr="002C4918" w:rsidTr="00EB42D8">
        <w:trPr>
          <w:trHeight w:val="297"/>
        </w:trPr>
        <w:tc>
          <w:tcPr>
            <w:tcW w:w="761" w:type="pct"/>
            <w:gridSpan w:val="5"/>
            <w:shd w:val="clear" w:color="auto" w:fill="auto"/>
          </w:tcPr>
          <w:p w:rsidR="00E00A2A" w:rsidRPr="005D0312" w:rsidRDefault="005D0312"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3</w:t>
            </w:r>
          </w:p>
        </w:tc>
        <w:tc>
          <w:tcPr>
            <w:tcW w:w="908" w:type="pct"/>
            <w:gridSpan w:val="2"/>
            <w:shd w:val="clear" w:color="auto" w:fill="auto"/>
          </w:tcPr>
          <w:p w:rsidR="00E00A2A" w:rsidRPr="005D0312" w:rsidRDefault="00E05C1B" w:rsidP="00BC5874">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3</w:t>
            </w:r>
            <w:r w:rsidR="00BC5874">
              <w:rPr>
                <w:rFonts w:ascii="Calibri" w:hAnsi="Calibri" w:cs="Calibri"/>
                <w:sz w:val="18"/>
                <w:szCs w:val="18"/>
                <w:lang w:val="es-ES"/>
              </w:rPr>
              <w:t>7</w:t>
            </w:r>
          </w:p>
        </w:tc>
        <w:tc>
          <w:tcPr>
            <w:tcW w:w="1507" w:type="pct"/>
            <w:gridSpan w:val="6"/>
            <w:shd w:val="clear" w:color="auto" w:fill="auto"/>
          </w:tcPr>
          <w:p w:rsidR="00E00A2A" w:rsidRPr="005D0312" w:rsidRDefault="00BC5874"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 xml:space="preserve">3 </w:t>
            </w:r>
            <w:r w:rsidR="003F62EC">
              <w:rPr>
                <w:rFonts w:ascii="Calibri" w:hAnsi="Calibri" w:cs="Calibri"/>
                <w:sz w:val="18"/>
                <w:szCs w:val="18"/>
                <w:lang w:val="es-ES"/>
              </w:rPr>
              <w:t>semana</w:t>
            </w:r>
          </w:p>
        </w:tc>
        <w:tc>
          <w:tcPr>
            <w:tcW w:w="1217" w:type="pct"/>
            <w:gridSpan w:val="5"/>
            <w:shd w:val="clear" w:color="auto" w:fill="auto"/>
          </w:tcPr>
          <w:p w:rsidR="00E00A2A" w:rsidRPr="005D0312" w:rsidRDefault="003F62EC" w:rsidP="00BC5874">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40</w:t>
            </w:r>
            <w:r w:rsidR="00DD773E">
              <w:rPr>
                <w:rFonts w:ascii="Calibri" w:hAnsi="Calibri" w:cs="Calibri"/>
                <w:sz w:val="18"/>
                <w:szCs w:val="18"/>
                <w:lang w:val="es-ES"/>
              </w:rPr>
              <w:t xml:space="preserve"> – </w:t>
            </w:r>
            <w:r w:rsidR="00BC5874">
              <w:rPr>
                <w:rFonts w:ascii="Calibri" w:hAnsi="Calibri" w:cs="Calibri"/>
                <w:sz w:val="18"/>
                <w:szCs w:val="18"/>
                <w:lang w:val="es-ES"/>
              </w:rPr>
              <w:t>3</w:t>
            </w:r>
            <w:r w:rsidR="00DD773E">
              <w:rPr>
                <w:rFonts w:ascii="Calibri" w:hAnsi="Calibri" w:cs="Calibri"/>
                <w:sz w:val="18"/>
                <w:szCs w:val="18"/>
                <w:lang w:val="es-ES"/>
              </w:rPr>
              <w:t xml:space="preserve"> =  3</w:t>
            </w:r>
            <w:r w:rsidR="00BC5874">
              <w:rPr>
                <w:rFonts w:ascii="Calibri" w:hAnsi="Calibri" w:cs="Calibri"/>
                <w:sz w:val="18"/>
                <w:szCs w:val="18"/>
                <w:lang w:val="es-ES"/>
              </w:rPr>
              <w:t>7</w:t>
            </w:r>
          </w:p>
        </w:tc>
        <w:tc>
          <w:tcPr>
            <w:tcW w:w="607" w:type="pct"/>
            <w:gridSpan w:val="2"/>
            <w:shd w:val="clear" w:color="auto" w:fill="auto"/>
          </w:tcPr>
          <w:p w:rsidR="00E00A2A" w:rsidRPr="005D0312" w:rsidRDefault="00BC5874" w:rsidP="00EB42D8">
            <w:pPr>
              <w:tabs>
                <w:tab w:val="left" w:pos="924"/>
              </w:tabs>
              <w:autoSpaceDE w:val="0"/>
              <w:autoSpaceDN w:val="0"/>
              <w:adjustRightInd w:val="0"/>
              <w:spacing w:after="0"/>
              <w:jc w:val="center"/>
              <w:rPr>
                <w:rFonts w:ascii="Calibri" w:hAnsi="Calibri" w:cs="Calibri"/>
                <w:sz w:val="18"/>
                <w:szCs w:val="18"/>
                <w:lang w:val="es-ES"/>
              </w:rPr>
            </w:pPr>
            <w:r>
              <w:rPr>
                <w:rFonts w:ascii="Calibri" w:hAnsi="Calibri" w:cs="Calibri"/>
                <w:sz w:val="18"/>
                <w:szCs w:val="18"/>
                <w:lang w:val="es-ES"/>
              </w:rPr>
              <w:t>111</w:t>
            </w:r>
          </w:p>
        </w:tc>
      </w:tr>
      <w:tr w:rsidR="00E00A2A" w:rsidRPr="002C4918" w:rsidTr="00EB42D8">
        <w:trPr>
          <w:trHeight w:val="395"/>
        </w:trPr>
        <w:tc>
          <w:tcPr>
            <w:tcW w:w="5000" w:type="pct"/>
            <w:gridSpan w:val="20"/>
            <w:shd w:val="clear" w:color="auto" w:fill="auto"/>
            <w:noWrap/>
            <w:hideMark/>
          </w:tcPr>
          <w:p w:rsidR="00E00A2A" w:rsidRPr="002C4918" w:rsidRDefault="00E00A2A" w:rsidP="00EB42D8">
            <w:pPr>
              <w:tabs>
                <w:tab w:val="left" w:pos="924"/>
              </w:tabs>
              <w:autoSpaceDE w:val="0"/>
              <w:autoSpaceDN w:val="0"/>
              <w:adjustRightInd w:val="0"/>
              <w:spacing w:after="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EB42D8">
        <w:trPr>
          <w:trHeight w:val="294"/>
        </w:trPr>
        <w:tc>
          <w:tcPr>
            <w:tcW w:w="2441" w:type="pct"/>
            <w:gridSpan w:val="8"/>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
                <w:bCs/>
                <w:lang w:val="es-ES"/>
              </w:rPr>
            </w:pPr>
            <w:r w:rsidRPr="002C4918">
              <w:rPr>
                <w:rFonts w:ascii="Calibri" w:hAnsi="Calibri" w:cs="Calibri"/>
                <w:b/>
                <w:bCs/>
                <w:lang w:val="es-ES"/>
              </w:rPr>
              <w:t>Objetivos del área</w:t>
            </w:r>
          </w:p>
        </w:tc>
        <w:tc>
          <w:tcPr>
            <w:tcW w:w="2559" w:type="pct"/>
            <w:gridSpan w:val="12"/>
            <w:shd w:val="clear" w:color="auto" w:fill="auto"/>
            <w:noWrap/>
            <w:hideMark/>
          </w:tcPr>
          <w:p w:rsidR="00E00A2A" w:rsidRPr="002C4918" w:rsidRDefault="00E00A2A" w:rsidP="00EB42D8">
            <w:pPr>
              <w:tabs>
                <w:tab w:val="left" w:pos="924"/>
              </w:tabs>
              <w:autoSpaceDE w:val="0"/>
              <w:autoSpaceDN w:val="0"/>
              <w:adjustRightInd w:val="0"/>
              <w:spacing w:after="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EB42D8">
        <w:trPr>
          <w:trHeight w:val="304"/>
        </w:trPr>
        <w:tc>
          <w:tcPr>
            <w:tcW w:w="2441" w:type="pct"/>
            <w:gridSpan w:val="8"/>
            <w:shd w:val="clear" w:color="auto" w:fill="auto"/>
          </w:tcPr>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OG.CS.1.</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Potenciar la construcción de una identidad personal y social</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auténtica a través de la comprensión de los procesos históricos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los aportes culturales locales, regionales y globales, en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función de ejercer una libertad y autonomía solidaria y comprometida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con los otros.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OG.CS.2.</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Contextualizar la realidad ecuatoriana, a través de su ubicación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comprensión dentro del proceso histórico latinoamericano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mundial, para entender sus procesos de dependencia y liberación,</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históricos y contemporáneos.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OG.CS.3.</w:t>
            </w:r>
          </w:p>
          <w:p w:rsid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Comprender la dinámica individuo-sociedad, por medio del</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análisis de las relaciones entre las personas, los acontecimientos,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procesos históricos y geográficos en el espacio-tiempo,</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a fin de comprender los patrones de cambio, permanencia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continuidad de los diferentes fenómenos sociales y sus consecuencias.</w:t>
            </w:r>
          </w:p>
          <w:p w:rsidR="00DD773E" w:rsidRPr="00DD773E" w:rsidRDefault="00DD773E" w:rsidP="00EB42D8">
            <w:pPr>
              <w:spacing w:after="0" w:line="240" w:lineRule="auto"/>
              <w:jc w:val="both"/>
              <w:rPr>
                <w:rFonts w:ascii="Calibri" w:eastAsia="Calibri" w:hAnsi="Calibri" w:cs="Calibri"/>
                <w:sz w:val="18"/>
                <w:szCs w:val="18"/>
                <w:lang w:val="es-AR"/>
              </w:rPr>
            </w:pP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OG.CS.4.</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Determinar los orígenes del universo, el sistema solar, la Tierra,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la vida y el ser humano, sus características y relaciones históricas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geográficas, para comprender y valorar la vida en todas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sus manifestaciones.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OG.CS.5.</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Identificar y relacionar la geografía local, regional y global, para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comprender los procesos de globalización e interdependencia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de las distintas realidades geopolíticas.</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OG.CS.6.</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Construir una conciencia cívica, crítica y autónoma, a través de</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 xml:space="preserve">la interiorización y práctica de los </w:t>
            </w:r>
            <w:r w:rsidRPr="00DD773E">
              <w:rPr>
                <w:rFonts w:ascii="Calibri" w:eastAsia="Calibri" w:hAnsi="Calibri" w:cs="Calibri"/>
                <w:sz w:val="18"/>
                <w:szCs w:val="18"/>
                <w:lang w:val="es-AR"/>
              </w:rPr>
              <w:lastRenderedPageBreak/>
              <w:t>derechos humanos universales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ciudadanos, para desarrollar actitudes de solidaridad y</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participación en la vida comunitaria.</w:t>
            </w:r>
          </w:p>
          <w:p w:rsidR="00DD773E" w:rsidRPr="00DD773E"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OG.CS.7.</w:t>
            </w:r>
          </w:p>
          <w:p w:rsidR="00E00A2A" w:rsidRDefault="00DD773E" w:rsidP="00EB42D8">
            <w:pPr>
              <w:spacing w:after="0" w:line="240" w:lineRule="auto"/>
              <w:jc w:val="both"/>
              <w:rPr>
                <w:rFonts w:ascii="Calibri" w:eastAsia="Calibri" w:hAnsi="Calibri" w:cs="Calibri"/>
                <w:sz w:val="18"/>
                <w:szCs w:val="18"/>
                <w:lang w:val="es-AR"/>
              </w:rPr>
            </w:pPr>
            <w:r w:rsidRPr="00DD773E">
              <w:rPr>
                <w:rFonts w:ascii="Calibri" w:eastAsia="Calibri" w:hAnsi="Calibri" w:cs="Calibri"/>
                <w:sz w:val="18"/>
                <w:szCs w:val="18"/>
                <w:lang w:val="es-AR"/>
              </w:rPr>
              <w:t>Adoptar una actitud crítica frente a la desigualdad socioeconómica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y toda forma de discriminación, y de respeto ante la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diversidad, por medio de la contextualización histórica de los</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procesos sociales y su desnaturalización, para promover una</w:t>
            </w:r>
            <w:r>
              <w:rPr>
                <w:rFonts w:ascii="Calibri" w:eastAsia="Calibri" w:hAnsi="Calibri" w:cs="Calibri"/>
                <w:sz w:val="18"/>
                <w:szCs w:val="18"/>
                <w:lang w:val="es-AR"/>
              </w:rPr>
              <w:t xml:space="preserve"> </w:t>
            </w:r>
            <w:r w:rsidRPr="00DD773E">
              <w:rPr>
                <w:rFonts w:ascii="Calibri" w:eastAsia="Calibri" w:hAnsi="Calibri" w:cs="Calibri"/>
                <w:sz w:val="18"/>
                <w:szCs w:val="18"/>
                <w:lang w:val="es-AR"/>
              </w:rPr>
              <w:t>sociedad plural, justa y solidaria.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OG.CS.8.</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Aplicar los conocimientos adquiridos, a través del ejercicio de una ética solidaria y ecológica que apunte a la construcción y consolidación de una sociedad nueva basada en el respeto a la dignidad humana y de todas las formas de vida.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OG.CS.9.</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Promover y estimular el cuidado del entorno natural y cultural, a través de su conocimiento y valoración, para garantizar una  convivencia armónica y responsable con todas las formas de vida del planeta.</w:t>
            </w:r>
          </w:p>
          <w:p w:rsidR="00DD773E" w:rsidRPr="00761C09" w:rsidRDefault="00DD773E" w:rsidP="00EB42D8">
            <w:pPr>
              <w:spacing w:after="0" w:line="240" w:lineRule="auto"/>
              <w:jc w:val="both"/>
              <w:rPr>
                <w:rFonts w:ascii="Calibri" w:hAnsi="Calibri" w:cs="Calibri"/>
                <w:sz w:val="18"/>
                <w:szCs w:val="18"/>
                <w:lang w:val="es-AR"/>
              </w:rPr>
            </w:pPr>
            <w:r w:rsidRPr="00761C09">
              <w:rPr>
                <w:rFonts w:ascii="Calibri" w:hAnsi="Calibri" w:cs="Calibri"/>
                <w:sz w:val="18"/>
                <w:szCs w:val="18"/>
                <w:lang w:val="es-AR"/>
              </w:rPr>
              <w:t>OG.CS.10.</w:t>
            </w:r>
          </w:p>
          <w:p w:rsidR="00DD773E" w:rsidRPr="003F62EC" w:rsidRDefault="00DD773E" w:rsidP="00EB42D8">
            <w:pPr>
              <w:spacing w:after="0" w:line="240" w:lineRule="auto"/>
              <w:jc w:val="both"/>
              <w:rPr>
                <w:rFonts w:ascii="Calibri" w:hAnsi="Calibri" w:cs="Calibri"/>
                <w:lang w:val="es-AR"/>
              </w:rPr>
            </w:pPr>
            <w:r w:rsidRPr="00761C09">
              <w:rPr>
                <w:rFonts w:ascii="Calibri" w:hAnsi="Calibri" w:cs="Calibri"/>
                <w:sz w:val="18"/>
                <w:szCs w:val="18"/>
                <w:lang w:val="es-AR"/>
              </w:rPr>
              <w:t>Usar y contrastar diversas fuentes, metodologías cualitativas y  cuantitativas y herramientas cartográficas, utilizando medios  de comunicación y TIC, en la codificación e interpretación crítica de discursos e imágenes, para desarrollar un criterio propio acerca de la realidad local, regional y global, y reducir la brecha digital.</w:t>
            </w:r>
          </w:p>
        </w:tc>
        <w:tc>
          <w:tcPr>
            <w:tcW w:w="2559" w:type="pct"/>
            <w:gridSpan w:val="12"/>
            <w:shd w:val="clear" w:color="auto" w:fill="auto"/>
          </w:tcPr>
          <w:p w:rsidR="00B32E07" w:rsidRDefault="00B32E07" w:rsidP="00EB42D8">
            <w:pPr>
              <w:spacing w:after="0" w:line="240" w:lineRule="auto"/>
              <w:jc w:val="both"/>
              <w:rPr>
                <w:rFonts w:ascii="Calibri" w:eastAsia="Calibri" w:hAnsi="Calibri" w:cs="Calibri"/>
                <w:sz w:val="18"/>
                <w:szCs w:val="18"/>
                <w:lang w:val="es-AR"/>
              </w:rPr>
            </w:pP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O.CS.3.1.</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Comprender y valorar el proceso de Independencia y el legado</w:t>
            </w:r>
            <w:r>
              <w:rPr>
                <w:rFonts w:ascii="Calibri" w:eastAsia="Calibri" w:hAnsi="Calibri" w:cs="Calibri"/>
                <w:sz w:val="18"/>
                <w:szCs w:val="18"/>
                <w:lang w:val="es-AR"/>
              </w:rPr>
              <w:t xml:space="preserve"> </w:t>
            </w:r>
            <w:r w:rsidRPr="003F62EC">
              <w:rPr>
                <w:rFonts w:ascii="Calibri" w:eastAsia="Calibri" w:hAnsi="Calibri" w:cs="Calibri"/>
                <w:sz w:val="18"/>
                <w:szCs w:val="18"/>
                <w:lang w:val="es-AR"/>
              </w:rPr>
              <w:t>originario que aportaron las sociedades aborígenes como fundamentos</w:t>
            </w:r>
            <w:r w:rsidR="00263F41">
              <w:rPr>
                <w:rFonts w:ascii="Calibri" w:eastAsia="Calibri" w:hAnsi="Calibri" w:cs="Calibri"/>
                <w:sz w:val="18"/>
                <w:szCs w:val="18"/>
                <w:lang w:val="es-AR"/>
              </w:rPr>
              <w:t xml:space="preserve"> </w:t>
            </w:r>
            <w:r w:rsidRPr="003F62EC">
              <w:rPr>
                <w:rFonts w:ascii="Calibri" w:eastAsia="Calibri" w:hAnsi="Calibri" w:cs="Calibri"/>
                <w:sz w:val="18"/>
                <w:szCs w:val="18"/>
                <w:lang w:val="es-AR"/>
              </w:rPr>
              <w:t>para la construcción de la identidad nacional.</w:t>
            </w:r>
          </w:p>
          <w:p w:rsidR="003F62EC" w:rsidRPr="00BD3859" w:rsidRDefault="003F62EC" w:rsidP="00EB42D8">
            <w:pPr>
              <w:spacing w:after="0"/>
              <w:rPr>
                <w:rFonts w:ascii="Calibri" w:hAnsi="Calibri" w:cs="Calibri"/>
                <w:sz w:val="18"/>
                <w:szCs w:val="18"/>
                <w:lang w:val="es-AR"/>
              </w:rPr>
            </w:pPr>
            <w:r w:rsidRPr="00BD3859">
              <w:rPr>
                <w:rFonts w:ascii="Calibri" w:hAnsi="Calibri" w:cs="Calibri"/>
                <w:sz w:val="18"/>
                <w:szCs w:val="18"/>
                <w:lang w:val="es-AR"/>
              </w:rPr>
              <w:t>O.CS.3.2.</w:t>
            </w:r>
          </w:p>
          <w:p w:rsidR="003F62EC" w:rsidRPr="00BD3859" w:rsidRDefault="003F62EC" w:rsidP="00EB42D8">
            <w:pPr>
              <w:spacing w:after="0" w:line="240" w:lineRule="auto"/>
              <w:jc w:val="both"/>
              <w:rPr>
                <w:rFonts w:ascii="Calibri" w:eastAsia="Calibri" w:hAnsi="Calibri" w:cs="Calibri"/>
                <w:sz w:val="18"/>
                <w:szCs w:val="18"/>
                <w:lang w:val="es-AR"/>
              </w:rPr>
            </w:pPr>
            <w:r w:rsidRPr="00BD3859">
              <w:rPr>
                <w:rFonts w:ascii="Calibri" w:eastAsia="Calibri" w:hAnsi="Calibri" w:cs="Calibri"/>
                <w:sz w:val="18"/>
                <w:szCs w:val="18"/>
                <w:lang w:val="es-AR"/>
              </w:rPr>
              <w:t>Interpretar en forma crítica el desarrollo histórico del Ecuador desde sus raíces aborígenes hasta el presente, subrayando los procesos económicos, políticos, sociales, étnicos y culturales, el papel de los actores colectivos, las regiones y la dimensión internacional, de modo que se pueda comprender y construir su identidad y la unidad en la diversidad.</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O.CS.3.3.</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Ubicar al Ecuador en el espacio Andino y estudiar su relieve,</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clima, y división territorial, con énfasis en las provincias, para</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construir una identidad nacional arraigada en los valores y necesidades</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de los territorios locales, especialmente las relacionadas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con posibles riesgos naturales y medidas de seguridad,</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prevención y control.</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O.CS.3.4.</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Analizar la estructura político administrativa del Ecuador en relación</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con la diversidad de la población, los procesos migratorios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y la atención y acceso a los servicios públicos.</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O.CS.3.5.</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Plantear las condiciones de convivencia y responsabilidad social</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entre personas iguales y diversas, con derechos y deberes,</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en el marco de una organización social justa y equitativa.</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O.CS.3.6.</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Asumir una actitud comprometida con la conservación de la</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 xml:space="preserve">diversidad, el medioambiente y los espacios </w:t>
            </w:r>
            <w:r w:rsidRPr="003F62EC">
              <w:rPr>
                <w:rFonts w:ascii="Calibri" w:eastAsia="Calibri" w:hAnsi="Calibri" w:cs="Calibri"/>
                <w:sz w:val="18"/>
                <w:szCs w:val="18"/>
                <w:lang w:val="es-AR"/>
              </w:rPr>
              <w:lastRenderedPageBreak/>
              <w:t>naturales protegidos</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frente a las amenazas del calentamiento global y el cambio</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climático.</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O.CS.3.7.</w:t>
            </w:r>
          </w:p>
          <w:p w:rsidR="003F62EC" w:rsidRPr="003F62EC" w:rsidRDefault="003F62EC"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Investigar problemas cotidianos de índole social y económica</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como medio para desarrollar el pensamiento crítico, empleando</w:t>
            </w:r>
            <w:r w:rsidR="000D4004">
              <w:rPr>
                <w:rFonts w:ascii="Calibri" w:eastAsia="Calibri" w:hAnsi="Calibri" w:cs="Calibri"/>
                <w:sz w:val="18"/>
                <w:szCs w:val="18"/>
                <w:lang w:val="es-AR"/>
              </w:rPr>
              <w:t xml:space="preserve"> </w:t>
            </w:r>
            <w:r w:rsidRPr="003F62EC">
              <w:rPr>
                <w:rFonts w:ascii="Calibri" w:eastAsia="Calibri" w:hAnsi="Calibri" w:cs="Calibri"/>
                <w:sz w:val="18"/>
                <w:szCs w:val="18"/>
                <w:lang w:val="es-AR"/>
              </w:rPr>
              <w:t>fuentes fiables y datos estadísticos, ampliando la información</w:t>
            </w:r>
            <w:r w:rsidR="00235F46">
              <w:rPr>
                <w:rFonts w:ascii="Calibri" w:eastAsia="Calibri" w:hAnsi="Calibri" w:cs="Calibri"/>
                <w:sz w:val="18"/>
                <w:szCs w:val="18"/>
                <w:lang w:val="es-AR"/>
              </w:rPr>
              <w:t xml:space="preserve"> </w:t>
            </w:r>
            <w:r w:rsidRPr="003F62EC">
              <w:rPr>
                <w:rFonts w:ascii="Calibri" w:eastAsia="Calibri" w:hAnsi="Calibri" w:cs="Calibri"/>
                <w:sz w:val="18"/>
                <w:szCs w:val="18"/>
                <w:lang w:val="es-AR"/>
              </w:rPr>
              <w:t>con medios de comunicación y TIC.</w:t>
            </w:r>
          </w:p>
          <w:p w:rsidR="00E00A2A" w:rsidRPr="003F62EC" w:rsidRDefault="00E00A2A" w:rsidP="00EB42D8">
            <w:pPr>
              <w:tabs>
                <w:tab w:val="left" w:pos="924"/>
              </w:tabs>
              <w:autoSpaceDE w:val="0"/>
              <w:autoSpaceDN w:val="0"/>
              <w:adjustRightInd w:val="0"/>
              <w:jc w:val="both"/>
              <w:rPr>
                <w:rFonts w:ascii="Calibri" w:hAnsi="Calibri" w:cs="Calibri"/>
                <w:i/>
                <w:lang w:val="es-AR"/>
              </w:rPr>
            </w:pPr>
          </w:p>
        </w:tc>
      </w:tr>
      <w:tr w:rsidR="00E00A2A" w:rsidRPr="002C4918" w:rsidTr="00EB42D8">
        <w:trPr>
          <w:trHeight w:val="231"/>
        </w:trPr>
        <w:tc>
          <w:tcPr>
            <w:tcW w:w="2441" w:type="pct"/>
            <w:gridSpan w:val="8"/>
            <w:shd w:val="clear" w:color="auto" w:fill="auto"/>
          </w:tcPr>
          <w:p w:rsidR="0051249E" w:rsidRDefault="00E00A2A" w:rsidP="00EB42D8">
            <w:pPr>
              <w:autoSpaceDE w:val="0"/>
              <w:autoSpaceDN w:val="0"/>
              <w:adjustRightInd w:val="0"/>
              <w:spacing w:after="0"/>
              <w:rPr>
                <w:rFonts w:ascii="Calibri" w:hAnsi="Calibri" w:cs="Calibri"/>
                <w:b/>
                <w:bCs/>
                <w:lang w:val="es-ES"/>
              </w:rPr>
            </w:pPr>
            <w:r w:rsidRPr="002C4918">
              <w:rPr>
                <w:rFonts w:ascii="Calibri" w:hAnsi="Calibri" w:cs="Calibri"/>
                <w:b/>
                <w:bCs/>
                <w:lang w:val="es-ES"/>
              </w:rPr>
              <w:lastRenderedPageBreak/>
              <w:t>4. EJES TRANSVERSALES:</w:t>
            </w:r>
            <w:r w:rsidR="00CD1C70">
              <w:rPr>
                <w:rFonts w:ascii="Calibri" w:hAnsi="Calibri" w:cs="Calibri"/>
                <w:b/>
                <w:bCs/>
                <w:lang w:val="es-ES"/>
              </w:rPr>
              <w:t xml:space="preserve"> </w:t>
            </w:r>
          </w:p>
          <w:p w:rsidR="0051249E" w:rsidRPr="002C4918" w:rsidRDefault="0051249E" w:rsidP="001D7010">
            <w:pPr>
              <w:autoSpaceDE w:val="0"/>
              <w:autoSpaceDN w:val="0"/>
              <w:adjustRightInd w:val="0"/>
              <w:spacing w:after="0"/>
              <w:rPr>
                <w:rFonts w:ascii="Calibri" w:hAnsi="Calibri" w:cs="Calibri"/>
                <w:b/>
                <w:bCs/>
                <w:lang w:val="es-ES"/>
              </w:rPr>
            </w:pPr>
          </w:p>
        </w:tc>
        <w:tc>
          <w:tcPr>
            <w:tcW w:w="2559" w:type="pct"/>
            <w:gridSpan w:val="12"/>
            <w:shd w:val="clear" w:color="auto" w:fill="auto"/>
          </w:tcPr>
          <w:p w:rsidR="001D7010" w:rsidRPr="0051249E" w:rsidRDefault="001D7010" w:rsidP="001D7010">
            <w:pPr>
              <w:autoSpaceDE w:val="0"/>
              <w:autoSpaceDN w:val="0"/>
              <w:adjustRightInd w:val="0"/>
              <w:spacing w:after="0"/>
              <w:rPr>
                <w:rFonts w:ascii="Calibri" w:hAnsi="Calibri" w:cs="Calibri"/>
                <w:sz w:val="18"/>
                <w:szCs w:val="18"/>
              </w:rPr>
            </w:pPr>
            <w:r>
              <w:rPr>
                <w:rFonts w:ascii="Calibri" w:hAnsi="Calibri" w:cs="Calibri"/>
                <w:sz w:val="18"/>
                <w:szCs w:val="18"/>
              </w:rPr>
              <w:t>-</w:t>
            </w:r>
            <w:r w:rsidRPr="0051249E">
              <w:rPr>
                <w:rFonts w:ascii="Calibri" w:hAnsi="Calibri" w:cs="Calibri"/>
                <w:sz w:val="18"/>
                <w:szCs w:val="18"/>
              </w:rPr>
              <w:t>La existencia de sociedades y culturas en América previa a la llegada de los conquistadores.</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colonia como periodo histórico complejo donde participan multiplicidad de actores sociales </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desigualdad como constitutiva de la reproducción de la sociedad colonial </w:t>
            </w:r>
          </w:p>
          <w:p w:rsidR="001D7010" w:rsidRPr="0051249E" w:rsidRDefault="001D7010" w:rsidP="001D7010">
            <w:pPr>
              <w:pStyle w:val="Default"/>
              <w:spacing w:line="276" w:lineRule="auto"/>
              <w:rPr>
                <w:rFonts w:ascii="Calibri" w:hAnsi="Calibri" w:cs="Calibri"/>
                <w:sz w:val="18"/>
                <w:szCs w:val="18"/>
              </w:rPr>
            </w:pPr>
            <w:r w:rsidRPr="0051249E">
              <w:rPr>
                <w:rFonts w:ascii="Calibri" w:hAnsi="Calibri" w:cs="Calibri"/>
                <w:sz w:val="18"/>
                <w:szCs w:val="18"/>
              </w:rPr>
              <w:t xml:space="preserve">-La construcción de jerarquías de clase, raza y género al interior de la sociedad colonial </w:t>
            </w:r>
          </w:p>
          <w:p w:rsidR="001D7010" w:rsidRDefault="001D7010" w:rsidP="001D7010">
            <w:pPr>
              <w:autoSpaceDE w:val="0"/>
              <w:autoSpaceDN w:val="0"/>
              <w:adjustRightInd w:val="0"/>
              <w:spacing w:after="0"/>
              <w:rPr>
                <w:rFonts w:ascii="Calibri" w:hAnsi="Calibri" w:cs="Calibri"/>
                <w:sz w:val="18"/>
                <w:szCs w:val="18"/>
              </w:rPr>
            </w:pPr>
            <w:r w:rsidRPr="0051249E">
              <w:rPr>
                <w:rFonts w:ascii="Calibri" w:hAnsi="Calibri" w:cs="Calibri"/>
                <w:sz w:val="18"/>
                <w:szCs w:val="18"/>
              </w:rPr>
              <w:t>-La convivencia de procesos de dominación y de resistencia en la sociedad colonial</w:t>
            </w:r>
          </w:p>
          <w:p w:rsidR="00E00A2A" w:rsidRPr="001D7010" w:rsidRDefault="00E00A2A" w:rsidP="00EB42D8">
            <w:pPr>
              <w:tabs>
                <w:tab w:val="left" w:pos="924"/>
              </w:tabs>
              <w:autoSpaceDE w:val="0"/>
              <w:autoSpaceDN w:val="0"/>
              <w:adjustRightInd w:val="0"/>
              <w:jc w:val="both"/>
              <w:rPr>
                <w:rFonts w:ascii="Calibri" w:hAnsi="Calibri" w:cs="Calibri"/>
              </w:rPr>
            </w:pPr>
          </w:p>
        </w:tc>
      </w:tr>
      <w:tr w:rsidR="00E00A2A" w:rsidRPr="002C4918" w:rsidTr="00EB42D8">
        <w:trPr>
          <w:trHeight w:val="257"/>
        </w:trPr>
        <w:tc>
          <w:tcPr>
            <w:tcW w:w="5000" w:type="pct"/>
            <w:gridSpan w:val="20"/>
            <w:shd w:val="clear" w:color="auto" w:fill="auto"/>
          </w:tcPr>
          <w:p w:rsidR="00E00A2A" w:rsidRPr="002C4918" w:rsidRDefault="00E00A2A" w:rsidP="00EB42D8">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rsidTr="00EB42D8">
        <w:trPr>
          <w:trHeight w:val="487"/>
        </w:trPr>
        <w:tc>
          <w:tcPr>
            <w:tcW w:w="156" w:type="pct"/>
            <w:shd w:val="clear" w:color="auto" w:fill="auto"/>
            <w:hideMark/>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60" w:type="pct"/>
            <w:gridSpan w:val="2"/>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Título de la unidad de planificación</w:t>
            </w:r>
          </w:p>
        </w:tc>
        <w:tc>
          <w:tcPr>
            <w:tcW w:w="817" w:type="pct"/>
            <w:gridSpan w:val="3"/>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Objetivos específicos de la unidad de planificación</w:t>
            </w:r>
          </w:p>
        </w:tc>
        <w:tc>
          <w:tcPr>
            <w:tcW w:w="1089" w:type="pct"/>
            <w:gridSpan w:val="4"/>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Contenidos</w:t>
            </w:r>
          </w:p>
        </w:tc>
        <w:tc>
          <w:tcPr>
            <w:tcW w:w="1185" w:type="pct"/>
            <w:gridSpan w:val="6"/>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Orientaciones metodológicas</w:t>
            </w:r>
          </w:p>
        </w:tc>
        <w:tc>
          <w:tcPr>
            <w:tcW w:w="903" w:type="pct"/>
            <w:gridSpan w:val="3"/>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Evaluación</w:t>
            </w:r>
          </w:p>
        </w:tc>
        <w:tc>
          <w:tcPr>
            <w:tcW w:w="290" w:type="pct"/>
            <w:shd w:val="clear" w:color="auto" w:fill="auto"/>
          </w:tcPr>
          <w:p w:rsidR="00E00A2A" w:rsidRPr="00263F41" w:rsidRDefault="00E00A2A" w:rsidP="00EB42D8">
            <w:pPr>
              <w:tabs>
                <w:tab w:val="left" w:pos="924"/>
              </w:tabs>
              <w:autoSpaceDE w:val="0"/>
              <w:autoSpaceDN w:val="0"/>
              <w:adjustRightInd w:val="0"/>
              <w:rPr>
                <w:rFonts w:ascii="Calibri" w:hAnsi="Calibri" w:cs="Calibri"/>
                <w:bCs/>
                <w:sz w:val="18"/>
                <w:szCs w:val="18"/>
                <w:lang w:val="es-ES"/>
              </w:rPr>
            </w:pPr>
            <w:r w:rsidRPr="00263F41">
              <w:rPr>
                <w:rFonts w:ascii="Calibri" w:hAnsi="Calibri" w:cs="Calibri"/>
                <w:bCs/>
                <w:sz w:val="18"/>
                <w:szCs w:val="18"/>
                <w:lang w:val="es-ES"/>
              </w:rPr>
              <w:t>Duración en semanas</w:t>
            </w:r>
          </w:p>
        </w:tc>
      </w:tr>
      <w:tr w:rsidR="00E00A2A" w:rsidRPr="00BD3859" w:rsidTr="004550ED">
        <w:trPr>
          <w:trHeight w:val="1982"/>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60" w:type="pct"/>
            <w:gridSpan w:val="2"/>
            <w:shd w:val="clear" w:color="auto" w:fill="auto"/>
          </w:tcPr>
          <w:p w:rsidR="00E00A2A" w:rsidRPr="00263F41" w:rsidRDefault="00263F41" w:rsidP="00EB42D8">
            <w:pPr>
              <w:tabs>
                <w:tab w:val="left" w:pos="924"/>
              </w:tabs>
              <w:autoSpaceDE w:val="0"/>
              <w:autoSpaceDN w:val="0"/>
              <w:adjustRightInd w:val="0"/>
              <w:jc w:val="both"/>
              <w:rPr>
                <w:rFonts w:ascii="Calibri" w:hAnsi="Calibri" w:cs="Calibri"/>
                <w:bCs/>
                <w:sz w:val="18"/>
                <w:szCs w:val="18"/>
                <w:lang w:val="es-ES"/>
              </w:rPr>
            </w:pPr>
            <w:r w:rsidRPr="00263F41">
              <w:rPr>
                <w:rFonts w:ascii="Calibri" w:eastAsia="Calibri" w:hAnsi="Calibri" w:cs="Calibri"/>
                <w:sz w:val="18"/>
                <w:szCs w:val="18"/>
                <w:lang w:val="es-AR"/>
              </w:rPr>
              <w:t>Pasado y presente de los pobladores del Ecuador.</w:t>
            </w:r>
          </w:p>
        </w:tc>
        <w:tc>
          <w:tcPr>
            <w:tcW w:w="817" w:type="pct"/>
            <w:gridSpan w:val="3"/>
            <w:shd w:val="clear" w:color="auto" w:fill="auto"/>
          </w:tcPr>
          <w:p w:rsidR="00472EF7" w:rsidRPr="008E1081" w:rsidRDefault="00472EF7" w:rsidP="00EB42D8">
            <w:pPr>
              <w:spacing w:after="0" w:line="240" w:lineRule="auto"/>
              <w:jc w:val="both"/>
              <w:rPr>
                <w:rFonts w:ascii="Calibri" w:eastAsia="Calibri" w:hAnsi="Calibri" w:cs="Calibri"/>
                <w:sz w:val="18"/>
                <w:szCs w:val="18"/>
                <w:lang w:val="es-AR"/>
              </w:rPr>
            </w:pPr>
          </w:p>
          <w:p w:rsidR="00B904B2" w:rsidRPr="003F62EC" w:rsidRDefault="005A4768" w:rsidP="00EB42D8">
            <w:pPr>
              <w:spacing w:after="0" w:line="240" w:lineRule="auto"/>
              <w:ind w:left="175" w:hanging="142"/>
              <w:jc w:val="both"/>
              <w:rPr>
                <w:rFonts w:ascii="Calibri" w:eastAsia="Calibri" w:hAnsi="Calibri" w:cs="Calibri"/>
                <w:sz w:val="18"/>
                <w:szCs w:val="18"/>
                <w:lang w:val="es-AR"/>
              </w:rPr>
            </w:pPr>
            <w:r>
              <w:rPr>
                <w:rFonts w:ascii="Calibri" w:eastAsia="Calibri" w:hAnsi="Calibri" w:cs="Calibri"/>
                <w:sz w:val="18"/>
                <w:szCs w:val="18"/>
                <w:lang w:val="es-AR"/>
              </w:rPr>
              <w:t>Comprender mejor el origen de los primeros pobladores, la organización económica y social, la política de los cacicazgos</w:t>
            </w:r>
            <w:r w:rsidR="00235845">
              <w:rPr>
                <w:rFonts w:ascii="Calibri" w:eastAsia="Calibri" w:hAnsi="Calibri" w:cs="Calibri"/>
                <w:sz w:val="18"/>
                <w:szCs w:val="18"/>
                <w:lang w:val="es-AR"/>
              </w:rPr>
              <w:t xml:space="preserve">, y la identificación de varios sitios arqueológicos por medio de observación de videos y mapas </w:t>
            </w:r>
            <w:r w:rsidR="007D7F3F">
              <w:rPr>
                <w:rFonts w:ascii="Calibri" w:eastAsia="Calibri" w:hAnsi="Calibri" w:cs="Calibri"/>
                <w:sz w:val="18"/>
                <w:szCs w:val="18"/>
                <w:lang w:val="es-AR"/>
              </w:rPr>
              <w:t>para contribuir con la identidad de los ecuatorianos.</w:t>
            </w:r>
            <w:r>
              <w:rPr>
                <w:rFonts w:ascii="Calibri" w:eastAsia="Calibri" w:hAnsi="Calibri" w:cs="Calibri"/>
                <w:sz w:val="18"/>
                <w:szCs w:val="18"/>
                <w:lang w:val="es-AR"/>
              </w:rPr>
              <w:t xml:space="preserve">  </w:t>
            </w:r>
          </w:p>
          <w:p w:rsidR="005A4768" w:rsidRPr="005A4768" w:rsidRDefault="005A4768" w:rsidP="005A4768">
            <w:pPr>
              <w:autoSpaceDE w:val="0"/>
              <w:autoSpaceDN w:val="0"/>
              <w:adjustRightInd w:val="0"/>
              <w:jc w:val="both"/>
              <w:rPr>
                <w:rFonts w:ascii="Calibri" w:hAnsi="Calibri" w:cs="Calibri"/>
                <w:bCs/>
                <w:sz w:val="18"/>
                <w:szCs w:val="18"/>
                <w:lang w:val="es-AR"/>
              </w:rPr>
            </w:pPr>
          </w:p>
        </w:tc>
        <w:tc>
          <w:tcPr>
            <w:tcW w:w="1089" w:type="pct"/>
            <w:gridSpan w:val="4"/>
            <w:shd w:val="clear" w:color="auto" w:fill="auto"/>
          </w:tcPr>
          <w:p w:rsidR="00B904B2" w:rsidRP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CS.3.1.1. Analizar el origen de los primeros pobladores del Ecuador, sus rutas de llegada, sus herramientas y formas de trabajo colectivo.</w:t>
            </w:r>
          </w:p>
          <w:p w:rsidR="00B904B2" w:rsidRP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CS.3.1.2. Relacionar la organización económica y social de las sociedades agrícolas con su alfarería y el surgimiento de sus primeros poblados.</w:t>
            </w: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 xml:space="preserve">CS.3.1.3. Identificar la ubicación, la organización social y política de los cacicazgos mayores o señoríos étnicos, con sus relaciones de comercio, alianzas y </w:t>
            </w:r>
            <w:r w:rsidRPr="00B904B2">
              <w:rPr>
                <w:rFonts w:ascii="Calibri" w:hAnsi="Calibri" w:cs="Calibri"/>
                <w:bCs/>
                <w:sz w:val="18"/>
                <w:szCs w:val="18"/>
                <w:lang w:val="es-ES"/>
              </w:rPr>
              <w:lastRenderedPageBreak/>
              <w:t>enfrentamientos.</w:t>
            </w: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CS.3.1.6. Identificar varios sitios arqueológicos y las piezas que se han conservado, reconociéndolas como patrimonio nacional.</w:t>
            </w: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CS.3.2.19. Establecer las ventajas y desventajas de la organización territorial del Ecuador en provincias, cantones, parroquias y regiones transversales, considerando su utilidad para el desarrollo nacional.</w:t>
            </w: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CS.3.2.20. Distinguir las características de los gobiernos provinciales del Ecuador, destacando su incidencia en la satisfacción de las necesidades de sus habitantes y la construcción de su identidad.</w:t>
            </w: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Default="0093714D" w:rsidP="00EB42D8">
            <w:pPr>
              <w:tabs>
                <w:tab w:val="left" w:pos="924"/>
              </w:tabs>
              <w:autoSpaceDE w:val="0"/>
              <w:autoSpaceDN w:val="0"/>
              <w:adjustRightInd w:val="0"/>
              <w:jc w:val="both"/>
              <w:rPr>
                <w:rFonts w:ascii="Calibri" w:hAnsi="Calibri" w:cs="Calibri"/>
                <w:bCs/>
                <w:sz w:val="18"/>
                <w:szCs w:val="18"/>
                <w:lang w:val="es-ES"/>
              </w:rPr>
            </w:pPr>
          </w:p>
          <w:p w:rsidR="0093714D" w:rsidRPr="00B904B2" w:rsidRDefault="0093714D" w:rsidP="00EB42D8">
            <w:pPr>
              <w:tabs>
                <w:tab w:val="left" w:pos="924"/>
              </w:tabs>
              <w:autoSpaceDE w:val="0"/>
              <w:autoSpaceDN w:val="0"/>
              <w:adjustRightInd w:val="0"/>
              <w:jc w:val="both"/>
              <w:rPr>
                <w:rFonts w:ascii="Calibri" w:hAnsi="Calibri" w:cs="Calibri"/>
                <w:bCs/>
                <w:sz w:val="18"/>
                <w:szCs w:val="18"/>
                <w:lang w:val="es-ES"/>
              </w:rPr>
            </w:pPr>
          </w:p>
          <w:p w:rsidR="00B904B2"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t>CS.3.2.1. Describir el territorio del Ecuador, destacando sus características principales como parte integrante del espacio andino.</w:t>
            </w: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82C87" w:rsidRDefault="00482C87" w:rsidP="00EB42D8">
            <w:pPr>
              <w:tabs>
                <w:tab w:val="left" w:pos="924"/>
              </w:tabs>
              <w:autoSpaceDE w:val="0"/>
              <w:autoSpaceDN w:val="0"/>
              <w:adjustRightInd w:val="0"/>
              <w:jc w:val="both"/>
              <w:rPr>
                <w:rFonts w:ascii="Calibri" w:hAnsi="Calibri" w:cs="Calibri"/>
                <w:bCs/>
                <w:sz w:val="18"/>
                <w:szCs w:val="18"/>
                <w:lang w:val="es-ES"/>
              </w:rPr>
            </w:pPr>
          </w:p>
          <w:p w:rsidR="00472EF7" w:rsidRPr="00263F41" w:rsidRDefault="00B904B2" w:rsidP="00EB42D8">
            <w:pPr>
              <w:tabs>
                <w:tab w:val="left" w:pos="924"/>
              </w:tabs>
              <w:autoSpaceDE w:val="0"/>
              <w:autoSpaceDN w:val="0"/>
              <w:adjustRightInd w:val="0"/>
              <w:jc w:val="both"/>
              <w:rPr>
                <w:rFonts w:ascii="Calibri" w:hAnsi="Calibri" w:cs="Calibri"/>
                <w:bCs/>
                <w:sz w:val="18"/>
                <w:szCs w:val="18"/>
                <w:lang w:val="es-ES"/>
              </w:rPr>
            </w:pPr>
            <w:r w:rsidRPr="00B904B2">
              <w:rPr>
                <w:rFonts w:ascii="Calibri" w:hAnsi="Calibri" w:cs="Calibri"/>
                <w:bCs/>
                <w:sz w:val="18"/>
                <w:szCs w:val="18"/>
                <w:lang w:val="es-ES"/>
              </w:rPr>
              <w:lastRenderedPageBreak/>
              <w:t>CS.3.3.8. Reconocer la importancia de la organización y la participación social como condición indispensable para construir una sociedad justa y solidaria.</w:t>
            </w:r>
          </w:p>
        </w:tc>
        <w:tc>
          <w:tcPr>
            <w:tcW w:w="1185" w:type="pct"/>
            <w:gridSpan w:val="6"/>
            <w:shd w:val="clear" w:color="auto" w:fill="auto"/>
          </w:tcPr>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
                <w:bCs/>
                <w:sz w:val="18"/>
                <w:szCs w:val="18"/>
                <w:lang w:val="es-ES"/>
              </w:rPr>
            </w:pPr>
            <w:r w:rsidRPr="00B9712B">
              <w:rPr>
                <w:rFonts w:ascii="Calibri" w:hAnsi="Calibri" w:cs="Calibri"/>
                <w:b/>
                <w:bCs/>
                <w:sz w:val="18"/>
                <w:szCs w:val="18"/>
                <w:lang w:val="es-ES"/>
              </w:rPr>
              <w:t>Método de itinerarios</w:t>
            </w:r>
          </w:p>
          <w:p w:rsidR="0052257C" w:rsidRPr="00B9712B" w:rsidRDefault="0052257C" w:rsidP="00EB42D8">
            <w:pPr>
              <w:tabs>
                <w:tab w:val="left" w:pos="924"/>
              </w:tabs>
              <w:autoSpaceDE w:val="0"/>
              <w:autoSpaceDN w:val="0"/>
              <w:adjustRightInd w:val="0"/>
              <w:spacing w:after="0"/>
              <w:jc w:val="both"/>
              <w:rPr>
                <w:rFonts w:ascii="Calibri" w:hAnsi="Calibri" w:cs="Calibri"/>
                <w:b/>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1. Observación</w:t>
            </w:r>
            <w:r w:rsidR="0052257C" w:rsidRPr="00B9712B">
              <w:rPr>
                <w:rFonts w:ascii="Calibri" w:hAnsi="Calibri" w:cs="Calibri"/>
                <w:bCs/>
                <w:sz w:val="18"/>
                <w:szCs w:val="18"/>
                <w:lang w:val="es-ES"/>
              </w:rPr>
              <w:t xml:space="preserve">: Observar mapas de América, mapamundi.  </w:t>
            </w: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2. Localización</w:t>
            </w:r>
            <w:r w:rsidR="0052257C" w:rsidRPr="00B9712B">
              <w:rPr>
                <w:rFonts w:ascii="Calibri" w:hAnsi="Calibri" w:cs="Calibri"/>
                <w:bCs/>
                <w:sz w:val="18"/>
                <w:szCs w:val="18"/>
                <w:lang w:val="es-ES"/>
              </w:rPr>
              <w:t>: Ubicación de organizaciones sociales</w:t>
            </w:r>
          </w:p>
          <w:p w:rsidR="009B0BC2" w:rsidRPr="00B9712B" w:rsidRDefault="0052257C"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3. Comparación: Identificar y comparar organizaciones sociales de América y el mundo.</w:t>
            </w:r>
          </w:p>
          <w:p w:rsidR="0052257C" w:rsidRPr="00B9712B" w:rsidRDefault="0052257C"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4. Generalización</w:t>
            </w:r>
            <w:r w:rsidR="0052257C" w:rsidRPr="00B9712B">
              <w:rPr>
                <w:rFonts w:ascii="Calibri" w:hAnsi="Calibri" w:cs="Calibri"/>
                <w:bCs/>
                <w:sz w:val="18"/>
                <w:szCs w:val="18"/>
                <w:lang w:val="es-ES"/>
              </w:rPr>
              <w:t>: Elaborar resumen e informes.</w:t>
            </w: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bCs/>
                <w:sz w:val="18"/>
                <w:szCs w:val="18"/>
                <w:lang w:val="es-ES"/>
              </w:rPr>
            </w:pPr>
          </w:p>
          <w:p w:rsidR="009B0BC2" w:rsidRPr="00B9712B" w:rsidRDefault="009B0BC2" w:rsidP="00EB42D8">
            <w:pPr>
              <w:spacing w:after="0" w:line="240" w:lineRule="auto"/>
              <w:jc w:val="both"/>
              <w:rPr>
                <w:rFonts w:ascii="Calibri" w:hAnsi="Calibri" w:cs="Calibri"/>
                <w:bCs/>
                <w:sz w:val="18"/>
                <w:szCs w:val="18"/>
                <w:lang w:val="es-ES"/>
              </w:rPr>
            </w:pPr>
            <w:r w:rsidRPr="00B9712B">
              <w:rPr>
                <w:rFonts w:ascii="Calibri" w:hAnsi="Calibri" w:cs="Calibri"/>
                <w:bCs/>
                <w:sz w:val="18"/>
                <w:szCs w:val="18"/>
                <w:lang w:val="es-ES"/>
              </w:rPr>
              <w:t xml:space="preserve">  </w:t>
            </w:r>
          </w:p>
          <w:p w:rsidR="009B0BC2" w:rsidRPr="00B9712B" w:rsidRDefault="009B0BC2" w:rsidP="00EB42D8">
            <w:pPr>
              <w:spacing w:after="0" w:line="240" w:lineRule="auto"/>
              <w:jc w:val="both"/>
              <w:rPr>
                <w:rFonts w:ascii="Calibri" w:hAnsi="Calibri" w:cs="Calibri"/>
                <w:bCs/>
                <w:sz w:val="18"/>
                <w:szCs w:val="18"/>
                <w:lang w:val="es-ES"/>
              </w:rPr>
            </w:pPr>
          </w:p>
          <w:p w:rsidR="009B0BC2" w:rsidRPr="00B9712B" w:rsidRDefault="009B0BC2" w:rsidP="00EB42D8">
            <w:pPr>
              <w:spacing w:after="0" w:line="240" w:lineRule="auto"/>
              <w:jc w:val="both"/>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F013DD">
            <w:pPr>
              <w:pStyle w:val="Sinespaciado"/>
              <w:ind w:firstLine="708"/>
              <w:rPr>
                <w:rFonts w:ascii="Calibri" w:hAnsi="Calibri" w:cs="Calibri"/>
                <w:bCs/>
                <w:sz w:val="18"/>
                <w:szCs w:val="18"/>
                <w:lang w:val="es-ES"/>
              </w:rPr>
            </w:pPr>
          </w:p>
          <w:p w:rsidR="00F013DD" w:rsidRPr="00B9712B" w:rsidRDefault="00F013DD" w:rsidP="00F013DD">
            <w:pPr>
              <w:pStyle w:val="Sinespaciado"/>
              <w:ind w:firstLine="708"/>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F013DD" w:rsidRPr="00B9712B" w:rsidRDefault="00F013DD" w:rsidP="00EB42D8">
            <w:pPr>
              <w:pStyle w:val="Sinespaciado"/>
              <w:rPr>
                <w:rFonts w:ascii="Calibri" w:hAnsi="Calibri" w:cs="Calibri"/>
                <w:bCs/>
                <w:sz w:val="18"/>
                <w:szCs w:val="18"/>
                <w:lang w:val="es-ES"/>
              </w:rPr>
            </w:pPr>
          </w:p>
          <w:p w:rsidR="009B0BC2" w:rsidRPr="00B9712B" w:rsidRDefault="009B0BC2" w:rsidP="00EB42D8">
            <w:pPr>
              <w:pStyle w:val="Sinespaciado"/>
              <w:rPr>
                <w:rFonts w:ascii="Calibri" w:hAnsi="Calibri" w:cs="Calibri"/>
                <w:b/>
                <w:bCs/>
                <w:sz w:val="18"/>
                <w:szCs w:val="18"/>
                <w:lang w:val="es-ES"/>
              </w:rPr>
            </w:pPr>
            <w:r w:rsidRPr="00B9712B">
              <w:rPr>
                <w:rFonts w:ascii="Calibri" w:hAnsi="Calibri" w:cs="Calibri"/>
                <w:b/>
                <w:bCs/>
                <w:sz w:val="18"/>
                <w:szCs w:val="18"/>
                <w:lang w:val="es-ES"/>
              </w:rPr>
              <w:t>Método de investigación</w:t>
            </w:r>
          </w:p>
          <w:p w:rsidR="00F013DD" w:rsidRPr="00B9712B" w:rsidRDefault="00F013DD" w:rsidP="00EB42D8">
            <w:pPr>
              <w:pStyle w:val="Sinespaciado"/>
              <w:rPr>
                <w:rFonts w:ascii="Calibri" w:hAnsi="Calibri" w:cs="Calibri"/>
                <w:b/>
                <w:bCs/>
                <w:sz w:val="18"/>
                <w:szCs w:val="18"/>
                <w:lang w:val="es-ES"/>
              </w:rPr>
            </w:pP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1 Identificación del problema</w:t>
            </w:r>
            <w:r w:rsidR="00F013DD" w:rsidRPr="00B9712B">
              <w:rPr>
                <w:rFonts w:ascii="Calibri" w:hAnsi="Calibri" w:cs="Calibri"/>
                <w:sz w:val="18"/>
                <w:szCs w:val="18"/>
              </w:rPr>
              <w:t xml:space="preserve">: Enunciar como está organizado el Ecuador.  </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2. Planteamiento de soluciones</w:t>
            </w:r>
            <w:r w:rsidR="00F013DD" w:rsidRPr="00B9712B">
              <w:rPr>
                <w:rFonts w:ascii="Calibri" w:hAnsi="Calibri" w:cs="Calibri"/>
                <w:sz w:val="18"/>
                <w:szCs w:val="18"/>
              </w:rPr>
              <w:t xml:space="preserve"> enlistar varias respuestas sobre la manera cómo está distribuido el Ecuador. </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3. Búsqueda de información</w:t>
            </w:r>
            <w:r w:rsidR="00F013DD" w:rsidRPr="00B9712B">
              <w:rPr>
                <w:rFonts w:ascii="Calibri" w:hAnsi="Calibri" w:cs="Calibri"/>
                <w:sz w:val="18"/>
                <w:szCs w:val="18"/>
              </w:rPr>
              <w:t>: Investigar la forma de gobierno de gobierno de las provincias.</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4. Comprobación</w:t>
            </w:r>
            <w:r w:rsidR="00F013DD" w:rsidRPr="00B9712B">
              <w:rPr>
                <w:rFonts w:ascii="Calibri" w:hAnsi="Calibri" w:cs="Calibri"/>
                <w:sz w:val="18"/>
                <w:szCs w:val="18"/>
              </w:rPr>
              <w:t xml:space="preserve"> Seleccionar la respuesta adecuada</w:t>
            </w:r>
          </w:p>
          <w:p w:rsidR="009B0BC2" w:rsidRPr="00B9712B" w:rsidRDefault="009B0BC2" w:rsidP="00EB42D8">
            <w:pPr>
              <w:tabs>
                <w:tab w:val="left" w:pos="924"/>
              </w:tabs>
              <w:autoSpaceDE w:val="0"/>
              <w:autoSpaceDN w:val="0"/>
              <w:adjustRightInd w:val="0"/>
              <w:spacing w:after="0"/>
              <w:jc w:val="both"/>
              <w:rPr>
                <w:rFonts w:ascii="Calibri" w:hAnsi="Calibri" w:cs="Calibri"/>
                <w:sz w:val="18"/>
                <w:szCs w:val="18"/>
              </w:rPr>
            </w:pPr>
            <w:r w:rsidRPr="00B9712B">
              <w:rPr>
                <w:rFonts w:ascii="Calibri" w:hAnsi="Calibri" w:cs="Calibri"/>
                <w:sz w:val="18"/>
                <w:szCs w:val="18"/>
              </w:rPr>
              <w:t>5. Análisis de resultados</w:t>
            </w:r>
            <w:r w:rsidR="00F013DD" w:rsidRPr="00B9712B">
              <w:rPr>
                <w:rFonts w:ascii="Calibri" w:hAnsi="Calibri" w:cs="Calibri"/>
                <w:sz w:val="18"/>
                <w:szCs w:val="18"/>
              </w:rPr>
              <w:t>: Jerarquizar aspectos relevantes.</w:t>
            </w:r>
          </w:p>
          <w:p w:rsidR="009B0BC2" w:rsidRPr="00B9712B" w:rsidRDefault="009B0BC2"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F013DD" w:rsidRPr="00B9712B" w:rsidRDefault="00F013DD" w:rsidP="00F013DD">
            <w:pPr>
              <w:spacing w:after="0" w:line="240" w:lineRule="auto"/>
              <w:jc w:val="center"/>
              <w:rPr>
                <w:rFonts w:ascii="Calibri" w:hAnsi="Calibri" w:cs="Calibri"/>
                <w:bCs/>
                <w:sz w:val="18"/>
                <w:szCs w:val="18"/>
                <w:lang w:val="es-ES"/>
              </w:rPr>
            </w:pPr>
          </w:p>
          <w:p w:rsidR="009B0BC2" w:rsidRPr="00B9712B" w:rsidRDefault="009B0BC2" w:rsidP="00B9712B">
            <w:pPr>
              <w:tabs>
                <w:tab w:val="left" w:pos="-10456"/>
              </w:tabs>
              <w:spacing w:after="0" w:line="240" w:lineRule="auto"/>
              <w:rPr>
                <w:rFonts w:ascii="Calibri" w:hAnsi="Calibri" w:cs="Calibri"/>
                <w:b/>
                <w:bCs/>
                <w:sz w:val="18"/>
                <w:szCs w:val="18"/>
                <w:lang w:val="es-ES"/>
              </w:rPr>
            </w:pPr>
            <w:r w:rsidRPr="00B9712B">
              <w:rPr>
                <w:rFonts w:ascii="Calibri" w:hAnsi="Calibri" w:cs="Calibri"/>
                <w:b/>
                <w:bCs/>
                <w:sz w:val="18"/>
                <w:szCs w:val="18"/>
                <w:lang w:val="es-ES"/>
              </w:rPr>
              <w:t>Método de observación indirecta</w:t>
            </w:r>
          </w:p>
          <w:p w:rsidR="00F013DD" w:rsidRPr="00B9712B" w:rsidRDefault="00F013DD" w:rsidP="00EB42D8">
            <w:pPr>
              <w:spacing w:after="0" w:line="240" w:lineRule="auto"/>
              <w:jc w:val="both"/>
              <w:rPr>
                <w:rFonts w:ascii="Calibri" w:hAnsi="Calibri" w:cs="Calibri"/>
                <w:b/>
                <w:bCs/>
                <w:sz w:val="18"/>
                <w:szCs w:val="18"/>
                <w:lang w:val="es-ES"/>
              </w:rPr>
            </w:pP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1. Observación</w:t>
            </w:r>
            <w:r w:rsidR="00F013DD" w:rsidRPr="00B9712B">
              <w:rPr>
                <w:rFonts w:ascii="Calibri" w:hAnsi="Calibri" w:cs="Calibri"/>
                <w:bCs/>
                <w:sz w:val="18"/>
                <w:szCs w:val="18"/>
                <w:lang w:val="es-ES"/>
              </w:rPr>
              <w:t>: Conocer e impartir la descripción del territorio ecuatoriano.</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2. Descripción</w:t>
            </w:r>
            <w:r w:rsidR="00F013DD" w:rsidRPr="00B9712B">
              <w:rPr>
                <w:rFonts w:ascii="Calibri" w:hAnsi="Calibri" w:cs="Calibri"/>
                <w:bCs/>
                <w:sz w:val="18"/>
                <w:szCs w:val="18"/>
                <w:lang w:val="es-ES"/>
              </w:rPr>
              <w:t xml:space="preserve">: </w:t>
            </w:r>
            <w:r w:rsidR="00612156" w:rsidRPr="00B9712B">
              <w:rPr>
                <w:rFonts w:ascii="Calibri" w:hAnsi="Calibri" w:cs="Calibri"/>
                <w:bCs/>
                <w:sz w:val="18"/>
                <w:szCs w:val="18"/>
                <w:lang w:val="es-ES"/>
              </w:rPr>
              <w:t xml:space="preserve">Identificar elementos sobresalientes como parte integrante del espacio andino. </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3. Interpretación</w:t>
            </w:r>
            <w:r w:rsidR="00612156" w:rsidRPr="00B9712B">
              <w:rPr>
                <w:rFonts w:ascii="Calibri" w:hAnsi="Calibri" w:cs="Calibri"/>
                <w:bCs/>
                <w:sz w:val="18"/>
                <w:szCs w:val="18"/>
                <w:lang w:val="es-ES"/>
              </w:rPr>
              <w:t>: Establecer relaciones de los límites entre las regiones.</w:t>
            </w:r>
          </w:p>
          <w:p w:rsidR="009B0BC2" w:rsidRPr="00B9712B" w:rsidRDefault="009B0BC2" w:rsidP="00612156">
            <w:pPr>
              <w:spacing w:after="0" w:line="240" w:lineRule="auto"/>
              <w:rPr>
                <w:rFonts w:ascii="Calibri" w:hAnsi="Calibri" w:cs="Calibri"/>
                <w:bCs/>
                <w:sz w:val="18"/>
                <w:szCs w:val="18"/>
                <w:lang w:val="es-ES"/>
              </w:rPr>
            </w:pPr>
            <w:r w:rsidRPr="00B9712B">
              <w:rPr>
                <w:rFonts w:ascii="Calibri" w:hAnsi="Calibri" w:cs="Calibri"/>
                <w:bCs/>
                <w:sz w:val="18"/>
                <w:szCs w:val="18"/>
                <w:lang w:val="es-ES"/>
              </w:rPr>
              <w:t>4. Comparación</w:t>
            </w:r>
            <w:r w:rsidR="00612156" w:rsidRPr="00B9712B">
              <w:rPr>
                <w:rFonts w:ascii="Calibri" w:hAnsi="Calibri" w:cs="Calibri"/>
                <w:bCs/>
                <w:sz w:val="18"/>
                <w:szCs w:val="18"/>
                <w:lang w:val="es-ES"/>
              </w:rPr>
              <w:t>: Comparar diferentes mapas físicos  del Ecuador y encontrar diferencias.</w:t>
            </w:r>
          </w:p>
          <w:p w:rsidR="00E00A2A" w:rsidRPr="00B9712B" w:rsidRDefault="009B0BC2" w:rsidP="00612156">
            <w:pPr>
              <w:tabs>
                <w:tab w:val="left" w:pos="924"/>
              </w:tabs>
              <w:autoSpaceDE w:val="0"/>
              <w:autoSpaceDN w:val="0"/>
              <w:adjustRightInd w:val="0"/>
              <w:rPr>
                <w:rFonts w:ascii="Calibri" w:hAnsi="Calibri" w:cs="Calibri"/>
                <w:bCs/>
                <w:sz w:val="18"/>
                <w:szCs w:val="18"/>
                <w:lang w:val="es-ES"/>
              </w:rPr>
            </w:pPr>
            <w:r w:rsidRPr="00B9712B">
              <w:rPr>
                <w:rFonts w:ascii="Calibri" w:hAnsi="Calibri" w:cs="Calibri"/>
                <w:bCs/>
                <w:sz w:val="18"/>
                <w:szCs w:val="18"/>
                <w:lang w:val="es-ES"/>
              </w:rPr>
              <w:t>5. Generalización</w:t>
            </w:r>
            <w:r w:rsidR="00612156" w:rsidRPr="00B9712B">
              <w:rPr>
                <w:rFonts w:ascii="Calibri" w:hAnsi="Calibri" w:cs="Calibri"/>
                <w:bCs/>
                <w:sz w:val="18"/>
                <w:szCs w:val="18"/>
                <w:lang w:val="es-ES"/>
              </w:rPr>
              <w:t>: Trazar el Mapa del Ecuador sobresaltando su relieve.</w:t>
            </w:r>
          </w:p>
          <w:p w:rsidR="00612156" w:rsidRPr="00B9712B" w:rsidRDefault="00EA500C" w:rsidP="00612156">
            <w:pPr>
              <w:tabs>
                <w:tab w:val="left" w:pos="924"/>
              </w:tabs>
              <w:autoSpaceDE w:val="0"/>
              <w:autoSpaceDN w:val="0"/>
              <w:adjustRightInd w:val="0"/>
              <w:rPr>
                <w:rFonts w:ascii="Calibri" w:hAnsi="Calibri" w:cs="Calibri"/>
                <w:b/>
                <w:bCs/>
                <w:sz w:val="18"/>
                <w:szCs w:val="18"/>
                <w:lang w:val="es-ES"/>
              </w:rPr>
            </w:pPr>
            <w:r w:rsidRPr="00B9712B">
              <w:rPr>
                <w:rFonts w:ascii="Calibri" w:hAnsi="Calibri" w:cs="Calibri"/>
                <w:b/>
                <w:bCs/>
                <w:sz w:val="18"/>
                <w:szCs w:val="18"/>
                <w:lang w:val="es-ES"/>
              </w:rPr>
              <w:lastRenderedPageBreak/>
              <w:t>Técnica de la experiencia.</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 xml:space="preserve">Definición del tema: Impartir el tema de clase </w:t>
            </w:r>
            <w:proofErr w:type="gramStart"/>
            <w:r w:rsidRPr="00B9712B">
              <w:rPr>
                <w:rFonts w:ascii="Calibri" w:hAnsi="Calibri" w:cs="Calibri"/>
                <w:bCs/>
                <w:sz w:val="18"/>
                <w:szCs w:val="18"/>
                <w:lang w:val="es-ES"/>
              </w:rPr>
              <w:t>sobre ;</w:t>
            </w:r>
            <w:proofErr w:type="gramEnd"/>
            <w:r w:rsidRPr="00B9712B">
              <w:rPr>
                <w:rFonts w:ascii="Calibri" w:hAnsi="Calibri" w:cs="Calibri"/>
                <w:bCs/>
                <w:sz w:val="18"/>
                <w:szCs w:val="18"/>
                <w:lang w:val="es-ES"/>
              </w:rPr>
              <w:t xml:space="preserve">  </w:t>
            </w:r>
            <w:r w:rsidR="008B630B" w:rsidRPr="00B9712B">
              <w:rPr>
                <w:rFonts w:ascii="Calibri" w:hAnsi="Calibri" w:cs="Calibri"/>
                <w:bCs/>
                <w:sz w:val="18"/>
                <w:szCs w:val="18"/>
                <w:lang w:val="es-ES"/>
              </w:rPr>
              <w:t>Cómo se organizan las personas</w:t>
            </w:r>
            <w:r w:rsidRPr="00B9712B">
              <w:rPr>
                <w:rFonts w:ascii="Calibri" w:hAnsi="Calibri" w:cs="Calibri"/>
                <w:bCs/>
                <w:sz w:val="18"/>
                <w:szCs w:val="18"/>
                <w:lang w:val="es-ES"/>
              </w:rPr>
              <w:t>.</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 xml:space="preserve">Organización del trabajo: Lectura del tema Pág. </w:t>
            </w:r>
            <w:r w:rsidR="008B630B" w:rsidRPr="00B9712B">
              <w:rPr>
                <w:rFonts w:ascii="Calibri" w:hAnsi="Calibri" w:cs="Calibri"/>
                <w:bCs/>
                <w:sz w:val="18"/>
                <w:szCs w:val="18"/>
                <w:lang w:val="es-ES"/>
              </w:rPr>
              <w:t>33</w:t>
            </w:r>
            <w:r w:rsidRPr="00B9712B">
              <w:rPr>
                <w:rFonts w:ascii="Calibri" w:hAnsi="Calibri" w:cs="Calibri"/>
                <w:bCs/>
                <w:sz w:val="18"/>
                <w:szCs w:val="18"/>
                <w:lang w:val="es-ES"/>
              </w:rPr>
              <w:t xml:space="preserve"> del texto del alumno</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Ejecución de la experiencia: Seleccionar  y organizar las ideas principales del tema propuesto</w:t>
            </w:r>
          </w:p>
          <w:p w:rsidR="00EA500C" w:rsidRPr="00B9712B" w:rsidRDefault="00EA500C" w:rsidP="00EA500C">
            <w:pPr>
              <w:pStyle w:val="Prrafodelista"/>
              <w:numPr>
                <w:ilvl w:val="0"/>
                <w:numId w:val="4"/>
              </w:numPr>
              <w:tabs>
                <w:tab w:val="left" w:pos="924"/>
              </w:tabs>
              <w:autoSpaceDE w:val="0"/>
              <w:autoSpaceDN w:val="0"/>
              <w:adjustRightInd w:val="0"/>
              <w:ind w:left="176" w:hanging="176"/>
              <w:rPr>
                <w:rFonts w:ascii="Calibri" w:hAnsi="Calibri" w:cs="Calibri"/>
                <w:bCs/>
                <w:sz w:val="18"/>
                <w:szCs w:val="18"/>
                <w:lang w:val="es-ES"/>
              </w:rPr>
            </w:pPr>
            <w:r w:rsidRPr="00B9712B">
              <w:rPr>
                <w:rFonts w:ascii="Calibri" w:hAnsi="Calibri" w:cs="Calibri"/>
                <w:bCs/>
                <w:sz w:val="18"/>
                <w:szCs w:val="18"/>
                <w:lang w:val="es-ES"/>
              </w:rPr>
              <w:t>Generalización</w:t>
            </w:r>
            <w:proofErr w:type="gramStart"/>
            <w:r w:rsidRPr="00B9712B">
              <w:rPr>
                <w:rFonts w:ascii="Calibri" w:hAnsi="Calibri" w:cs="Calibri"/>
                <w:bCs/>
                <w:sz w:val="18"/>
                <w:szCs w:val="18"/>
                <w:lang w:val="es-ES"/>
              </w:rPr>
              <w:t>:  Escribir</w:t>
            </w:r>
            <w:proofErr w:type="gramEnd"/>
            <w:r w:rsidRPr="00B9712B">
              <w:rPr>
                <w:rFonts w:ascii="Calibri" w:hAnsi="Calibri" w:cs="Calibri"/>
                <w:bCs/>
                <w:sz w:val="18"/>
                <w:szCs w:val="18"/>
                <w:lang w:val="es-ES"/>
              </w:rPr>
              <w:t xml:space="preserve"> las conclusiones.</w:t>
            </w:r>
          </w:p>
        </w:tc>
        <w:tc>
          <w:tcPr>
            <w:tcW w:w="903" w:type="pct"/>
            <w:gridSpan w:val="3"/>
            <w:shd w:val="clear" w:color="auto" w:fill="auto"/>
          </w:tcPr>
          <w:p w:rsidR="00E048C2" w:rsidRPr="00BD3859" w:rsidRDefault="00E048C2"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CE.CS.3.1. Analiza la evolución de la organización económica, política y social que se dio en la época aborigen, destacan</w:t>
            </w:r>
            <w:r w:rsidRPr="00BD3859">
              <w:rPr>
                <w:rFonts w:ascii="Calibri" w:hAnsi="Calibri" w:cs="Calibri"/>
                <w:color w:val="000000"/>
                <w:sz w:val="18"/>
                <w:szCs w:val="18"/>
              </w:rPr>
              <w:softHyphen/>
              <w:t xml:space="preserve">do los enfrentamientos y alianzas de los incas ante la Conquista española. </w:t>
            </w:r>
          </w:p>
          <w:p w:rsidR="003675E4" w:rsidRPr="003675E4" w:rsidRDefault="003675E4" w:rsidP="00EB42D8">
            <w:pPr>
              <w:rPr>
                <w:rFonts w:ascii="Calibri" w:eastAsia="Calibri" w:hAnsi="Calibri" w:cs="Calibri"/>
                <w:sz w:val="18"/>
                <w:szCs w:val="18"/>
                <w:lang w:val="es-MX"/>
              </w:rPr>
            </w:pPr>
            <w:r w:rsidRPr="003675E4">
              <w:rPr>
                <w:rFonts w:ascii="Calibri" w:eastAsia="Calibri" w:hAnsi="Calibri" w:cs="Calibri"/>
                <w:sz w:val="18"/>
                <w:szCs w:val="18"/>
                <w:lang w:val="es-MX"/>
              </w:rPr>
              <w:t xml:space="preserve">I.CS.3.1.1. Explica la evolución de la organización económica y social de los primeros pobladores y sociedades </w:t>
            </w:r>
            <w:proofErr w:type="spellStart"/>
            <w:r w:rsidRPr="003675E4">
              <w:rPr>
                <w:rFonts w:ascii="Calibri" w:eastAsia="Calibri" w:hAnsi="Calibri" w:cs="Calibri"/>
                <w:sz w:val="18"/>
                <w:szCs w:val="18"/>
                <w:lang w:val="es-MX"/>
              </w:rPr>
              <w:t>agrí</w:t>
            </w:r>
            <w:proofErr w:type="spellEnd"/>
            <w:r w:rsidRPr="003675E4">
              <w:rPr>
                <w:rFonts w:ascii="Calibri" w:eastAsia="Calibri" w:hAnsi="Calibri" w:cs="Calibri"/>
                <w:sz w:val="18"/>
                <w:szCs w:val="18"/>
                <w:lang w:val="es-MX"/>
              </w:rPr>
              <w:t>- colas aborígenes mediante narraciones históricas con fundamento científico. (I.2.)</w:t>
            </w: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 xml:space="preserve">I.CS.3.1.2. Analiza la relación entre </w:t>
            </w:r>
            <w:r w:rsidRPr="0093714D">
              <w:rPr>
                <w:rFonts w:ascii="Calibri" w:hAnsi="Calibri" w:cs="Calibri"/>
                <w:bCs/>
                <w:sz w:val="18"/>
                <w:szCs w:val="18"/>
              </w:rPr>
              <w:lastRenderedPageBreak/>
              <w:t>organización social y</w:t>
            </w:r>
            <w:r>
              <w:rPr>
                <w:rFonts w:ascii="Calibri" w:hAnsi="Calibri" w:cs="Calibri"/>
                <w:bCs/>
                <w:sz w:val="18"/>
                <w:szCs w:val="18"/>
              </w:rPr>
              <w:t xml:space="preserve"> </w:t>
            </w:r>
            <w:r w:rsidRPr="0093714D">
              <w:rPr>
                <w:rFonts w:ascii="Calibri" w:hAnsi="Calibri" w:cs="Calibri"/>
                <w:bCs/>
                <w:sz w:val="18"/>
                <w:szCs w:val="18"/>
              </w:rPr>
              <w:t>política de los cacicazgos y la dominación incaica e invasión</w:t>
            </w:r>
            <w:r>
              <w:rPr>
                <w:rFonts w:ascii="Calibri" w:hAnsi="Calibri" w:cs="Calibri"/>
                <w:bCs/>
                <w:sz w:val="18"/>
                <w:szCs w:val="18"/>
              </w:rPr>
              <w:t xml:space="preserve"> </w:t>
            </w:r>
            <w:r w:rsidRPr="0093714D">
              <w:rPr>
                <w:rFonts w:ascii="Calibri" w:hAnsi="Calibri" w:cs="Calibri"/>
                <w:bCs/>
                <w:sz w:val="18"/>
                <w:szCs w:val="18"/>
              </w:rPr>
              <w:t>española, destacando sus enfrentamientos, alianzas y</w:t>
            </w: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sitios arqueológicos, mediante narraciones históricas con</w:t>
            </w:r>
          </w:p>
          <w:p w:rsidR="00E00A2A"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fundamento</w:t>
            </w:r>
            <w:proofErr w:type="gramEnd"/>
            <w:r w:rsidRPr="0093714D">
              <w:rPr>
                <w:rFonts w:ascii="Calibri" w:hAnsi="Calibri" w:cs="Calibri"/>
                <w:bCs/>
                <w:sz w:val="18"/>
                <w:szCs w:val="18"/>
              </w:rPr>
              <w:t xml:space="preserve"> científico. (I.2.)</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CE.CS.3.11. Explica la división territorial y natural del Ecuador (provincias, cantones y parroquias), en función de sus características</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físicas</w:t>
            </w:r>
            <w:proofErr w:type="gramEnd"/>
            <w:r w:rsidRPr="0093714D">
              <w:rPr>
                <w:rFonts w:ascii="Calibri" w:hAnsi="Calibri" w:cs="Calibri"/>
                <w:bCs/>
                <w:sz w:val="18"/>
                <w:szCs w:val="18"/>
              </w:rPr>
              <w:t>, político-administrativas y sus formas de participación ciudadana.</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
          <w:p w:rsidR="0093714D" w:rsidRPr="0093714D" w:rsidRDefault="0093714D" w:rsidP="00EB42D8">
            <w:pPr>
              <w:tabs>
                <w:tab w:val="left" w:pos="924"/>
              </w:tabs>
              <w:autoSpaceDE w:val="0"/>
              <w:autoSpaceDN w:val="0"/>
              <w:adjustRightInd w:val="0"/>
              <w:spacing w:after="0"/>
              <w:jc w:val="both"/>
              <w:rPr>
                <w:rFonts w:ascii="Calibri" w:hAnsi="Calibri" w:cs="Calibri"/>
                <w:bCs/>
                <w:sz w:val="18"/>
                <w:szCs w:val="18"/>
              </w:rPr>
            </w:pPr>
            <w:r w:rsidRPr="0093714D">
              <w:rPr>
                <w:rFonts w:ascii="Calibri" w:hAnsi="Calibri" w:cs="Calibri"/>
                <w:bCs/>
                <w:sz w:val="18"/>
                <w:szCs w:val="18"/>
              </w:rPr>
              <w:t>I.CS.3.11.1. Analiza las ventajas y desventajas de la organización</w:t>
            </w:r>
          </w:p>
          <w:p w:rsidR="0093714D" w:rsidRDefault="0093714D" w:rsidP="00EB42D8">
            <w:pPr>
              <w:tabs>
                <w:tab w:val="left" w:pos="924"/>
              </w:tabs>
              <w:autoSpaceDE w:val="0"/>
              <w:autoSpaceDN w:val="0"/>
              <w:adjustRightInd w:val="0"/>
              <w:spacing w:after="0"/>
              <w:jc w:val="both"/>
              <w:rPr>
                <w:rFonts w:ascii="Calibri" w:hAnsi="Calibri" w:cs="Calibri"/>
                <w:bCs/>
                <w:sz w:val="18"/>
                <w:szCs w:val="18"/>
              </w:rPr>
            </w:pPr>
            <w:proofErr w:type="gramStart"/>
            <w:r w:rsidRPr="0093714D">
              <w:rPr>
                <w:rFonts w:ascii="Calibri" w:hAnsi="Calibri" w:cs="Calibri"/>
                <w:bCs/>
                <w:sz w:val="18"/>
                <w:szCs w:val="18"/>
              </w:rPr>
              <w:t>territorial</w:t>
            </w:r>
            <w:proofErr w:type="gramEnd"/>
            <w:r w:rsidRPr="0093714D">
              <w:rPr>
                <w:rFonts w:ascii="Calibri" w:hAnsi="Calibri" w:cs="Calibri"/>
                <w:bCs/>
                <w:sz w:val="18"/>
                <w:szCs w:val="18"/>
              </w:rPr>
              <w:t xml:space="preserve"> del país, las características de sus gobiernos (provinciales,</w:t>
            </w:r>
            <w:r>
              <w:rPr>
                <w:rFonts w:ascii="Calibri" w:hAnsi="Calibri" w:cs="Calibri"/>
                <w:bCs/>
                <w:sz w:val="18"/>
                <w:szCs w:val="18"/>
              </w:rPr>
              <w:t xml:space="preserve"> </w:t>
            </w:r>
            <w:r w:rsidRPr="0093714D">
              <w:rPr>
                <w:rFonts w:ascii="Calibri" w:hAnsi="Calibri" w:cs="Calibri"/>
                <w:bCs/>
                <w:sz w:val="18"/>
                <w:szCs w:val="18"/>
              </w:rPr>
              <w:t>municipales y parroquiales) y sus formas de participación</w:t>
            </w:r>
            <w:r>
              <w:rPr>
                <w:rFonts w:ascii="Calibri" w:hAnsi="Calibri" w:cs="Calibri"/>
                <w:bCs/>
                <w:sz w:val="18"/>
                <w:szCs w:val="18"/>
              </w:rPr>
              <w:t xml:space="preserve"> </w:t>
            </w:r>
            <w:r w:rsidRPr="0093714D">
              <w:rPr>
                <w:rFonts w:ascii="Calibri" w:hAnsi="Calibri" w:cs="Calibri"/>
                <w:bCs/>
                <w:sz w:val="18"/>
                <w:szCs w:val="18"/>
              </w:rPr>
              <w:t>popular, reconociendo las concordancias o inconsistencias</w:t>
            </w:r>
            <w:r>
              <w:rPr>
                <w:rFonts w:ascii="Calibri" w:hAnsi="Calibri" w:cs="Calibri"/>
                <w:bCs/>
                <w:sz w:val="18"/>
                <w:szCs w:val="18"/>
              </w:rPr>
              <w:t xml:space="preserve"> </w:t>
            </w:r>
            <w:r w:rsidRPr="0093714D">
              <w:rPr>
                <w:rFonts w:ascii="Calibri" w:hAnsi="Calibri" w:cs="Calibri"/>
                <w:bCs/>
                <w:sz w:val="18"/>
                <w:szCs w:val="18"/>
              </w:rPr>
              <w:t>entre la división natural y territorial existente en el país. (J.1., I.2.</w:t>
            </w: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p>
          <w:p w:rsidR="00482C87" w:rsidRDefault="00482C87" w:rsidP="00EB42D8">
            <w:pPr>
              <w:tabs>
                <w:tab w:val="left" w:pos="924"/>
              </w:tabs>
              <w:autoSpaceDE w:val="0"/>
              <w:autoSpaceDN w:val="0"/>
              <w:adjustRightInd w:val="0"/>
              <w:spacing w:after="0"/>
              <w:jc w:val="both"/>
              <w:rPr>
                <w:rFonts w:ascii="Calibri" w:hAnsi="Calibri" w:cs="Calibri"/>
                <w:bCs/>
                <w:sz w:val="18"/>
                <w:szCs w:val="18"/>
              </w:rPr>
            </w:pPr>
            <w:r w:rsidRPr="00482C87">
              <w:rPr>
                <w:rFonts w:ascii="Calibri" w:hAnsi="Calibri" w:cs="Calibri"/>
                <w:bCs/>
                <w:sz w:val="18"/>
                <w:szCs w:val="18"/>
              </w:rPr>
              <w:t>CE.CS.3.8. Distingue, con diversos recursos cartográficos, las regiones del Ecuador según sus características geográficas</w:t>
            </w:r>
            <w:r>
              <w:rPr>
                <w:rFonts w:ascii="Calibri" w:hAnsi="Calibri" w:cs="Calibri"/>
                <w:bCs/>
                <w:sz w:val="18"/>
                <w:szCs w:val="18"/>
              </w:rPr>
              <w:t xml:space="preserve"> </w:t>
            </w:r>
            <w:r w:rsidRPr="00482C87">
              <w:rPr>
                <w:rFonts w:ascii="Calibri" w:hAnsi="Calibri" w:cs="Calibri"/>
                <w:bCs/>
                <w:sz w:val="18"/>
                <w:szCs w:val="18"/>
              </w:rPr>
              <w:t>naturales.</w:t>
            </w:r>
          </w:p>
          <w:p w:rsidR="00482C87" w:rsidRPr="00482C87" w:rsidRDefault="00482C87" w:rsidP="00EB42D8">
            <w:pPr>
              <w:pStyle w:val="Pa12"/>
              <w:spacing w:before="100" w:after="100"/>
              <w:jc w:val="both"/>
              <w:rPr>
                <w:rFonts w:ascii="Calibri" w:hAnsi="Calibri" w:cs="Calibri"/>
                <w:color w:val="000000"/>
                <w:sz w:val="18"/>
                <w:szCs w:val="18"/>
              </w:rPr>
            </w:pPr>
            <w:r w:rsidRPr="00482C87">
              <w:rPr>
                <w:rFonts w:ascii="Calibri" w:hAnsi="Calibri" w:cs="Calibri"/>
                <w:color w:val="000000"/>
                <w:sz w:val="18"/>
                <w:szCs w:val="18"/>
              </w:rPr>
              <w:t>I.CS.3.8.1. Describe el territorio del Ecuador, sus caracte</w:t>
            </w:r>
            <w:r w:rsidRPr="00482C87">
              <w:rPr>
                <w:rFonts w:ascii="Calibri" w:hAnsi="Calibri" w:cs="Calibri"/>
                <w:color w:val="000000"/>
                <w:sz w:val="18"/>
                <w:szCs w:val="18"/>
              </w:rPr>
              <w:softHyphen/>
              <w:t>rísticas geográficas (relieves, suelos y regiones naturales) que lo identifican como parte del espacio andino. (J.1., I.2.)</w:t>
            </w:r>
          </w:p>
          <w:p w:rsidR="00482C87" w:rsidRPr="00482C87" w:rsidRDefault="00482C87" w:rsidP="00EB42D8">
            <w:pPr>
              <w:tabs>
                <w:tab w:val="left" w:pos="924"/>
              </w:tabs>
              <w:autoSpaceDE w:val="0"/>
              <w:autoSpaceDN w:val="0"/>
              <w:adjustRightInd w:val="0"/>
              <w:spacing w:after="0"/>
              <w:jc w:val="both"/>
              <w:rPr>
                <w:rStyle w:val="nfasissutil"/>
              </w:rPr>
            </w:pP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r w:rsidRPr="00EB42D8">
              <w:rPr>
                <w:rStyle w:val="nfasissutil"/>
                <w:rFonts w:ascii="Calibri" w:hAnsi="Calibri" w:cs="Calibri"/>
                <w:i w:val="0"/>
                <w:color w:val="auto"/>
                <w:sz w:val="18"/>
                <w:szCs w:val="18"/>
              </w:rPr>
              <w:lastRenderedPageBreak/>
              <w:t>CE.CS.3.13. Examina la importancia de la organización social y de la participación de hombres, mujeres, personas</w:t>
            </w: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proofErr w:type="gramStart"/>
            <w:r w:rsidRPr="00EB42D8">
              <w:rPr>
                <w:rStyle w:val="nfasissutil"/>
                <w:rFonts w:ascii="Calibri" w:hAnsi="Calibri" w:cs="Calibri"/>
                <w:i w:val="0"/>
                <w:color w:val="auto"/>
                <w:sz w:val="18"/>
                <w:szCs w:val="18"/>
              </w:rPr>
              <w:t>con</w:t>
            </w:r>
            <w:proofErr w:type="gramEnd"/>
            <w:r w:rsidRPr="00EB42D8">
              <w:rPr>
                <w:rStyle w:val="nfasissutil"/>
                <w:rFonts w:ascii="Calibri" w:hAnsi="Calibri" w:cs="Calibri"/>
                <w:i w:val="0"/>
                <w:color w:val="auto"/>
                <w:sz w:val="18"/>
                <w:szCs w:val="18"/>
              </w:rPr>
              <w:t xml:space="preserve"> discapacidad para la defensa de derechos y objetivos comunes de una sociedad inclusiva, justa y equitativa.</w:t>
            </w:r>
          </w:p>
          <w:p w:rsidR="00482C87" w:rsidRPr="00EB42D8" w:rsidRDefault="00482C87"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p>
          <w:p w:rsidR="00EB42D8" w:rsidRPr="00EB42D8" w:rsidRDefault="00EB42D8" w:rsidP="00EB42D8">
            <w:pPr>
              <w:tabs>
                <w:tab w:val="left" w:pos="924"/>
              </w:tabs>
              <w:autoSpaceDE w:val="0"/>
              <w:autoSpaceDN w:val="0"/>
              <w:adjustRightInd w:val="0"/>
              <w:spacing w:after="0"/>
              <w:jc w:val="both"/>
              <w:rPr>
                <w:rStyle w:val="nfasissutil"/>
                <w:rFonts w:ascii="Calibri" w:hAnsi="Calibri" w:cs="Calibri"/>
                <w:i w:val="0"/>
                <w:color w:val="auto"/>
                <w:sz w:val="18"/>
                <w:szCs w:val="18"/>
              </w:rPr>
            </w:pPr>
            <w:r w:rsidRPr="00EB42D8">
              <w:rPr>
                <w:rStyle w:val="nfasissutil"/>
                <w:rFonts w:ascii="Calibri" w:hAnsi="Calibri" w:cs="Calibri"/>
                <w:i w:val="0"/>
                <w:color w:val="auto"/>
                <w:sz w:val="18"/>
                <w:szCs w:val="18"/>
              </w:rPr>
              <w:t>I.CS.3.13.1. Examina la importancia de las organizaciones sociales,</w:t>
            </w:r>
          </w:p>
          <w:p w:rsidR="00482C87" w:rsidRPr="00482C87" w:rsidRDefault="00EB42D8" w:rsidP="004550ED">
            <w:pPr>
              <w:tabs>
                <w:tab w:val="left" w:pos="924"/>
              </w:tabs>
              <w:autoSpaceDE w:val="0"/>
              <w:autoSpaceDN w:val="0"/>
              <w:adjustRightInd w:val="0"/>
              <w:spacing w:after="0"/>
              <w:jc w:val="both"/>
              <w:rPr>
                <w:rStyle w:val="nfasissutil"/>
                <w:i w:val="0"/>
              </w:rPr>
            </w:pPr>
            <w:proofErr w:type="gramStart"/>
            <w:r w:rsidRPr="00EB42D8">
              <w:rPr>
                <w:rStyle w:val="nfasissutil"/>
                <w:rFonts w:ascii="Calibri" w:hAnsi="Calibri" w:cs="Calibri"/>
                <w:i w:val="0"/>
                <w:color w:val="auto"/>
                <w:sz w:val="18"/>
                <w:szCs w:val="18"/>
              </w:rPr>
              <w:t>a</w:t>
            </w:r>
            <w:proofErr w:type="gramEnd"/>
            <w:r w:rsidRPr="00EB42D8">
              <w:rPr>
                <w:rStyle w:val="nfasissutil"/>
                <w:rFonts w:ascii="Calibri" w:hAnsi="Calibri" w:cs="Calibri"/>
                <w:i w:val="0"/>
                <w:color w:val="auto"/>
                <w:sz w:val="18"/>
                <w:szCs w:val="18"/>
              </w:rPr>
              <w:t xml:space="preserve"> partir del análisis de sus características, función social y transformaciones históricas, reconociendo el laicismo y el derecho a la libertad de cultos como un avance significativo para lograr una sociedad más justa y equitativa. (J.1.,</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9B48A5">
        <w:trPr>
          <w:trHeight w:val="71"/>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60" w:type="pct"/>
            <w:gridSpan w:val="2"/>
            <w:shd w:val="clear" w:color="auto" w:fill="auto"/>
          </w:tcPr>
          <w:p w:rsidR="00E00A2A" w:rsidRPr="00B27E0E" w:rsidRDefault="00263F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eastAsia="Calibri" w:hAnsi="Calibri" w:cs="Calibri"/>
                <w:sz w:val="18"/>
                <w:szCs w:val="18"/>
                <w:lang w:val="es-AR"/>
              </w:rPr>
              <w:t>Los Incas en el Ecuador actual</w:t>
            </w:r>
          </w:p>
        </w:tc>
        <w:tc>
          <w:tcPr>
            <w:tcW w:w="817" w:type="pct"/>
            <w:gridSpan w:val="3"/>
            <w:shd w:val="clear" w:color="auto" w:fill="auto"/>
          </w:tcPr>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Times New Roman" w:hAnsi="Calibri" w:cs="Calibri"/>
                <w:bCs/>
                <w:color w:val="00000A"/>
                <w:kern w:val="1"/>
                <w:sz w:val="18"/>
                <w:szCs w:val="18"/>
                <w:lang w:val="es-ES" w:eastAsia="es-ES"/>
              </w:rPr>
            </w:pPr>
            <w:r w:rsidRPr="007D7F3F">
              <w:rPr>
                <w:rFonts w:ascii="Calibri" w:eastAsia="Times New Roman" w:hAnsi="Calibri" w:cs="Calibri"/>
                <w:bCs/>
                <w:color w:val="00000A"/>
                <w:kern w:val="1"/>
                <w:sz w:val="18"/>
                <w:szCs w:val="18"/>
                <w:lang w:val="es-ES" w:eastAsia="es-ES"/>
              </w:rPr>
              <w:t xml:space="preserve">Comprender </w:t>
            </w:r>
            <w:r>
              <w:rPr>
                <w:rFonts w:ascii="Calibri" w:eastAsia="Times New Roman" w:hAnsi="Calibri" w:cs="Calibri"/>
                <w:bCs/>
                <w:color w:val="00000A"/>
                <w:kern w:val="1"/>
                <w:sz w:val="18"/>
                <w:szCs w:val="18"/>
                <w:lang w:val="es-ES" w:eastAsia="es-ES"/>
              </w:rPr>
              <w:t xml:space="preserve">los hechos históricos a partir de la dominación incaica, su derrota ante la invasión española, la formación del Reino de Quito con ciertas narraciones históricas para establecer </w:t>
            </w:r>
            <w:r w:rsidR="00B365E0">
              <w:rPr>
                <w:rFonts w:ascii="Calibri" w:eastAsia="Times New Roman" w:hAnsi="Calibri" w:cs="Calibri"/>
                <w:bCs/>
                <w:color w:val="00000A"/>
                <w:kern w:val="1"/>
                <w:sz w:val="18"/>
                <w:szCs w:val="18"/>
                <w:lang w:val="es-ES" w:eastAsia="es-ES"/>
              </w:rPr>
              <w:t xml:space="preserve">la formación de </w:t>
            </w:r>
            <w:r>
              <w:rPr>
                <w:rFonts w:ascii="Calibri" w:eastAsia="Times New Roman" w:hAnsi="Calibri" w:cs="Calibri"/>
                <w:bCs/>
                <w:color w:val="00000A"/>
                <w:kern w:val="1"/>
                <w:sz w:val="18"/>
                <w:szCs w:val="18"/>
                <w:lang w:val="es-ES" w:eastAsia="es-ES"/>
              </w:rPr>
              <w:t xml:space="preserve">nuestra identidad nacional. </w:t>
            </w: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7D7F3F" w:rsidRDefault="007D7F3F" w:rsidP="00EB42D8">
            <w:pPr>
              <w:spacing w:after="0" w:line="240" w:lineRule="auto"/>
              <w:jc w:val="both"/>
              <w:rPr>
                <w:rFonts w:ascii="Calibri" w:eastAsia="Calibri" w:hAnsi="Calibri" w:cs="Calibri"/>
                <w:sz w:val="18"/>
                <w:szCs w:val="18"/>
                <w:lang w:val="es-AR"/>
              </w:rPr>
            </w:pPr>
          </w:p>
          <w:p w:rsidR="00C908B3" w:rsidRDefault="00C908B3" w:rsidP="00EB42D8">
            <w:pPr>
              <w:tabs>
                <w:tab w:val="left" w:pos="924"/>
              </w:tabs>
              <w:autoSpaceDE w:val="0"/>
              <w:autoSpaceDN w:val="0"/>
              <w:adjustRightInd w:val="0"/>
              <w:jc w:val="both"/>
              <w:rPr>
                <w:rFonts w:ascii="Calibri" w:eastAsia="Calibri" w:hAnsi="Calibri" w:cs="Calibri"/>
                <w:sz w:val="18"/>
                <w:szCs w:val="18"/>
                <w:lang w:val="es-AR"/>
              </w:rPr>
            </w:pPr>
          </w:p>
          <w:p w:rsidR="00B365E0" w:rsidRDefault="00B365E0" w:rsidP="00EB42D8">
            <w:pPr>
              <w:tabs>
                <w:tab w:val="left" w:pos="924"/>
              </w:tabs>
              <w:autoSpaceDE w:val="0"/>
              <w:autoSpaceDN w:val="0"/>
              <w:adjustRightInd w:val="0"/>
              <w:jc w:val="both"/>
              <w:rPr>
                <w:rFonts w:ascii="Calibri" w:hAnsi="Calibri" w:cs="Calibri"/>
                <w:bCs/>
                <w:sz w:val="18"/>
                <w:szCs w:val="18"/>
                <w:lang w:val="es-AR"/>
              </w:rPr>
            </w:pPr>
          </w:p>
          <w:p w:rsidR="00E00A2A" w:rsidRPr="00C908B3" w:rsidRDefault="00E00A2A" w:rsidP="00EB42D8">
            <w:pPr>
              <w:jc w:val="right"/>
              <w:rPr>
                <w:rFonts w:ascii="Calibri" w:hAnsi="Calibri" w:cs="Calibri"/>
                <w:sz w:val="18"/>
                <w:szCs w:val="18"/>
                <w:lang w:val="es-AR"/>
              </w:rPr>
            </w:pPr>
          </w:p>
        </w:tc>
        <w:tc>
          <w:tcPr>
            <w:tcW w:w="1089" w:type="pct"/>
            <w:gridSpan w:val="4"/>
            <w:shd w:val="clear" w:color="auto" w:fill="auto"/>
          </w:tcPr>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EA500C">
              <w:rPr>
                <w:rFonts w:ascii="Calibri" w:hAnsi="Calibri" w:cs="Calibri"/>
                <w:bCs/>
                <w:sz w:val="18"/>
                <w:szCs w:val="18"/>
                <w:lang w:val="es-ES"/>
              </w:rPr>
              <w:t>CS.3.1.4. Explicar las características de la dominación incaica</w:t>
            </w:r>
            <w:r w:rsidRPr="00B27E0E">
              <w:rPr>
                <w:rFonts w:ascii="Calibri" w:hAnsi="Calibri" w:cs="Calibri"/>
                <w:bCs/>
                <w:sz w:val="18"/>
                <w:szCs w:val="18"/>
                <w:lang w:val="es-ES"/>
              </w:rPr>
              <w:t xml:space="preserve"> en el Ecuador, la organización de su imperio y sociedad.</w:t>
            </w:r>
          </w:p>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CS.3.1.5. Examinar el ascenso de Atahualpa y la guerra civil como efectos de una crisis del incario y como antecedentes de la derrota ante la invasión española.</w:t>
            </w:r>
          </w:p>
          <w:p w:rsidR="00472EF7"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CS.3.1.7. Documentar la Conquista española del Tahuantinsuyo, especialmente del norte, con sus enfrentamientos y alianzas.</w:t>
            </w:r>
          </w:p>
          <w:p w:rsidR="009B48A5"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CS.3.1.8. Examinar y discutir el fundamento científico de ciertas narraciones históricas tradicionales como el Reino de Quito, la dinastía de los </w:t>
            </w:r>
            <w:proofErr w:type="spellStart"/>
            <w:r w:rsidRPr="00B27E0E">
              <w:rPr>
                <w:rFonts w:ascii="Calibri" w:hAnsi="Calibri" w:cs="Calibri"/>
                <w:bCs/>
                <w:sz w:val="18"/>
                <w:szCs w:val="18"/>
                <w:lang w:val="es-ES"/>
              </w:rPr>
              <w:t>Shyris</w:t>
            </w:r>
            <w:proofErr w:type="spellEnd"/>
            <w:r w:rsidRPr="00B27E0E">
              <w:rPr>
                <w:rFonts w:ascii="Calibri" w:hAnsi="Calibri" w:cs="Calibri"/>
                <w:bCs/>
                <w:sz w:val="18"/>
                <w:szCs w:val="18"/>
                <w:lang w:val="es-ES"/>
              </w:rPr>
              <w:t>, etc.</w:t>
            </w:r>
          </w:p>
          <w:p w:rsidR="009B48A5" w:rsidRDefault="009B48A5" w:rsidP="00EB42D8">
            <w:pPr>
              <w:tabs>
                <w:tab w:val="left" w:pos="924"/>
              </w:tabs>
              <w:autoSpaceDE w:val="0"/>
              <w:autoSpaceDN w:val="0"/>
              <w:adjustRightInd w:val="0"/>
              <w:jc w:val="both"/>
              <w:rPr>
                <w:rFonts w:ascii="Calibri" w:hAnsi="Calibri" w:cs="Calibri"/>
                <w:bCs/>
                <w:sz w:val="18"/>
                <w:szCs w:val="18"/>
                <w:lang w:val="es-ES"/>
              </w:rPr>
            </w:pPr>
          </w:p>
          <w:p w:rsidR="00472EF7"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CS.3.1.9. Identificar a los conquistadores españoles, su relación con los indígenas y sus conflictos con la Corona, el surgimiento de los mestizos y la llegada de los negros </w:t>
            </w:r>
            <w:r w:rsidRPr="00B27E0E">
              <w:rPr>
                <w:rFonts w:ascii="Calibri" w:hAnsi="Calibri" w:cs="Calibri"/>
                <w:bCs/>
                <w:sz w:val="18"/>
                <w:szCs w:val="18"/>
                <w:lang w:val="es-ES"/>
              </w:rPr>
              <w:lastRenderedPageBreak/>
              <w:t>esclavizados.</w:t>
            </w: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C7248A" w:rsidRDefault="00C7248A" w:rsidP="00EB42D8">
            <w:pPr>
              <w:tabs>
                <w:tab w:val="left" w:pos="924"/>
              </w:tabs>
              <w:autoSpaceDE w:val="0"/>
              <w:autoSpaceDN w:val="0"/>
              <w:adjustRightInd w:val="0"/>
              <w:jc w:val="both"/>
              <w:rPr>
                <w:rFonts w:ascii="Calibri" w:hAnsi="Calibri" w:cs="Calibri"/>
                <w:bCs/>
                <w:sz w:val="18"/>
                <w:szCs w:val="18"/>
                <w:lang w:val="es-ES"/>
              </w:rPr>
            </w:pPr>
          </w:p>
          <w:p w:rsidR="0076298A" w:rsidRDefault="0076298A" w:rsidP="00EB42D8">
            <w:pPr>
              <w:tabs>
                <w:tab w:val="left" w:pos="924"/>
              </w:tabs>
              <w:autoSpaceDE w:val="0"/>
              <w:autoSpaceDN w:val="0"/>
              <w:adjustRightInd w:val="0"/>
              <w:jc w:val="both"/>
              <w:rPr>
                <w:rFonts w:ascii="Calibri" w:hAnsi="Calibri" w:cs="Calibri"/>
                <w:bCs/>
                <w:sz w:val="18"/>
                <w:szCs w:val="18"/>
                <w:lang w:val="es-ES"/>
              </w:rPr>
            </w:pPr>
          </w:p>
          <w:p w:rsidR="00472EF7" w:rsidRPr="00B27E0E" w:rsidRDefault="00472EF7"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CS.3.2.21. Explicar las características político-administrativas de los gobiernos provinciales, municipales y parroquiales del país, destacando su cercanía con el pueblo y su capacidad para enfrentar cuestiones locales.</w:t>
            </w:r>
          </w:p>
          <w:p w:rsidR="00E00A2A" w:rsidRPr="00B27E0E" w:rsidRDefault="00472EF7" w:rsidP="009B48A5">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CS.3.2.26. Comparar la división natural del Ecuador con su división territorial en función de establecer concordancias o inconsistencias para el desarrollo del país.</w:t>
            </w:r>
            <w:r w:rsidR="009B48A5" w:rsidRPr="00B27E0E">
              <w:rPr>
                <w:rFonts w:ascii="Calibri" w:hAnsi="Calibri" w:cs="Calibri"/>
                <w:bCs/>
                <w:sz w:val="18"/>
                <w:szCs w:val="18"/>
                <w:lang w:val="es-ES"/>
              </w:rPr>
              <w:t xml:space="preserve"> </w:t>
            </w:r>
          </w:p>
        </w:tc>
        <w:tc>
          <w:tcPr>
            <w:tcW w:w="1185" w:type="pct"/>
            <w:gridSpan w:val="6"/>
            <w:shd w:val="clear" w:color="auto" w:fill="auto"/>
          </w:tcPr>
          <w:p w:rsidR="008B630B" w:rsidRPr="00B9712B" w:rsidRDefault="008B630B" w:rsidP="008B630B">
            <w:pPr>
              <w:tabs>
                <w:tab w:val="left" w:pos="924"/>
              </w:tabs>
              <w:autoSpaceDE w:val="0"/>
              <w:autoSpaceDN w:val="0"/>
              <w:adjustRightInd w:val="0"/>
              <w:spacing w:after="0"/>
              <w:jc w:val="both"/>
              <w:rPr>
                <w:rFonts w:ascii="Calibri" w:hAnsi="Calibri" w:cs="Calibri"/>
                <w:b/>
                <w:bCs/>
                <w:sz w:val="18"/>
                <w:szCs w:val="18"/>
                <w:lang w:val="es-ES"/>
              </w:rPr>
            </w:pPr>
            <w:r w:rsidRPr="00B9712B">
              <w:rPr>
                <w:rFonts w:ascii="Calibri" w:hAnsi="Calibri" w:cs="Calibri"/>
                <w:b/>
                <w:bCs/>
                <w:sz w:val="18"/>
                <w:szCs w:val="18"/>
                <w:lang w:val="es-ES"/>
              </w:rPr>
              <w:lastRenderedPageBreak/>
              <w:t>Método de itinerarios</w:t>
            </w:r>
          </w:p>
          <w:p w:rsidR="008B630B" w:rsidRPr="00B9712B" w:rsidRDefault="008B630B" w:rsidP="008B630B">
            <w:pPr>
              <w:tabs>
                <w:tab w:val="left" w:pos="924"/>
              </w:tabs>
              <w:autoSpaceDE w:val="0"/>
              <w:autoSpaceDN w:val="0"/>
              <w:adjustRightInd w:val="0"/>
              <w:spacing w:after="0"/>
              <w:jc w:val="both"/>
              <w:rPr>
                <w:rFonts w:ascii="Calibri" w:hAnsi="Calibri" w:cs="Calibri"/>
                <w:b/>
                <w:bCs/>
                <w:sz w:val="18"/>
                <w:szCs w:val="18"/>
                <w:lang w:val="es-ES"/>
              </w:rPr>
            </w:pP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1. Observación: Observar gráficos de láminas, texto del alumno</w:t>
            </w: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2. Localización: Orientar de dond</w:t>
            </w:r>
            <w:r w:rsidR="00073835" w:rsidRPr="00B9712B">
              <w:rPr>
                <w:rFonts w:ascii="Calibri" w:hAnsi="Calibri" w:cs="Calibri"/>
                <w:bCs/>
                <w:sz w:val="18"/>
                <w:szCs w:val="18"/>
                <w:lang w:val="es-ES"/>
              </w:rPr>
              <w:t>e vinieron los Incas al Ecuador y sobresaltar la vida de Atahualpa y su derrota ante los españoles.</w:t>
            </w:r>
          </w:p>
          <w:p w:rsidR="00073835" w:rsidRPr="00B9712B" w:rsidRDefault="00073835"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Hablar sobre la formación del Reino de Quito.</w:t>
            </w:r>
          </w:p>
          <w:p w:rsidR="008B630B" w:rsidRPr="00B9712B" w:rsidRDefault="008B630B" w:rsidP="008B630B">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3. Comparación: Identificar lugares donde se establecieron</w:t>
            </w:r>
            <w:r w:rsidR="00073835" w:rsidRPr="00B9712B">
              <w:rPr>
                <w:rFonts w:ascii="Calibri" w:hAnsi="Calibri" w:cs="Calibri"/>
                <w:bCs/>
                <w:sz w:val="18"/>
                <w:szCs w:val="18"/>
                <w:lang w:val="es-ES"/>
              </w:rPr>
              <w:t>. Có</w:t>
            </w:r>
            <w:r w:rsidRPr="00B9712B">
              <w:rPr>
                <w:rFonts w:ascii="Calibri" w:hAnsi="Calibri" w:cs="Calibri"/>
                <w:bCs/>
                <w:sz w:val="18"/>
                <w:szCs w:val="18"/>
                <w:lang w:val="es-ES"/>
              </w:rPr>
              <w:t>mo se formaron quienes fueron sus líderes.</w:t>
            </w:r>
            <w:r w:rsidR="00073835" w:rsidRPr="00B9712B">
              <w:rPr>
                <w:rFonts w:ascii="Calibri" w:hAnsi="Calibri" w:cs="Calibri"/>
                <w:bCs/>
                <w:sz w:val="18"/>
                <w:szCs w:val="18"/>
                <w:lang w:val="es-ES"/>
              </w:rPr>
              <w:t xml:space="preserve"> Relatar la extensión del Tahuantinsuyo a mando de Túpac Yupanqui.</w:t>
            </w:r>
          </w:p>
          <w:p w:rsidR="00E00A2A" w:rsidRPr="00B9712B" w:rsidRDefault="008B630B" w:rsidP="00073835">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 xml:space="preserve">4. Generalización: </w:t>
            </w:r>
            <w:r w:rsidR="00073835" w:rsidRPr="00B9712B">
              <w:rPr>
                <w:rFonts w:ascii="Calibri" w:hAnsi="Calibri" w:cs="Calibri"/>
                <w:bCs/>
                <w:sz w:val="18"/>
                <w:szCs w:val="18"/>
                <w:lang w:val="es-ES"/>
              </w:rPr>
              <w:t>Organizar collage en cartulina con la nueva información.</w:t>
            </w: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7E76B5" w:rsidRPr="00B9712B" w:rsidRDefault="007E76B5" w:rsidP="007E76B5">
            <w:pPr>
              <w:tabs>
                <w:tab w:val="left" w:pos="924"/>
              </w:tabs>
              <w:autoSpaceDE w:val="0"/>
              <w:autoSpaceDN w:val="0"/>
              <w:adjustRightInd w:val="0"/>
              <w:rPr>
                <w:rFonts w:ascii="Calibri" w:hAnsi="Calibri" w:cs="Calibri"/>
                <w:bCs/>
                <w:sz w:val="18"/>
                <w:szCs w:val="18"/>
                <w:lang w:val="es-ES"/>
              </w:rPr>
            </w:pPr>
          </w:p>
          <w:p w:rsidR="00A909EC" w:rsidRPr="00A909EC" w:rsidRDefault="00A909EC" w:rsidP="00A909EC">
            <w:pPr>
              <w:tabs>
                <w:tab w:val="left" w:pos="-10740"/>
                <w:tab w:val="left" w:pos="-10598"/>
              </w:tabs>
              <w:autoSpaceDE w:val="0"/>
              <w:autoSpaceDN w:val="0"/>
              <w:adjustRightInd w:val="0"/>
              <w:spacing w:after="0" w:line="240" w:lineRule="auto"/>
              <w:rPr>
                <w:rFonts w:ascii="Calibri" w:hAnsi="Calibri" w:cs="Calibri"/>
                <w:b/>
                <w:bCs/>
                <w:sz w:val="18"/>
                <w:szCs w:val="18"/>
                <w:lang w:val="es-ES"/>
              </w:rPr>
            </w:pPr>
            <w:r w:rsidRPr="00A909EC">
              <w:rPr>
                <w:rFonts w:ascii="Calibri" w:hAnsi="Calibri" w:cs="Calibri"/>
                <w:b/>
                <w:bCs/>
                <w:sz w:val="18"/>
                <w:szCs w:val="18"/>
                <w:lang w:val="es-ES"/>
              </w:rPr>
              <w:t>Método de itinerarios</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1. Observación: Observar video referente a la conquista española.</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 xml:space="preserve">2. Localización: Orientar quienes fueron los </w:t>
            </w:r>
            <w:r w:rsidRPr="00A909EC">
              <w:rPr>
                <w:rFonts w:ascii="Calibri" w:hAnsi="Calibri" w:cs="Calibri"/>
                <w:bCs/>
                <w:sz w:val="18"/>
                <w:szCs w:val="18"/>
                <w:lang w:val="es-ES"/>
              </w:rPr>
              <w:lastRenderedPageBreak/>
              <w:t>personajes principales que invadieron el imperio Inca (Pizarro, Benalcazar)</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3. Comparación: Hablar sobre los conflictos que se suscitaron luego de la conquista.</w:t>
            </w:r>
          </w:p>
          <w:p w:rsidR="00A909EC" w:rsidRPr="00A909EC" w:rsidRDefault="00A909EC" w:rsidP="00A909EC">
            <w:pPr>
              <w:tabs>
                <w:tab w:val="left" w:pos="924"/>
              </w:tabs>
              <w:autoSpaceDE w:val="0"/>
              <w:autoSpaceDN w:val="0"/>
              <w:adjustRightInd w:val="0"/>
              <w:spacing w:after="0" w:line="240" w:lineRule="auto"/>
              <w:rPr>
                <w:rFonts w:ascii="Calibri" w:hAnsi="Calibri" w:cs="Calibri"/>
                <w:bCs/>
                <w:sz w:val="18"/>
                <w:szCs w:val="18"/>
                <w:lang w:val="es-ES"/>
              </w:rPr>
            </w:pPr>
            <w:r w:rsidRPr="00A909EC">
              <w:rPr>
                <w:rFonts w:ascii="Calibri" w:hAnsi="Calibri" w:cs="Calibri"/>
                <w:bCs/>
                <w:sz w:val="18"/>
                <w:szCs w:val="18"/>
                <w:lang w:val="es-ES"/>
              </w:rPr>
              <w:t xml:space="preserve">* Conversar sobre el surgimiento del mestizaje. La llegada de los esclavos afroamericanos. </w:t>
            </w:r>
          </w:p>
          <w:p w:rsidR="007E76B5" w:rsidRPr="00B9712B" w:rsidRDefault="00A909EC" w:rsidP="00A909EC">
            <w:pPr>
              <w:tabs>
                <w:tab w:val="left" w:pos="924"/>
              </w:tabs>
              <w:autoSpaceDE w:val="0"/>
              <w:autoSpaceDN w:val="0"/>
              <w:adjustRightInd w:val="0"/>
              <w:ind w:firstLine="34"/>
              <w:jc w:val="both"/>
              <w:rPr>
                <w:rFonts w:ascii="Calibri" w:hAnsi="Calibri" w:cs="Calibri"/>
                <w:bCs/>
                <w:sz w:val="18"/>
                <w:szCs w:val="18"/>
                <w:lang w:val="es-ES"/>
              </w:rPr>
            </w:pPr>
            <w:r w:rsidRPr="00341FEA">
              <w:rPr>
                <w:rFonts w:ascii="Calibri" w:hAnsi="Calibri" w:cs="Calibri"/>
                <w:bCs/>
                <w:sz w:val="18"/>
                <w:szCs w:val="18"/>
                <w:lang w:val="es-ES"/>
              </w:rPr>
              <w:t xml:space="preserve">4. Generalización: Elaborar resumen </w:t>
            </w:r>
          </w:p>
          <w:p w:rsidR="007E76B5" w:rsidRPr="00B9712B" w:rsidRDefault="007E76B5"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p w:rsidR="00D75202" w:rsidRDefault="00D75202" w:rsidP="00073835">
            <w:pPr>
              <w:tabs>
                <w:tab w:val="left" w:pos="924"/>
              </w:tabs>
              <w:autoSpaceDE w:val="0"/>
              <w:autoSpaceDN w:val="0"/>
              <w:adjustRightInd w:val="0"/>
              <w:jc w:val="both"/>
              <w:rPr>
                <w:rFonts w:ascii="Calibri" w:hAnsi="Calibri" w:cs="Calibri"/>
                <w:bCs/>
                <w:sz w:val="18"/>
                <w:szCs w:val="18"/>
                <w:lang w:val="es-ES"/>
              </w:rPr>
            </w:pPr>
          </w:p>
          <w:p w:rsidR="00EF7768" w:rsidRPr="00B9712B" w:rsidRDefault="00EF7768" w:rsidP="00073835">
            <w:pPr>
              <w:tabs>
                <w:tab w:val="left" w:pos="924"/>
              </w:tabs>
              <w:autoSpaceDE w:val="0"/>
              <w:autoSpaceDN w:val="0"/>
              <w:adjustRightInd w:val="0"/>
              <w:jc w:val="both"/>
              <w:rPr>
                <w:rFonts w:ascii="Calibri" w:hAnsi="Calibri" w:cs="Calibri"/>
                <w:bCs/>
                <w:sz w:val="18"/>
                <w:szCs w:val="18"/>
                <w:lang w:val="es-ES"/>
              </w:rPr>
            </w:pP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
                <w:bCs/>
                <w:sz w:val="18"/>
                <w:szCs w:val="18"/>
                <w:lang w:val="es-ES"/>
              </w:rPr>
              <w:t>Método observación directa</w:t>
            </w:r>
            <w:r w:rsidRPr="00B9712B">
              <w:rPr>
                <w:rFonts w:ascii="Calibri" w:hAnsi="Calibri" w:cs="Calibri"/>
                <w:bCs/>
                <w:sz w:val="18"/>
                <w:szCs w:val="18"/>
                <w:lang w:val="es-ES"/>
              </w:rPr>
              <w:t>.</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1. Observación: </w:t>
            </w:r>
            <w:r w:rsidR="009D1C2A" w:rsidRPr="00B9712B">
              <w:rPr>
                <w:rFonts w:ascii="Calibri" w:hAnsi="Calibri" w:cs="Calibri"/>
                <w:bCs/>
                <w:sz w:val="18"/>
                <w:szCs w:val="18"/>
                <w:lang w:val="es-ES"/>
              </w:rPr>
              <w:t xml:space="preserve">distinguir </w:t>
            </w:r>
            <w:r w:rsidRPr="00B9712B">
              <w:rPr>
                <w:rFonts w:ascii="Calibri" w:hAnsi="Calibri" w:cs="Calibri"/>
                <w:bCs/>
                <w:sz w:val="18"/>
                <w:szCs w:val="18"/>
                <w:lang w:val="es-ES"/>
              </w:rPr>
              <w:t xml:space="preserve"> la formación de los gobiernos locales del Ecuador.</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2. Descripción: Enlistar a todas los gobiernos locales y cómo funcionan cada uno de ellos. </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3. Interpretación: Señalar la conformación de los gobiernos locales y sus incidencias.  </w:t>
            </w:r>
          </w:p>
          <w:p w:rsidR="00D75202" w:rsidRPr="00B9712B" w:rsidRDefault="00D75202"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 xml:space="preserve">4. Comparación : Jerarquizar </w:t>
            </w:r>
            <w:r w:rsidR="006B34C5" w:rsidRPr="00B9712B">
              <w:rPr>
                <w:rFonts w:ascii="Calibri" w:hAnsi="Calibri" w:cs="Calibri"/>
                <w:bCs/>
                <w:sz w:val="18"/>
                <w:szCs w:val="18"/>
                <w:lang w:val="es-ES"/>
              </w:rPr>
              <w:t>la conformación del Estado ecuatoriano</w:t>
            </w:r>
          </w:p>
          <w:p w:rsidR="00D75202" w:rsidRPr="00B9712B" w:rsidRDefault="006B34C5" w:rsidP="00D75202">
            <w:pPr>
              <w:tabs>
                <w:tab w:val="left" w:pos="924"/>
              </w:tabs>
              <w:autoSpaceDE w:val="0"/>
              <w:autoSpaceDN w:val="0"/>
              <w:adjustRightInd w:val="0"/>
              <w:spacing w:after="0"/>
              <w:jc w:val="both"/>
              <w:rPr>
                <w:rFonts w:ascii="Calibri" w:hAnsi="Calibri" w:cs="Calibri"/>
                <w:bCs/>
                <w:sz w:val="18"/>
                <w:szCs w:val="18"/>
                <w:lang w:val="es-ES"/>
              </w:rPr>
            </w:pPr>
            <w:r w:rsidRPr="00B9712B">
              <w:rPr>
                <w:rFonts w:ascii="Calibri" w:hAnsi="Calibri" w:cs="Calibri"/>
                <w:bCs/>
                <w:sz w:val="18"/>
                <w:szCs w:val="18"/>
                <w:lang w:val="es-ES"/>
              </w:rPr>
              <w:t>5 Generalización: Trazar un ordenador gráfico indicando a las autoridades.</w:t>
            </w:r>
          </w:p>
          <w:p w:rsidR="00D75202" w:rsidRPr="00B9712B" w:rsidRDefault="00D75202" w:rsidP="00073835">
            <w:pPr>
              <w:tabs>
                <w:tab w:val="left" w:pos="924"/>
              </w:tabs>
              <w:autoSpaceDE w:val="0"/>
              <w:autoSpaceDN w:val="0"/>
              <w:adjustRightInd w:val="0"/>
              <w:jc w:val="both"/>
              <w:rPr>
                <w:rFonts w:ascii="Calibri" w:hAnsi="Calibri" w:cs="Calibri"/>
                <w:bCs/>
                <w:sz w:val="18"/>
                <w:szCs w:val="18"/>
                <w:lang w:val="es-ES"/>
              </w:rPr>
            </w:pPr>
          </w:p>
        </w:tc>
        <w:tc>
          <w:tcPr>
            <w:tcW w:w="903" w:type="pct"/>
            <w:gridSpan w:val="3"/>
            <w:shd w:val="clear" w:color="auto" w:fill="auto"/>
          </w:tcPr>
          <w:p w:rsidR="008E0E36" w:rsidRPr="00BD3859" w:rsidRDefault="008E0E36"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CE.CS.3.1. Analiza la evolución de la organización económica, política y social que se dio en la época aborigen, destacan</w:t>
            </w:r>
            <w:r w:rsidRPr="00BD3859">
              <w:rPr>
                <w:rFonts w:ascii="Calibri" w:hAnsi="Calibri" w:cs="Calibri"/>
                <w:color w:val="000000"/>
                <w:sz w:val="18"/>
                <w:szCs w:val="18"/>
              </w:rPr>
              <w:softHyphen/>
              <w:t xml:space="preserve">do los enfrentamientos y alianzas de los incas ante la Conquista española. </w:t>
            </w:r>
          </w:p>
          <w:p w:rsidR="008E0E36" w:rsidRPr="00BD3859" w:rsidRDefault="008E0E36" w:rsidP="00EB42D8">
            <w:pPr>
              <w:tabs>
                <w:tab w:val="left" w:pos="924"/>
              </w:tabs>
              <w:autoSpaceDE w:val="0"/>
              <w:autoSpaceDN w:val="0"/>
              <w:adjustRightInd w:val="0"/>
              <w:spacing w:after="0"/>
              <w:jc w:val="both"/>
              <w:rPr>
                <w:rFonts w:ascii="Calibri" w:hAnsi="Calibri" w:cs="Calibri"/>
                <w:bCs/>
                <w:sz w:val="18"/>
                <w:szCs w:val="18"/>
              </w:rPr>
            </w:pPr>
          </w:p>
          <w:p w:rsidR="00E00A2A" w:rsidRDefault="00BD54FA" w:rsidP="00EB42D8">
            <w:pPr>
              <w:tabs>
                <w:tab w:val="left" w:pos="924"/>
              </w:tabs>
              <w:autoSpaceDE w:val="0"/>
              <w:autoSpaceDN w:val="0"/>
              <w:adjustRightInd w:val="0"/>
              <w:jc w:val="both"/>
              <w:rPr>
                <w:rFonts w:ascii="Calibri" w:eastAsia="Calibri" w:hAnsi="Calibri" w:cs="Calibri"/>
                <w:color w:val="000000"/>
                <w:sz w:val="18"/>
                <w:szCs w:val="18"/>
              </w:rPr>
            </w:pPr>
            <w:r w:rsidRPr="009D453C">
              <w:rPr>
                <w:rFonts w:ascii="Calibri" w:eastAsia="Calibri" w:hAnsi="Calibri" w:cs="Calibri"/>
                <w:color w:val="000000"/>
                <w:sz w:val="18"/>
                <w:szCs w:val="18"/>
              </w:rPr>
              <w:t>I.CS.3.1.1. Explica la evolución de la organización económi</w:t>
            </w:r>
            <w:r w:rsidRPr="009D453C">
              <w:rPr>
                <w:rFonts w:ascii="Calibri" w:eastAsia="Calibri" w:hAnsi="Calibri" w:cs="Calibri"/>
                <w:color w:val="000000"/>
                <w:sz w:val="18"/>
                <w:szCs w:val="18"/>
              </w:rPr>
              <w:softHyphen/>
              <w:t>ca y social de los primeros pobladores y sociedades agrí</w:t>
            </w:r>
            <w:r w:rsidRPr="009D453C">
              <w:rPr>
                <w:rFonts w:ascii="Calibri" w:eastAsia="Calibri" w:hAnsi="Calibri" w:cs="Calibri"/>
                <w:color w:val="000000"/>
                <w:sz w:val="18"/>
                <w:szCs w:val="18"/>
              </w:rPr>
              <w:softHyphen/>
              <w:t>colas aborígenes mediante narraciones históricas con fun</w:t>
            </w:r>
            <w:r w:rsidRPr="009D453C">
              <w:rPr>
                <w:rFonts w:ascii="Calibri" w:eastAsia="Calibri" w:hAnsi="Calibri" w:cs="Calibri"/>
                <w:color w:val="000000"/>
                <w:sz w:val="18"/>
                <w:szCs w:val="18"/>
              </w:rPr>
              <w:softHyphen/>
              <w:t xml:space="preserve">damento científico. (I.2.) </w:t>
            </w:r>
          </w:p>
          <w:p w:rsidR="00432DCF" w:rsidRDefault="00432DCF"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BD54FA" w:rsidRDefault="00BD54FA" w:rsidP="00EB42D8">
            <w:pPr>
              <w:tabs>
                <w:tab w:val="left" w:pos="924"/>
              </w:tabs>
              <w:autoSpaceDE w:val="0"/>
              <w:autoSpaceDN w:val="0"/>
              <w:adjustRightInd w:val="0"/>
              <w:jc w:val="both"/>
              <w:rPr>
                <w:rFonts w:ascii="Calibri" w:eastAsia="Calibri" w:hAnsi="Calibri" w:cs="Calibri"/>
                <w:sz w:val="18"/>
                <w:szCs w:val="18"/>
                <w:lang w:val="es-MX"/>
              </w:rPr>
            </w:pPr>
            <w:r w:rsidRPr="00BD54FA">
              <w:rPr>
                <w:rFonts w:ascii="Calibri" w:eastAsia="Calibri" w:hAnsi="Calibri" w:cs="Calibri"/>
                <w:sz w:val="18"/>
                <w:szCs w:val="18"/>
                <w:lang w:val="es-MX"/>
              </w:rPr>
              <w:t xml:space="preserve">CE.CS.3.2. Examina los cambios y lecciones que se dieron en la Conquista y Colonización de </w:t>
            </w:r>
            <w:r w:rsidRPr="00BD54FA">
              <w:rPr>
                <w:rFonts w:ascii="Calibri" w:eastAsia="Calibri" w:hAnsi="Calibri" w:cs="Calibri"/>
                <w:sz w:val="18"/>
                <w:szCs w:val="18"/>
                <w:lang w:val="es-MX"/>
              </w:rPr>
              <w:lastRenderedPageBreak/>
              <w:t>América (el origen de mestizos, afro-ecuatorianos, la dominación cultural, las sublevaciones indígenas y mestizas, su aporte al arte como expresión del dominio cultural), destacando la lucha de los indígenas por la identidad.</w:t>
            </w:r>
          </w:p>
          <w:p w:rsidR="009B48A5" w:rsidRDefault="00C7248A" w:rsidP="00EB42D8">
            <w:pPr>
              <w:tabs>
                <w:tab w:val="left" w:pos="924"/>
              </w:tabs>
              <w:autoSpaceDE w:val="0"/>
              <w:autoSpaceDN w:val="0"/>
              <w:adjustRightInd w:val="0"/>
              <w:jc w:val="both"/>
              <w:rPr>
                <w:rFonts w:ascii="Calibri" w:eastAsia="Calibri" w:hAnsi="Calibri" w:cs="Calibri"/>
                <w:sz w:val="18"/>
                <w:szCs w:val="18"/>
                <w:lang w:val="es-MX"/>
              </w:rPr>
            </w:pPr>
            <w:r w:rsidRPr="00C7248A">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C7248A">
              <w:rPr>
                <w:rFonts w:ascii="Calibri" w:eastAsia="Calibri" w:hAnsi="Calibri" w:cs="Calibri"/>
                <w:sz w:val="18"/>
                <w:szCs w:val="18"/>
                <w:lang w:val="es-MX"/>
              </w:rPr>
              <w:t>indí</w:t>
            </w:r>
            <w:proofErr w:type="spellEnd"/>
            <w:r w:rsidRPr="00C7248A">
              <w:rPr>
                <w:rFonts w:ascii="Calibri" w:eastAsia="Calibri" w:hAnsi="Calibri" w:cs="Calibri"/>
                <w:sz w:val="18"/>
                <w:szCs w:val="18"/>
                <w:lang w:val="es-MX"/>
              </w:rPr>
              <w:t>- genas y mestizos). (I.2.)</w:t>
            </w:r>
          </w:p>
          <w:p w:rsidR="009B48A5" w:rsidRDefault="009B48A5" w:rsidP="00EB42D8">
            <w:pPr>
              <w:tabs>
                <w:tab w:val="left" w:pos="924"/>
              </w:tabs>
              <w:autoSpaceDE w:val="0"/>
              <w:autoSpaceDN w:val="0"/>
              <w:adjustRightInd w:val="0"/>
              <w:jc w:val="both"/>
              <w:rPr>
                <w:rFonts w:ascii="Calibri" w:eastAsia="Calibri" w:hAnsi="Calibri" w:cs="Calibri"/>
                <w:sz w:val="18"/>
                <w:szCs w:val="18"/>
                <w:lang w:val="es-MX"/>
              </w:rPr>
            </w:pPr>
          </w:p>
          <w:p w:rsidR="00BD54FA" w:rsidRDefault="0076298A" w:rsidP="00EB42D8">
            <w:pPr>
              <w:tabs>
                <w:tab w:val="left" w:pos="924"/>
              </w:tabs>
              <w:autoSpaceDE w:val="0"/>
              <w:autoSpaceDN w:val="0"/>
              <w:adjustRightInd w:val="0"/>
              <w:jc w:val="both"/>
              <w:rPr>
                <w:rFonts w:ascii="Calibri" w:eastAsia="Calibri" w:hAnsi="Calibri" w:cs="Calibri"/>
                <w:color w:val="000000"/>
                <w:sz w:val="18"/>
                <w:szCs w:val="18"/>
              </w:rPr>
            </w:pPr>
            <w:r w:rsidRPr="0076298A">
              <w:rPr>
                <w:rFonts w:ascii="Calibri" w:eastAsia="Calibri" w:hAnsi="Calibri" w:cs="Calibri"/>
                <w:color w:val="000000"/>
                <w:sz w:val="18"/>
                <w:szCs w:val="18"/>
              </w:rPr>
              <w:t>CE.CS.3.11. Explica la división territorial y natural del Ecuador (provincias, cantones y parroquias), en función de sus ca</w:t>
            </w:r>
            <w:r w:rsidRPr="0076298A">
              <w:rPr>
                <w:rFonts w:ascii="Calibri" w:eastAsia="Calibri" w:hAnsi="Calibri" w:cs="Calibri"/>
                <w:color w:val="000000"/>
                <w:sz w:val="18"/>
                <w:szCs w:val="18"/>
              </w:rPr>
              <w:softHyphen/>
              <w:t>racterísticas físicas, político-administrativas y sus formas de participación ciudadana.</w:t>
            </w:r>
          </w:p>
          <w:p w:rsidR="009B48A5" w:rsidRPr="00BD3859" w:rsidRDefault="0076298A" w:rsidP="009B48A5">
            <w:pPr>
              <w:tabs>
                <w:tab w:val="left" w:pos="924"/>
              </w:tabs>
              <w:autoSpaceDE w:val="0"/>
              <w:autoSpaceDN w:val="0"/>
              <w:adjustRightInd w:val="0"/>
              <w:jc w:val="both"/>
              <w:rPr>
                <w:rFonts w:ascii="Calibri" w:hAnsi="Calibri" w:cs="Calibri"/>
                <w:bCs/>
                <w:sz w:val="18"/>
                <w:szCs w:val="18"/>
                <w:lang w:val="es-ES"/>
              </w:rPr>
            </w:pPr>
            <w:r w:rsidRPr="0076298A">
              <w:rPr>
                <w:rFonts w:ascii="Calibri" w:eastAsia="Calibri" w:hAnsi="Calibri" w:cs="Calibri"/>
                <w:color w:val="000000"/>
                <w:sz w:val="18"/>
                <w:szCs w:val="18"/>
                <w:lang w:val="es-MX"/>
              </w:rPr>
              <w:t>I.CS.3.11.1. Analiza las ventajas y desventajas de la organización territorial del país, las características de sus gobiernos (provin</w:t>
            </w:r>
            <w:r w:rsidRPr="0076298A">
              <w:rPr>
                <w:rFonts w:ascii="Calibri" w:eastAsia="Calibri" w:hAnsi="Calibri" w:cs="Calibri"/>
                <w:color w:val="000000"/>
                <w:sz w:val="18"/>
                <w:szCs w:val="18"/>
                <w:lang w:val="es-MX"/>
              </w:rPr>
              <w:softHyphen/>
              <w:t>ciales, municipales y parroquiales) y sus formas de participa</w:t>
            </w:r>
            <w:r w:rsidRPr="0076298A">
              <w:rPr>
                <w:rFonts w:ascii="Calibri" w:eastAsia="Calibri" w:hAnsi="Calibri" w:cs="Calibri"/>
                <w:color w:val="000000"/>
                <w:sz w:val="18"/>
                <w:szCs w:val="18"/>
                <w:lang w:val="es-MX"/>
              </w:rPr>
              <w:softHyphen/>
              <w:t>ción popular, reconociendo las concordancias o inconsistencias entre la división natural y territorial existente en el país. (J.1., I.2.)</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278"/>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La Colonización entre mares, valles, ríos y montañas.</w:t>
            </w:r>
          </w:p>
        </w:tc>
        <w:tc>
          <w:tcPr>
            <w:tcW w:w="817" w:type="pct"/>
            <w:gridSpan w:val="3"/>
            <w:shd w:val="clear" w:color="auto" w:fill="auto"/>
          </w:tcPr>
          <w:p w:rsidR="00616EDD" w:rsidRDefault="00616EDD"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r>
              <w:rPr>
                <w:rFonts w:ascii="Calibri" w:eastAsia="Calibri" w:hAnsi="Calibri" w:cs="Calibri"/>
                <w:sz w:val="18"/>
                <w:szCs w:val="18"/>
                <w:lang w:val="es-AR"/>
              </w:rPr>
              <w:t>Identificar los acontecimientos ocurridos en la colonización, la organización de la Real Audiencia de Quito</w:t>
            </w:r>
            <w:r w:rsidR="00FE6EB8">
              <w:rPr>
                <w:rFonts w:ascii="Calibri" w:eastAsia="Calibri" w:hAnsi="Calibri" w:cs="Calibri"/>
                <w:sz w:val="18"/>
                <w:szCs w:val="18"/>
                <w:lang w:val="es-AR"/>
              </w:rPr>
              <w:t xml:space="preserve">, la </w:t>
            </w:r>
            <w:r w:rsidR="00FE6EB8">
              <w:rPr>
                <w:rFonts w:ascii="Calibri" w:eastAsia="Calibri" w:hAnsi="Calibri" w:cs="Calibri"/>
                <w:sz w:val="18"/>
                <w:szCs w:val="18"/>
                <w:lang w:val="es-AR"/>
              </w:rPr>
              <w:lastRenderedPageBreak/>
              <w:t>fundación de las principales ciudades por medio de la observación de gráficos para conocer mejor nuestra historia.</w:t>
            </w: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B365E0" w:rsidRDefault="00B365E0"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E00A2A" w:rsidRPr="00B27E0E" w:rsidRDefault="00E00A2A" w:rsidP="00FE6EB8">
            <w:pPr>
              <w:spacing w:after="0" w:line="240" w:lineRule="auto"/>
              <w:jc w:val="both"/>
              <w:rPr>
                <w:rFonts w:ascii="Calibri" w:hAnsi="Calibri" w:cs="Calibri"/>
                <w:bCs/>
                <w:sz w:val="18"/>
                <w:szCs w:val="18"/>
                <w:lang w:val="es-AR"/>
              </w:rPr>
            </w:pPr>
          </w:p>
        </w:tc>
        <w:tc>
          <w:tcPr>
            <w:tcW w:w="1089" w:type="pct"/>
            <w:gridSpan w:val="4"/>
            <w:shd w:val="clear" w:color="auto" w:fill="auto"/>
          </w:tcPr>
          <w:p w:rsidR="00B27E0E"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lastRenderedPageBreak/>
              <w:t>CS.3.1.10. Analizar los hechos iniciales de la colonización, en especial la fundación de ciudades y su papel en la dominación.</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CS.3.1.11. Apreciar la organización del </w:t>
            </w:r>
            <w:r w:rsidRPr="00B27E0E">
              <w:rPr>
                <w:rFonts w:ascii="Calibri" w:hAnsi="Calibri" w:cs="Calibri"/>
                <w:bCs/>
                <w:sz w:val="18"/>
                <w:szCs w:val="18"/>
                <w:lang w:val="es-ES"/>
              </w:rPr>
              <w:lastRenderedPageBreak/>
              <w:t>trabajo en la Audiencia de Quito y el papel de la producción textil.</w:t>
            </w: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5C53F5" w:rsidRPr="00B27E0E" w:rsidRDefault="00DF38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CS.3.2.24. Reconocer los principales rasgos físicos (relieves, hidrografía, climas, áreas cultivables, pisos ecológicos, etc.), de las provincias de la Costa norte, de la Costa sur, de la Sierra norte, de la Sierra centro, de la Sierra sur, de la Amazonía y de la región Insular de Galápagos</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 xml:space="preserve">CS.3.2.25. Reconocer los rasgos más sobresalientes de las provincias del país basándonos en ejercicios gráficos, el uso </w:t>
            </w:r>
            <w:r w:rsidRPr="00B27E0E">
              <w:rPr>
                <w:rFonts w:ascii="Calibri" w:hAnsi="Calibri" w:cs="Calibri"/>
                <w:bCs/>
                <w:sz w:val="18"/>
                <w:szCs w:val="18"/>
                <w:lang w:val="es-ES"/>
              </w:rPr>
              <w:lastRenderedPageBreak/>
              <w:t>de Internet, las redes sociales y destacar sus semejanzas y diferencias.</w:t>
            </w:r>
          </w:p>
          <w:p w:rsidR="005C53F5" w:rsidRDefault="005C53F5" w:rsidP="00EB42D8">
            <w:pPr>
              <w:tabs>
                <w:tab w:val="left" w:pos="924"/>
              </w:tabs>
              <w:autoSpaceDE w:val="0"/>
              <w:autoSpaceDN w:val="0"/>
              <w:adjustRightInd w:val="0"/>
              <w:jc w:val="both"/>
              <w:rPr>
                <w:rFonts w:ascii="Calibri" w:hAnsi="Calibri" w:cs="Calibri"/>
                <w:bCs/>
                <w:sz w:val="18"/>
                <w:szCs w:val="18"/>
                <w:lang w:val="es-ES"/>
              </w:rPr>
            </w:pPr>
          </w:p>
          <w:p w:rsidR="002D60D1" w:rsidRDefault="002D60D1" w:rsidP="00EB42D8">
            <w:pPr>
              <w:tabs>
                <w:tab w:val="left" w:pos="924"/>
              </w:tabs>
              <w:autoSpaceDE w:val="0"/>
              <w:autoSpaceDN w:val="0"/>
              <w:adjustRightInd w:val="0"/>
              <w:jc w:val="both"/>
              <w:rPr>
                <w:rFonts w:ascii="Calibri" w:hAnsi="Calibri" w:cs="Calibri"/>
                <w:bCs/>
                <w:sz w:val="18"/>
                <w:szCs w:val="18"/>
                <w:lang w:val="es-ES"/>
              </w:rPr>
            </w:pPr>
          </w:p>
          <w:p w:rsidR="00E00A2A"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CS.3.3.9. Destacar y analizar la existencia y el funcionamiento de las organizaciones sociales más representativas de la sociedad ecuatoriana.</w:t>
            </w:r>
          </w:p>
        </w:tc>
        <w:tc>
          <w:tcPr>
            <w:tcW w:w="1185" w:type="pct"/>
            <w:gridSpan w:val="6"/>
            <w:shd w:val="clear" w:color="auto" w:fill="auto"/>
          </w:tcPr>
          <w:p w:rsidR="006B34C5" w:rsidRPr="00350018" w:rsidRDefault="006B34C5" w:rsidP="006B34C5">
            <w:pPr>
              <w:tabs>
                <w:tab w:val="left" w:pos="924"/>
              </w:tabs>
              <w:autoSpaceDE w:val="0"/>
              <w:autoSpaceDN w:val="0"/>
              <w:adjustRightInd w:val="0"/>
              <w:spacing w:after="0"/>
              <w:jc w:val="both"/>
              <w:rPr>
                <w:rFonts w:ascii="Calibri" w:hAnsi="Calibri" w:cs="Calibri"/>
                <w:b/>
                <w:bCs/>
                <w:sz w:val="18"/>
                <w:szCs w:val="18"/>
                <w:lang w:val="es-ES"/>
              </w:rPr>
            </w:pPr>
            <w:r w:rsidRPr="00350018">
              <w:rPr>
                <w:rFonts w:ascii="Calibri" w:hAnsi="Calibri" w:cs="Calibri"/>
                <w:b/>
                <w:bCs/>
                <w:sz w:val="18"/>
                <w:szCs w:val="18"/>
                <w:lang w:val="es-ES"/>
              </w:rPr>
              <w:lastRenderedPageBreak/>
              <w:t>Método de itinerarios</w:t>
            </w:r>
          </w:p>
          <w:p w:rsidR="006B34C5" w:rsidRPr="007E2394" w:rsidRDefault="006B34C5" w:rsidP="006B34C5">
            <w:pPr>
              <w:tabs>
                <w:tab w:val="left" w:pos="924"/>
              </w:tabs>
              <w:autoSpaceDE w:val="0"/>
              <w:autoSpaceDN w:val="0"/>
              <w:adjustRightInd w:val="0"/>
              <w:spacing w:after="0"/>
              <w:jc w:val="both"/>
              <w:rPr>
                <w:rFonts w:ascii="Calibri" w:hAnsi="Calibri" w:cs="Calibri"/>
                <w:b/>
                <w:bCs/>
                <w:sz w:val="18"/>
                <w:szCs w:val="18"/>
                <w:lang w:val="es-ES"/>
              </w:rPr>
            </w:pP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1. Observación: Observar gráficos de láminas, texto del alumno</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 xml:space="preserve">2. Localización: Orientar de donde vinieron los </w:t>
            </w:r>
            <w:r w:rsidRPr="007E2394">
              <w:rPr>
                <w:rFonts w:ascii="Calibri" w:hAnsi="Calibri" w:cs="Calibri"/>
                <w:bCs/>
                <w:sz w:val="18"/>
                <w:szCs w:val="18"/>
                <w:lang w:val="es-ES"/>
              </w:rPr>
              <w:lastRenderedPageBreak/>
              <w:t xml:space="preserve">Incas al Ecuador y sobresaltar la vida de Atahualpa y su derrota ante los españoles. </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Hablar de la fundación de las principales ciudades y su organización.</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Hablar sobre la formación del Reino de Quito.</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 xml:space="preserve">3. Comparación: Identificar lugares donde se establecieron. Cómo se formaron quienes fueron sus líderes. </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Relatar la extensión del Tahuantinsuyo a mando de Túpac Yupanqui.</w:t>
            </w:r>
          </w:p>
          <w:p w:rsidR="006B34C5" w:rsidRPr="007E2394" w:rsidRDefault="006B34C5" w:rsidP="006B34C5">
            <w:pPr>
              <w:tabs>
                <w:tab w:val="left" w:pos="924"/>
              </w:tabs>
              <w:autoSpaceDE w:val="0"/>
              <w:autoSpaceDN w:val="0"/>
              <w:adjustRightInd w:val="0"/>
              <w:spacing w:after="0"/>
              <w:jc w:val="both"/>
              <w:rPr>
                <w:rFonts w:ascii="Calibri" w:hAnsi="Calibri" w:cs="Calibri"/>
                <w:bCs/>
                <w:sz w:val="18"/>
                <w:szCs w:val="18"/>
                <w:lang w:val="es-ES"/>
              </w:rPr>
            </w:pPr>
            <w:r w:rsidRPr="007E2394">
              <w:rPr>
                <w:rFonts w:ascii="Calibri" w:hAnsi="Calibri" w:cs="Calibri"/>
                <w:bCs/>
                <w:sz w:val="18"/>
                <w:szCs w:val="18"/>
                <w:lang w:val="es-ES"/>
              </w:rPr>
              <w:t>Lectura sobre  los primeros pobladores Pág. 76 del texto del alumno.</w:t>
            </w:r>
          </w:p>
          <w:p w:rsidR="00E00A2A" w:rsidRPr="007E2394" w:rsidRDefault="006B34C5" w:rsidP="003037BB">
            <w:pPr>
              <w:tabs>
                <w:tab w:val="left" w:pos="924"/>
              </w:tabs>
              <w:autoSpaceDE w:val="0"/>
              <w:autoSpaceDN w:val="0"/>
              <w:adjustRightInd w:val="0"/>
              <w:jc w:val="both"/>
              <w:rPr>
                <w:rFonts w:ascii="Calibri" w:hAnsi="Calibri" w:cs="Calibri"/>
                <w:bCs/>
                <w:sz w:val="18"/>
                <w:szCs w:val="18"/>
                <w:lang w:val="es-ES"/>
              </w:rPr>
            </w:pPr>
            <w:r w:rsidRPr="007E2394">
              <w:rPr>
                <w:rFonts w:ascii="Calibri" w:hAnsi="Calibri" w:cs="Calibri"/>
                <w:bCs/>
                <w:sz w:val="18"/>
                <w:szCs w:val="18"/>
                <w:lang w:val="es-ES"/>
              </w:rPr>
              <w:t xml:space="preserve">4. Generalización: </w:t>
            </w:r>
            <w:r w:rsidR="003037BB" w:rsidRPr="007E2394">
              <w:rPr>
                <w:rFonts w:ascii="Calibri" w:hAnsi="Calibri" w:cs="Calibri"/>
                <w:bCs/>
                <w:sz w:val="18"/>
                <w:szCs w:val="18"/>
                <w:lang w:val="es-ES"/>
              </w:rPr>
              <w:t xml:space="preserve">Elaboración de un mapa conceptual sobre el trabajo en la Real Audiencia de Quito y  resumen de su contenido. </w:t>
            </w: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9D1C2A" w:rsidRDefault="009D1C2A" w:rsidP="003037BB">
            <w:pPr>
              <w:tabs>
                <w:tab w:val="left" w:pos="924"/>
              </w:tabs>
              <w:autoSpaceDE w:val="0"/>
              <w:autoSpaceDN w:val="0"/>
              <w:adjustRightInd w:val="0"/>
              <w:jc w:val="both"/>
              <w:rPr>
                <w:rFonts w:ascii="Arial" w:hAnsi="Arial" w:cs="Arial"/>
                <w:bCs/>
                <w:sz w:val="16"/>
                <w:szCs w:val="16"/>
                <w:lang w:val="es-ES"/>
              </w:rPr>
            </w:pPr>
          </w:p>
          <w:p w:rsidR="00B9712B" w:rsidRDefault="00B9712B" w:rsidP="003037BB">
            <w:pPr>
              <w:tabs>
                <w:tab w:val="left" w:pos="924"/>
              </w:tabs>
              <w:autoSpaceDE w:val="0"/>
              <w:autoSpaceDN w:val="0"/>
              <w:adjustRightInd w:val="0"/>
              <w:jc w:val="both"/>
              <w:rPr>
                <w:rFonts w:ascii="Arial" w:hAnsi="Arial" w:cs="Arial"/>
                <w:bCs/>
                <w:sz w:val="16"/>
                <w:szCs w:val="16"/>
                <w:lang w:val="es-ES"/>
              </w:rPr>
            </w:pPr>
          </w:p>
          <w:p w:rsidR="00734E8E" w:rsidRDefault="00734E8E" w:rsidP="009D1C2A">
            <w:pPr>
              <w:tabs>
                <w:tab w:val="left" w:pos="924"/>
              </w:tabs>
              <w:autoSpaceDE w:val="0"/>
              <w:autoSpaceDN w:val="0"/>
              <w:adjustRightInd w:val="0"/>
              <w:spacing w:after="0"/>
              <w:jc w:val="both"/>
              <w:rPr>
                <w:rFonts w:ascii="Calibri" w:hAnsi="Calibri" w:cs="Calibri"/>
                <w:b/>
                <w:bCs/>
                <w:sz w:val="18"/>
                <w:szCs w:val="18"/>
                <w:lang w:val="es-ES"/>
              </w:rPr>
            </w:pPr>
          </w:p>
          <w:p w:rsidR="009D1C2A"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t>Método observación directa</w:t>
            </w:r>
            <w:r w:rsidRPr="00F25081">
              <w:rPr>
                <w:rFonts w:ascii="Calibri" w:hAnsi="Calibri" w:cs="Calibri"/>
                <w:bCs/>
                <w:sz w:val="18"/>
                <w:szCs w:val="18"/>
                <w:lang w:val="es-ES"/>
              </w:rPr>
              <w:t>.</w:t>
            </w:r>
          </w:p>
          <w:p w:rsidR="00734E8E" w:rsidRDefault="00734E8E" w:rsidP="00734E8E">
            <w:pPr>
              <w:tabs>
                <w:tab w:val="left" w:pos="-10598"/>
              </w:tabs>
              <w:autoSpaceDE w:val="0"/>
              <w:autoSpaceDN w:val="0"/>
              <w:adjustRightInd w:val="0"/>
              <w:spacing w:after="0"/>
              <w:jc w:val="both"/>
              <w:rPr>
                <w:rFonts w:ascii="Calibri" w:hAnsi="Calibri" w:cs="Calibri"/>
                <w:bCs/>
                <w:sz w:val="18"/>
                <w:szCs w:val="18"/>
                <w:lang w:val="es-ES"/>
              </w:rPr>
            </w:pP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xml:space="preserve">: </w:t>
            </w:r>
            <w:r w:rsidR="00863078">
              <w:rPr>
                <w:rFonts w:ascii="Calibri" w:hAnsi="Calibri" w:cs="Calibri"/>
                <w:bCs/>
                <w:sz w:val="18"/>
                <w:szCs w:val="18"/>
                <w:lang w:val="es-ES"/>
              </w:rPr>
              <w:t>Identificar a Ecuador en el planisferio.</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2. Descripción: </w:t>
            </w:r>
            <w:r w:rsidR="00863078">
              <w:rPr>
                <w:rFonts w:ascii="Calibri" w:hAnsi="Calibri" w:cs="Calibri"/>
                <w:bCs/>
                <w:sz w:val="18"/>
                <w:szCs w:val="18"/>
                <w:lang w:val="es-ES"/>
              </w:rPr>
              <w:t>Describir los rasgos físicos (relieve, hidrografía, climas, áreas cultivables, etc.)</w:t>
            </w:r>
            <w:r>
              <w:rPr>
                <w:rFonts w:ascii="Calibri" w:hAnsi="Calibri" w:cs="Calibri"/>
                <w:bCs/>
                <w:sz w:val="18"/>
                <w:szCs w:val="18"/>
                <w:lang w:val="es-ES"/>
              </w:rPr>
              <w:t xml:space="preserve"> </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sidR="00863078">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w:t>
            </w:r>
            <w:r w:rsidR="00863078">
              <w:rPr>
                <w:rFonts w:ascii="Calibri" w:hAnsi="Calibri" w:cs="Calibri"/>
                <w:bCs/>
                <w:sz w:val="18"/>
                <w:szCs w:val="18"/>
                <w:lang w:val="es-ES"/>
              </w:rPr>
              <w:t>Visualizar sus límites</w:t>
            </w:r>
            <w:r w:rsidR="007E2394">
              <w:rPr>
                <w:rFonts w:ascii="Calibri" w:hAnsi="Calibri" w:cs="Calibri"/>
                <w:bCs/>
                <w:sz w:val="18"/>
                <w:szCs w:val="18"/>
                <w:lang w:val="es-ES"/>
              </w:rPr>
              <w:t>. Las provincias con sus capitales, sus cantones, las parroquias que lo conforman.</w:t>
            </w:r>
            <w:r w:rsidR="00863078">
              <w:rPr>
                <w:rFonts w:ascii="Calibri" w:hAnsi="Calibri" w:cs="Calibri"/>
                <w:bCs/>
                <w:sz w:val="18"/>
                <w:szCs w:val="18"/>
                <w:lang w:val="es-ES"/>
              </w:rPr>
              <w:t xml:space="preserve"> </w:t>
            </w:r>
            <w:r>
              <w:rPr>
                <w:rFonts w:ascii="Calibri" w:hAnsi="Calibri" w:cs="Calibri"/>
                <w:bCs/>
                <w:sz w:val="18"/>
                <w:szCs w:val="18"/>
                <w:lang w:val="es-ES"/>
              </w:rPr>
              <w:t xml:space="preserve">  </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 xml:space="preserve">4. </w:t>
            </w:r>
            <w:proofErr w:type="gramStart"/>
            <w:r w:rsidRPr="00F25081">
              <w:rPr>
                <w:rFonts w:ascii="Calibri" w:hAnsi="Calibri" w:cs="Calibri"/>
                <w:bCs/>
                <w:sz w:val="18"/>
                <w:szCs w:val="18"/>
                <w:lang w:val="es-ES"/>
              </w:rPr>
              <w:t xml:space="preserve">Comparación </w:t>
            </w:r>
            <w:r>
              <w:rPr>
                <w:rFonts w:ascii="Calibri" w:hAnsi="Calibri" w:cs="Calibri"/>
                <w:bCs/>
                <w:sz w:val="18"/>
                <w:szCs w:val="18"/>
                <w:lang w:val="es-ES"/>
              </w:rPr>
              <w:t>:</w:t>
            </w:r>
            <w:proofErr w:type="gramEnd"/>
            <w:r>
              <w:rPr>
                <w:rFonts w:ascii="Calibri" w:hAnsi="Calibri" w:cs="Calibri"/>
                <w:bCs/>
                <w:sz w:val="18"/>
                <w:szCs w:val="18"/>
                <w:lang w:val="es-ES"/>
              </w:rPr>
              <w:t xml:space="preserve"> </w:t>
            </w:r>
            <w:r w:rsidR="00863078">
              <w:rPr>
                <w:rFonts w:ascii="Calibri" w:hAnsi="Calibri" w:cs="Calibri"/>
                <w:bCs/>
                <w:sz w:val="18"/>
                <w:szCs w:val="18"/>
                <w:lang w:val="es-ES"/>
              </w:rPr>
              <w:t>Identificar el Océano Pacífico que lo baña, el par</w:t>
            </w:r>
            <w:r w:rsidR="007E2394">
              <w:rPr>
                <w:rFonts w:ascii="Calibri" w:hAnsi="Calibri" w:cs="Calibri"/>
                <w:bCs/>
                <w:sz w:val="18"/>
                <w:szCs w:val="18"/>
                <w:lang w:val="es-ES"/>
              </w:rPr>
              <w:t>alelo que lleva su mismo nombre, las regiones naturales que lo conforman.</w:t>
            </w:r>
          </w:p>
          <w:p w:rsidR="009D1C2A" w:rsidRPr="00F25081" w:rsidRDefault="009D1C2A" w:rsidP="009D1C2A">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5 Generalización: </w:t>
            </w:r>
            <w:r w:rsidR="007E2394">
              <w:rPr>
                <w:rFonts w:ascii="Calibri" w:hAnsi="Calibri" w:cs="Calibri"/>
                <w:bCs/>
                <w:sz w:val="18"/>
                <w:szCs w:val="18"/>
                <w:lang w:val="es-ES"/>
              </w:rPr>
              <w:t>Representar gráficamente los mapas del Ecuador</w:t>
            </w:r>
            <w:r>
              <w:rPr>
                <w:rFonts w:ascii="Calibri" w:hAnsi="Calibri" w:cs="Calibri"/>
                <w:bCs/>
                <w:sz w:val="18"/>
                <w:szCs w:val="18"/>
                <w:lang w:val="es-ES"/>
              </w:rPr>
              <w:t>.</w:t>
            </w:r>
            <w:r w:rsidR="007E2394">
              <w:rPr>
                <w:rFonts w:ascii="Calibri" w:hAnsi="Calibri" w:cs="Calibri"/>
                <w:bCs/>
                <w:sz w:val="18"/>
                <w:szCs w:val="18"/>
                <w:lang w:val="es-ES"/>
              </w:rPr>
              <w:t xml:space="preserve"> (físicos y políticos)</w:t>
            </w:r>
          </w:p>
          <w:p w:rsidR="009D1C2A" w:rsidRDefault="009D1C2A" w:rsidP="003037BB">
            <w:pPr>
              <w:tabs>
                <w:tab w:val="left" w:pos="924"/>
              </w:tabs>
              <w:autoSpaceDE w:val="0"/>
              <w:autoSpaceDN w:val="0"/>
              <w:adjustRightInd w:val="0"/>
              <w:jc w:val="both"/>
              <w:rPr>
                <w:rFonts w:ascii="Calibri" w:hAnsi="Calibri" w:cs="Calibri"/>
                <w:bCs/>
                <w:sz w:val="18"/>
                <w:szCs w:val="18"/>
                <w:lang w:val="es-ES"/>
              </w:rPr>
            </w:pPr>
          </w:p>
          <w:p w:rsidR="007E2394" w:rsidRDefault="007E2394" w:rsidP="003037BB">
            <w:pPr>
              <w:tabs>
                <w:tab w:val="left" w:pos="924"/>
              </w:tabs>
              <w:autoSpaceDE w:val="0"/>
              <w:autoSpaceDN w:val="0"/>
              <w:adjustRightInd w:val="0"/>
              <w:jc w:val="both"/>
              <w:rPr>
                <w:rFonts w:ascii="Calibri" w:hAnsi="Calibri" w:cs="Calibri"/>
                <w:bCs/>
                <w:sz w:val="18"/>
                <w:szCs w:val="18"/>
                <w:lang w:val="es-ES"/>
              </w:rPr>
            </w:pPr>
          </w:p>
          <w:p w:rsidR="002D60D1" w:rsidRDefault="002D60D1" w:rsidP="003037BB">
            <w:pPr>
              <w:tabs>
                <w:tab w:val="left" w:pos="924"/>
              </w:tabs>
              <w:autoSpaceDE w:val="0"/>
              <w:autoSpaceDN w:val="0"/>
              <w:adjustRightInd w:val="0"/>
              <w:jc w:val="both"/>
              <w:rPr>
                <w:rFonts w:ascii="Calibri" w:hAnsi="Calibri" w:cs="Calibri"/>
                <w:bCs/>
                <w:sz w:val="18"/>
                <w:szCs w:val="18"/>
                <w:lang w:val="es-ES"/>
              </w:rPr>
            </w:pPr>
          </w:p>
          <w:p w:rsidR="00B9712B" w:rsidRPr="00350018" w:rsidRDefault="00B9712B" w:rsidP="00B9712B">
            <w:pPr>
              <w:tabs>
                <w:tab w:val="left" w:pos="924"/>
              </w:tabs>
              <w:autoSpaceDE w:val="0"/>
              <w:autoSpaceDN w:val="0"/>
              <w:adjustRightInd w:val="0"/>
              <w:jc w:val="both"/>
              <w:rPr>
                <w:rFonts w:ascii="Calibri" w:hAnsi="Calibri" w:cs="Calibri"/>
                <w:b/>
                <w:bCs/>
                <w:sz w:val="18"/>
                <w:szCs w:val="18"/>
                <w:lang w:val="es-ES"/>
              </w:rPr>
            </w:pPr>
            <w:r w:rsidRPr="00350018">
              <w:rPr>
                <w:rFonts w:ascii="Calibri" w:hAnsi="Calibri" w:cs="Calibri"/>
                <w:b/>
                <w:bCs/>
                <w:sz w:val="18"/>
                <w:szCs w:val="18"/>
                <w:lang w:val="es-ES"/>
              </w:rPr>
              <w:t>Técnica de la experiencia.</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1.</w:t>
            </w:r>
            <w:r>
              <w:rPr>
                <w:rFonts w:ascii="Calibri" w:hAnsi="Calibri" w:cs="Calibri"/>
                <w:bCs/>
                <w:sz w:val="18"/>
                <w:szCs w:val="18"/>
                <w:lang w:val="es-ES"/>
              </w:rPr>
              <w:t xml:space="preserve"> </w:t>
            </w:r>
            <w:r w:rsidRPr="00B9712B">
              <w:rPr>
                <w:rFonts w:ascii="Calibri" w:hAnsi="Calibri" w:cs="Calibri"/>
                <w:bCs/>
                <w:sz w:val="18"/>
                <w:szCs w:val="18"/>
                <w:lang w:val="es-ES"/>
              </w:rPr>
              <w:t xml:space="preserve">Definición del tema: </w:t>
            </w:r>
            <w:r>
              <w:rPr>
                <w:rFonts w:ascii="Calibri" w:hAnsi="Calibri" w:cs="Calibri"/>
                <w:bCs/>
                <w:sz w:val="18"/>
                <w:szCs w:val="18"/>
                <w:lang w:val="es-ES"/>
              </w:rPr>
              <w:t>Diálogo sobre la finalidad de una organización social.</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2.  </w:t>
            </w:r>
            <w:r w:rsidRPr="00B9712B">
              <w:rPr>
                <w:rFonts w:ascii="Calibri" w:hAnsi="Calibri" w:cs="Calibri"/>
                <w:bCs/>
                <w:sz w:val="18"/>
                <w:szCs w:val="18"/>
                <w:lang w:val="es-ES"/>
              </w:rPr>
              <w:t>Organización del trabajo: Lectura del tema Pág. 33 del texto del alumno</w:t>
            </w:r>
            <w:r>
              <w:rPr>
                <w:rFonts w:ascii="Calibri" w:hAnsi="Calibri" w:cs="Calibri"/>
                <w:bCs/>
                <w:sz w:val="18"/>
                <w:szCs w:val="18"/>
                <w:lang w:val="es-ES"/>
              </w:rPr>
              <w:t xml:space="preserve"> y sacar ideas </w:t>
            </w:r>
            <w:r w:rsidR="00924901">
              <w:rPr>
                <w:rFonts w:ascii="Calibri" w:hAnsi="Calibri" w:cs="Calibri"/>
                <w:bCs/>
                <w:sz w:val="18"/>
                <w:szCs w:val="18"/>
                <w:lang w:val="es-ES"/>
              </w:rPr>
              <w:t xml:space="preserve">sobre </w:t>
            </w:r>
            <w:proofErr w:type="spellStart"/>
            <w:r w:rsidR="00924901">
              <w:rPr>
                <w:rFonts w:ascii="Calibri" w:hAnsi="Calibri" w:cs="Calibri"/>
                <w:bCs/>
                <w:sz w:val="18"/>
                <w:szCs w:val="18"/>
                <w:lang w:val="es-ES"/>
              </w:rPr>
              <w:t>como</w:t>
            </w:r>
            <w:proofErr w:type="spellEnd"/>
            <w:r w:rsidR="00924901">
              <w:rPr>
                <w:rFonts w:ascii="Calibri" w:hAnsi="Calibri" w:cs="Calibri"/>
                <w:bCs/>
                <w:sz w:val="18"/>
                <w:szCs w:val="18"/>
                <w:lang w:val="es-ES"/>
              </w:rPr>
              <w:t xml:space="preserve"> es una organización social.</w:t>
            </w:r>
          </w:p>
          <w:p w:rsidR="00B9712B" w:rsidRPr="00B9712B" w:rsidRDefault="00B9712B" w:rsidP="00B9712B">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3.</w:t>
            </w:r>
            <w:r w:rsidR="00924901">
              <w:rPr>
                <w:rFonts w:ascii="Calibri" w:hAnsi="Calibri" w:cs="Calibri"/>
                <w:bCs/>
                <w:sz w:val="18"/>
                <w:szCs w:val="18"/>
                <w:lang w:val="es-ES"/>
              </w:rPr>
              <w:t xml:space="preserve"> </w:t>
            </w:r>
            <w:r w:rsidRPr="00B9712B">
              <w:rPr>
                <w:rFonts w:ascii="Calibri" w:hAnsi="Calibri" w:cs="Calibri"/>
                <w:bCs/>
                <w:sz w:val="18"/>
                <w:szCs w:val="18"/>
                <w:lang w:val="es-ES"/>
              </w:rPr>
              <w:t>Ejecución de la experiencia: Seleccionar  y organizar las ideas principales del tema propuesto</w:t>
            </w:r>
          </w:p>
          <w:p w:rsidR="007E2394" w:rsidRPr="00B27E0E" w:rsidRDefault="00B9712B" w:rsidP="00924901">
            <w:pPr>
              <w:tabs>
                <w:tab w:val="left" w:pos="924"/>
              </w:tabs>
              <w:autoSpaceDE w:val="0"/>
              <w:autoSpaceDN w:val="0"/>
              <w:adjustRightInd w:val="0"/>
              <w:jc w:val="both"/>
              <w:rPr>
                <w:rFonts w:ascii="Calibri" w:hAnsi="Calibri" w:cs="Calibri"/>
                <w:bCs/>
                <w:sz w:val="18"/>
                <w:szCs w:val="18"/>
                <w:lang w:val="es-ES"/>
              </w:rPr>
            </w:pPr>
            <w:r w:rsidRPr="00B9712B">
              <w:rPr>
                <w:rFonts w:ascii="Calibri" w:hAnsi="Calibri" w:cs="Calibri"/>
                <w:bCs/>
                <w:sz w:val="18"/>
                <w:szCs w:val="18"/>
                <w:lang w:val="es-ES"/>
              </w:rPr>
              <w:t>4.</w:t>
            </w:r>
            <w:r w:rsidR="00924901">
              <w:rPr>
                <w:rFonts w:ascii="Calibri" w:hAnsi="Calibri" w:cs="Calibri"/>
                <w:bCs/>
                <w:sz w:val="18"/>
                <w:szCs w:val="18"/>
                <w:lang w:val="es-ES"/>
              </w:rPr>
              <w:t xml:space="preserve">   </w:t>
            </w:r>
            <w:r w:rsidRPr="00B9712B">
              <w:rPr>
                <w:rFonts w:ascii="Calibri" w:hAnsi="Calibri" w:cs="Calibri"/>
                <w:bCs/>
                <w:sz w:val="18"/>
                <w:szCs w:val="18"/>
                <w:lang w:val="es-ES"/>
              </w:rPr>
              <w:t>Generalización:  Escribir las conclusiones</w:t>
            </w:r>
            <w:r w:rsidR="00924901">
              <w:rPr>
                <w:rFonts w:ascii="Calibri" w:hAnsi="Calibri" w:cs="Calibri"/>
                <w:bCs/>
                <w:sz w:val="18"/>
                <w:szCs w:val="18"/>
                <w:lang w:val="es-ES"/>
              </w:rPr>
              <w:t xml:space="preserve"> e impartir recomendaciones</w:t>
            </w:r>
          </w:p>
        </w:tc>
        <w:tc>
          <w:tcPr>
            <w:tcW w:w="903" w:type="pct"/>
            <w:gridSpan w:val="3"/>
            <w:shd w:val="clear" w:color="auto" w:fill="auto"/>
          </w:tcPr>
          <w:p w:rsidR="00B80B1A" w:rsidRDefault="00B80B1A"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CE.CS.3.2. Examina los cambios y lecciones que se dieron en la Conquista y Colonización de América (el origen de mes</w:t>
            </w:r>
            <w:r w:rsidRPr="00BD3859">
              <w:rPr>
                <w:rFonts w:ascii="Calibri" w:hAnsi="Calibri" w:cs="Calibri"/>
                <w:color w:val="000000"/>
                <w:sz w:val="18"/>
                <w:szCs w:val="18"/>
              </w:rPr>
              <w:softHyphen/>
              <w:t xml:space="preserve">tizos, afro-ecuatorianos, la dominación </w:t>
            </w:r>
            <w:r w:rsidRPr="00BD3859">
              <w:rPr>
                <w:rFonts w:ascii="Calibri" w:hAnsi="Calibri" w:cs="Calibri"/>
                <w:color w:val="000000"/>
                <w:sz w:val="18"/>
                <w:szCs w:val="18"/>
              </w:rPr>
              <w:lastRenderedPageBreak/>
              <w:t xml:space="preserve">cultural, las sublevaciones indígenas y mestizas, su aporte al arte como expresión del dominio cultural), destacando la lucha de los indígenas por la identidad. </w:t>
            </w:r>
          </w:p>
          <w:p w:rsidR="005C53F5" w:rsidRPr="005C53F5" w:rsidRDefault="005C53F5" w:rsidP="00EB42D8">
            <w:r w:rsidRPr="005C53F5">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5C53F5">
              <w:rPr>
                <w:rFonts w:ascii="Calibri" w:eastAsia="Calibri" w:hAnsi="Calibri" w:cs="Calibri"/>
                <w:sz w:val="18"/>
                <w:szCs w:val="18"/>
                <w:lang w:val="es-MX"/>
              </w:rPr>
              <w:t>indí</w:t>
            </w:r>
            <w:proofErr w:type="spellEnd"/>
            <w:r w:rsidRPr="005C53F5">
              <w:rPr>
                <w:rFonts w:ascii="Calibri" w:eastAsia="Calibri" w:hAnsi="Calibri" w:cs="Calibri"/>
                <w:sz w:val="18"/>
                <w:szCs w:val="18"/>
                <w:lang w:val="es-MX"/>
              </w:rPr>
              <w:t>- genas y mestizos). (I.2.)</w:t>
            </w:r>
          </w:p>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I.CS.3.2.2. Relaciona las causas de la crisis que sufrió la</w:t>
            </w:r>
            <w:r w:rsidR="00DF3841">
              <w:rPr>
                <w:rFonts w:ascii="Calibri" w:hAnsi="Calibri" w:cs="Calibri"/>
                <w:bCs/>
                <w:sz w:val="18"/>
                <w:szCs w:val="18"/>
              </w:rPr>
              <w:t xml:space="preserve"> </w:t>
            </w:r>
            <w:r w:rsidRPr="00BD3859">
              <w:rPr>
                <w:rFonts w:ascii="Calibri" w:hAnsi="Calibri" w:cs="Calibri"/>
                <w:bCs/>
                <w:sz w:val="18"/>
                <w:szCs w:val="18"/>
              </w:rPr>
              <w:t>Audiencia de Quito con la consolidación del latifundio, la</w:t>
            </w:r>
            <w:r w:rsidR="00DF3841">
              <w:rPr>
                <w:rFonts w:ascii="Calibri" w:hAnsi="Calibri" w:cs="Calibri"/>
                <w:bCs/>
                <w:sz w:val="18"/>
                <w:szCs w:val="18"/>
              </w:rPr>
              <w:t xml:space="preserve"> </w:t>
            </w:r>
            <w:r w:rsidRPr="00BD3859">
              <w:rPr>
                <w:rFonts w:ascii="Calibri" w:hAnsi="Calibri" w:cs="Calibri"/>
                <w:bCs/>
                <w:sz w:val="18"/>
                <w:szCs w:val="18"/>
              </w:rPr>
              <w:t>función de la cultura oficial, y el papel de la educación con</w:t>
            </w:r>
            <w:r w:rsidR="00DF3841">
              <w:rPr>
                <w:rFonts w:ascii="Calibri" w:hAnsi="Calibri" w:cs="Calibri"/>
                <w:bCs/>
                <w:sz w:val="18"/>
                <w:szCs w:val="18"/>
              </w:rPr>
              <w:t xml:space="preserve"> </w:t>
            </w:r>
            <w:r w:rsidRPr="00BD3859">
              <w:rPr>
                <w:rFonts w:ascii="Calibri" w:hAnsi="Calibri" w:cs="Calibri"/>
                <w:bCs/>
                <w:sz w:val="18"/>
                <w:szCs w:val="18"/>
              </w:rPr>
              <w:t>los primeros esfuerzos por definir la identidad del “país”,</w:t>
            </w:r>
          </w:p>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destacando las lecciones que dejaron la Conquista y Colonización</w:t>
            </w:r>
          </w:p>
          <w:p w:rsidR="00B80B1A" w:rsidRDefault="00B80B1A" w:rsidP="00EB42D8">
            <w:pPr>
              <w:tabs>
                <w:tab w:val="left" w:pos="924"/>
              </w:tabs>
              <w:autoSpaceDE w:val="0"/>
              <w:autoSpaceDN w:val="0"/>
              <w:adjustRightInd w:val="0"/>
              <w:spacing w:after="0"/>
              <w:jc w:val="both"/>
              <w:rPr>
                <w:rFonts w:ascii="Calibri" w:hAnsi="Calibri" w:cs="Calibri"/>
                <w:bCs/>
                <w:sz w:val="18"/>
                <w:szCs w:val="18"/>
              </w:rPr>
            </w:pPr>
            <w:proofErr w:type="gramStart"/>
            <w:r w:rsidRPr="00BD3859">
              <w:rPr>
                <w:rFonts w:ascii="Calibri" w:hAnsi="Calibri" w:cs="Calibri"/>
                <w:bCs/>
                <w:sz w:val="18"/>
                <w:szCs w:val="18"/>
              </w:rPr>
              <w:t>en</w:t>
            </w:r>
            <w:proofErr w:type="gramEnd"/>
            <w:r w:rsidRPr="00BD3859">
              <w:rPr>
                <w:rFonts w:ascii="Calibri" w:hAnsi="Calibri" w:cs="Calibri"/>
                <w:bCs/>
                <w:sz w:val="18"/>
                <w:szCs w:val="18"/>
              </w:rPr>
              <w:t xml:space="preserve"> este proceso. (I.2.)</w:t>
            </w:r>
          </w:p>
          <w:p w:rsidR="005C53F5" w:rsidRDefault="005C53F5" w:rsidP="00EB42D8">
            <w:pPr>
              <w:tabs>
                <w:tab w:val="left" w:pos="924"/>
              </w:tabs>
              <w:autoSpaceDE w:val="0"/>
              <w:autoSpaceDN w:val="0"/>
              <w:adjustRightInd w:val="0"/>
              <w:spacing w:after="0"/>
              <w:jc w:val="both"/>
              <w:rPr>
                <w:rFonts w:ascii="Calibri" w:hAnsi="Calibri" w:cs="Calibri"/>
                <w:bCs/>
                <w:sz w:val="18"/>
                <w:szCs w:val="18"/>
              </w:rPr>
            </w:pPr>
          </w:p>
          <w:p w:rsidR="005C53F5" w:rsidRDefault="005C53F5" w:rsidP="00EB42D8">
            <w:pPr>
              <w:tabs>
                <w:tab w:val="left" w:pos="924"/>
              </w:tabs>
              <w:autoSpaceDE w:val="0"/>
              <w:autoSpaceDN w:val="0"/>
              <w:adjustRightInd w:val="0"/>
              <w:spacing w:after="0"/>
              <w:jc w:val="both"/>
              <w:rPr>
                <w:rFonts w:ascii="Calibri" w:hAnsi="Calibri" w:cs="Calibri"/>
                <w:bCs/>
                <w:sz w:val="18"/>
                <w:szCs w:val="18"/>
              </w:rPr>
            </w:pPr>
          </w:p>
          <w:p w:rsidR="00734E8E" w:rsidRDefault="00734E8E" w:rsidP="00EB42D8">
            <w:pPr>
              <w:tabs>
                <w:tab w:val="left" w:pos="924"/>
              </w:tabs>
              <w:autoSpaceDE w:val="0"/>
              <w:autoSpaceDN w:val="0"/>
              <w:adjustRightInd w:val="0"/>
              <w:spacing w:after="0"/>
              <w:jc w:val="both"/>
              <w:rPr>
                <w:rFonts w:ascii="Calibri" w:hAnsi="Calibri" w:cs="Calibri"/>
                <w:bCs/>
                <w:sz w:val="18"/>
                <w:szCs w:val="18"/>
              </w:rPr>
            </w:pPr>
          </w:p>
          <w:p w:rsidR="005C53F5" w:rsidRDefault="005C53F5" w:rsidP="00EB42D8">
            <w:pPr>
              <w:rPr>
                <w:rFonts w:ascii="Calibri" w:eastAsia="Calibri" w:hAnsi="Calibri" w:cs="Calibri"/>
                <w:sz w:val="18"/>
                <w:szCs w:val="18"/>
                <w:lang w:val="es-MX"/>
              </w:rPr>
            </w:pPr>
            <w:r w:rsidRPr="005C53F5">
              <w:rPr>
                <w:rFonts w:ascii="Calibri" w:eastAsia="Calibri" w:hAnsi="Calibri" w:cs="Calibri"/>
                <w:sz w:val="18"/>
                <w:szCs w:val="18"/>
                <w:lang w:val="es-MX"/>
              </w:rPr>
              <w:t>CE.CS.3.11. Explica la división territorial y natural del Ecuador (provincias, cantones y parroquias), en función de sus características físicas, político-administrativas y sus formas de participación ciudadana.</w:t>
            </w:r>
          </w:p>
          <w:p w:rsidR="005C53F5" w:rsidRDefault="005C53F5" w:rsidP="00EB42D8">
            <w:pPr>
              <w:rPr>
                <w:rFonts w:ascii="Calibri" w:eastAsia="Calibri" w:hAnsi="Calibri" w:cs="Calibri"/>
                <w:sz w:val="18"/>
                <w:szCs w:val="18"/>
                <w:lang w:val="es-MX"/>
              </w:rPr>
            </w:pPr>
            <w:r w:rsidRPr="005C53F5">
              <w:rPr>
                <w:rFonts w:ascii="Calibri" w:eastAsia="Calibri" w:hAnsi="Calibri" w:cs="Calibri"/>
                <w:sz w:val="18"/>
                <w:szCs w:val="18"/>
                <w:lang w:val="es-MX"/>
              </w:rPr>
              <w:t xml:space="preserve">I.CS.3.11.1. Analiza las ventajas y desventajas de la organización territorial del país, las características de sus gobiernos (provinciales, municipales y parroquiales) y sus formas de participación popular, reconociendo las concordancias o </w:t>
            </w:r>
            <w:r w:rsidRPr="005C53F5">
              <w:rPr>
                <w:rFonts w:ascii="Calibri" w:eastAsia="Calibri" w:hAnsi="Calibri" w:cs="Calibri"/>
                <w:sz w:val="18"/>
                <w:szCs w:val="18"/>
                <w:lang w:val="es-MX"/>
              </w:rPr>
              <w:lastRenderedPageBreak/>
              <w:t>inconsistencias entre la división natural y territorial existente en el país. (J.1., I.2.)</w:t>
            </w:r>
          </w:p>
          <w:p w:rsidR="00B9712B" w:rsidRDefault="00B9712B" w:rsidP="00EB42D8">
            <w:pPr>
              <w:rPr>
                <w:rFonts w:ascii="Calibri" w:eastAsia="Calibri" w:hAnsi="Calibri" w:cs="Calibri"/>
                <w:sz w:val="18"/>
                <w:szCs w:val="18"/>
                <w:lang w:val="es-MX"/>
              </w:rPr>
            </w:pPr>
          </w:p>
          <w:p w:rsidR="005C53F5" w:rsidRPr="00432DCF" w:rsidRDefault="005C53F5" w:rsidP="00EB42D8">
            <w:pPr>
              <w:rPr>
                <w:rFonts w:ascii="Calibri" w:hAnsi="Calibri" w:cs="Calibri"/>
                <w:color w:val="000000"/>
                <w:sz w:val="18"/>
                <w:szCs w:val="18"/>
              </w:rPr>
            </w:pPr>
            <w:r w:rsidRPr="00432DCF">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5C53F5" w:rsidRPr="005C53F5" w:rsidRDefault="00432DCF" w:rsidP="00EB42D8">
            <w:pPr>
              <w:pStyle w:val="Pa12"/>
              <w:spacing w:before="100" w:after="100"/>
              <w:rPr>
                <w:i/>
                <w:lang w:val="es-MX"/>
              </w:rPr>
            </w:pPr>
            <w:r w:rsidRPr="00432DCF">
              <w:rPr>
                <w:rFonts w:ascii="Calibri" w:hAnsi="Calibri" w:cs="Calibri"/>
                <w:color w:val="000000"/>
                <w:sz w:val="18"/>
                <w:szCs w:val="18"/>
              </w:rPr>
              <w:t>I.CS.3.13.1. Examina la importancia de las organizaciones so</w:t>
            </w:r>
            <w:r w:rsidRPr="00432DCF">
              <w:rPr>
                <w:rFonts w:ascii="Calibri" w:hAnsi="Calibri" w:cs="Calibri"/>
                <w:color w:val="000000"/>
                <w:sz w:val="18"/>
                <w:szCs w:val="18"/>
              </w:rPr>
              <w:softHyphen/>
              <w:t>ciales, a partir del análisis de sus características, función so</w:t>
            </w:r>
            <w:r w:rsidRPr="00432DCF">
              <w:rPr>
                <w:rFonts w:ascii="Calibri" w:hAnsi="Calibri" w:cs="Calibri"/>
                <w:color w:val="000000"/>
                <w:sz w:val="18"/>
                <w:szCs w:val="18"/>
              </w:rPr>
              <w:softHyphen/>
              <w:t>cial y transformaciones históricas, reconociendo el laicismo y el derecho a la libertad de cultos como un avance signifi</w:t>
            </w:r>
            <w:r w:rsidRPr="00432DCF">
              <w:rPr>
                <w:rFonts w:ascii="Calibri" w:hAnsi="Calibri" w:cs="Calibri"/>
                <w:color w:val="000000"/>
                <w:sz w:val="18"/>
                <w:szCs w:val="18"/>
              </w:rPr>
              <w:softHyphen/>
              <w:t xml:space="preserve">cativo para lograr una sociedad más justa y equitativa. (J.1., J.3., S.1.) </w:t>
            </w:r>
          </w:p>
          <w:p w:rsidR="005C53F5" w:rsidRPr="00BD3859" w:rsidRDefault="005C53F5" w:rsidP="00EB42D8">
            <w:pPr>
              <w:tabs>
                <w:tab w:val="left" w:pos="924"/>
              </w:tabs>
              <w:autoSpaceDE w:val="0"/>
              <w:autoSpaceDN w:val="0"/>
              <w:adjustRightInd w:val="0"/>
              <w:spacing w:after="0"/>
              <w:jc w:val="both"/>
              <w:rPr>
                <w:rFonts w:ascii="Calibri" w:hAnsi="Calibri" w:cs="Calibri"/>
                <w:bCs/>
                <w:sz w:val="18"/>
                <w:szCs w:val="18"/>
              </w:rPr>
            </w:pP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278"/>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Crisis del colonialismo español en los territorios del Ecuador y América del Sur</w:t>
            </w:r>
          </w:p>
        </w:tc>
        <w:tc>
          <w:tcPr>
            <w:tcW w:w="817" w:type="pct"/>
            <w:gridSpan w:val="3"/>
            <w:shd w:val="clear" w:color="auto" w:fill="auto"/>
          </w:tcPr>
          <w:p w:rsidR="00616EDD" w:rsidRDefault="00616EDD" w:rsidP="00EB42D8">
            <w:pPr>
              <w:spacing w:after="0" w:line="240" w:lineRule="auto"/>
              <w:jc w:val="both"/>
              <w:rPr>
                <w:rFonts w:ascii="Calibri" w:eastAsia="Calibri" w:hAnsi="Calibri" w:cs="Calibri"/>
                <w:sz w:val="18"/>
                <w:szCs w:val="18"/>
                <w:lang w:val="es-AR"/>
              </w:rPr>
            </w:pPr>
          </w:p>
          <w:p w:rsidR="00FE6EB8" w:rsidRDefault="00FE6EB8" w:rsidP="00EB42D8">
            <w:pPr>
              <w:spacing w:after="0" w:line="240" w:lineRule="auto"/>
              <w:jc w:val="both"/>
              <w:rPr>
                <w:rFonts w:ascii="Calibri" w:hAnsi="Calibri" w:cs="Calibri"/>
                <w:sz w:val="18"/>
                <w:szCs w:val="18"/>
              </w:rPr>
            </w:pPr>
            <w:r w:rsidRPr="0026508B">
              <w:rPr>
                <w:rFonts w:ascii="Calibri" w:hAnsi="Calibri" w:cs="Calibri"/>
                <w:sz w:val="18"/>
                <w:szCs w:val="18"/>
              </w:rPr>
              <w:t xml:space="preserve">Caracterizar </w:t>
            </w:r>
            <w:r>
              <w:rPr>
                <w:rFonts w:ascii="Calibri" w:hAnsi="Calibri" w:cs="Calibri"/>
                <w:sz w:val="18"/>
                <w:szCs w:val="18"/>
              </w:rPr>
              <w:t>la estructura de la sociedad colonial, los grandes cambios de la  monarquía española</w:t>
            </w:r>
            <w:r w:rsidR="000D3120">
              <w:rPr>
                <w:rFonts w:ascii="Calibri" w:hAnsi="Calibri" w:cs="Calibri"/>
                <w:sz w:val="18"/>
                <w:szCs w:val="18"/>
              </w:rPr>
              <w:t xml:space="preserve"> y la consolidación de los latifundios por medio de relatos históricos para establecer el surgimiento de nuestros antepasados.</w:t>
            </w: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0D3120" w:rsidRDefault="000D3120" w:rsidP="00EB42D8">
            <w:pPr>
              <w:spacing w:after="0" w:line="240" w:lineRule="auto"/>
              <w:jc w:val="both"/>
              <w:rPr>
                <w:rFonts w:ascii="Calibri" w:hAnsi="Calibri" w:cs="Calibri"/>
                <w:sz w:val="18"/>
                <w:szCs w:val="18"/>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616EDD" w:rsidRDefault="00616EDD" w:rsidP="00EB42D8">
            <w:pPr>
              <w:spacing w:after="0" w:line="240" w:lineRule="auto"/>
              <w:jc w:val="both"/>
              <w:rPr>
                <w:rFonts w:ascii="Calibri" w:eastAsia="Calibri" w:hAnsi="Calibri" w:cs="Calibri"/>
                <w:sz w:val="18"/>
                <w:szCs w:val="18"/>
                <w:lang w:val="es-AR"/>
              </w:rPr>
            </w:pPr>
          </w:p>
          <w:p w:rsidR="00E00A2A" w:rsidRPr="00B27E0E" w:rsidRDefault="00E00A2A" w:rsidP="000D3120">
            <w:pPr>
              <w:spacing w:after="0" w:line="240" w:lineRule="auto"/>
              <w:jc w:val="both"/>
              <w:rPr>
                <w:rFonts w:ascii="Calibri" w:hAnsi="Calibri" w:cs="Calibri"/>
                <w:bCs/>
                <w:sz w:val="18"/>
                <w:szCs w:val="18"/>
                <w:lang w:val="es-ES"/>
              </w:rPr>
            </w:pPr>
          </w:p>
        </w:tc>
        <w:tc>
          <w:tcPr>
            <w:tcW w:w="1089" w:type="pct"/>
            <w:gridSpan w:val="4"/>
            <w:shd w:val="clear" w:color="auto" w:fill="auto"/>
          </w:tcPr>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lastRenderedPageBreak/>
              <w:t>CS.3.1.12. Explicar la estructura de la sociedad colonial y la vida cotidiana con sus diferencias sociales y prácticas discriminatorias.</w:t>
            </w:r>
          </w:p>
          <w:p w:rsidR="00B27E0E" w:rsidRP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CS.3.1.14. Interpretar las causas de la crisis que sufrió la Audiencia de Quito en el marco de los grandes cambios de la monarquía española y el mundo.</w:t>
            </w:r>
          </w:p>
          <w:p w:rsidR="00B27E0E" w:rsidRDefault="00B27E0E"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hAnsi="Calibri" w:cs="Calibri"/>
                <w:bCs/>
                <w:sz w:val="18"/>
                <w:szCs w:val="18"/>
                <w:lang w:val="es-ES"/>
              </w:rPr>
              <w:t>CS.3.1.15. Destacar la consolidación del latifundio, el inicio de la expansión de la Costa y las grandes sublevaciones indígenas y de las ciudades.</w:t>
            </w: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Default="00DF3841" w:rsidP="00EB42D8">
            <w:pPr>
              <w:tabs>
                <w:tab w:val="left" w:pos="924"/>
              </w:tabs>
              <w:autoSpaceDE w:val="0"/>
              <w:autoSpaceDN w:val="0"/>
              <w:adjustRightInd w:val="0"/>
              <w:jc w:val="both"/>
              <w:rPr>
                <w:rFonts w:ascii="Calibri" w:hAnsi="Calibri" w:cs="Calibri"/>
                <w:bCs/>
                <w:sz w:val="18"/>
                <w:szCs w:val="18"/>
                <w:lang w:val="es-ES"/>
              </w:rPr>
            </w:pPr>
          </w:p>
          <w:p w:rsidR="00DF3841" w:rsidRPr="00B27E0E" w:rsidRDefault="00DF3841" w:rsidP="00EB42D8">
            <w:pPr>
              <w:tabs>
                <w:tab w:val="left" w:pos="924"/>
              </w:tabs>
              <w:autoSpaceDE w:val="0"/>
              <w:autoSpaceDN w:val="0"/>
              <w:adjustRightInd w:val="0"/>
              <w:jc w:val="both"/>
              <w:rPr>
                <w:rFonts w:ascii="Calibri" w:hAnsi="Calibri" w:cs="Calibri"/>
                <w:bCs/>
                <w:sz w:val="18"/>
                <w:szCs w:val="18"/>
                <w:lang w:val="es-ES"/>
              </w:rPr>
            </w:pPr>
          </w:p>
          <w:p w:rsidR="00E00A2A" w:rsidRPr="00B27E0E" w:rsidRDefault="00E00A2A" w:rsidP="00EB42D8">
            <w:pPr>
              <w:tabs>
                <w:tab w:val="left" w:pos="924"/>
              </w:tabs>
              <w:autoSpaceDE w:val="0"/>
              <w:autoSpaceDN w:val="0"/>
              <w:adjustRightInd w:val="0"/>
              <w:jc w:val="both"/>
              <w:rPr>
                <w:rFonts w:ascii="Calibri" w:hAnsi="Calibri" w:cs="Calibri"/>
                <w:bCs/>
                <w:sz w:val="18"/>
                <w:szCs w:val="18"/>
                <w:lang w:val="es-ES"/>
              </w:rPr>
            </w:pPr>
          </w:p>
        </w:tc>
        <w:tc>
          <w:tcPr>
            <w:tcW w:w="1185" w:type="pct"/>
            <w:gridSpan w:val="6"/>
            <w:shd w:val="clear" w:color="auto" w:fill="auto"/>
          </w:tcPr>
          <w:p w:rsidR="00E00A2A" w:rsidRPr="00924901" w:rsidRDefault="00924901" w:rsidP="00EB42D8">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lastRenderedPageBreak/>
              <w:t>Método comparado</w:t>
            </w:r>
          </w:p>
          <w:p w:rsidR="00924901" w:rsidRDefault="00924901" w:rsidP="00924901">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Ubicar </w:t>
            </w:r>
            <w:r w:rsidR="00D02CF7">
              <w:rPr>
                <w:rFonts w:ascii="Calibri" w:hAnsi="Calibri" w:cs="Calibri"/>
                <w:bCs/>
                <w:sz w:val="18"/>
                <w:szCs w:val="18"/>
                <w:lang w:val="es-ES"/>
              </w:rPr>
              <w:t>al estudiante frente a un hecho, mediante lectura sobre la Crisis del Colonialismo español. Pág. 100 del texto del alumno.</w:t>
            </w:r>
          </w:p>
          <w:p w:rsidR="00D02CF7" w:rsidRDefault="00D02CF7" w:rsidP="00924901">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Descripción: Reconocer hechos y acontecimientos en la sociedad colonial.</w:t>
            </w:r>
          </w:p>
          <w:p w:rsidR="00D02CF7" w:rsidRDefault="00D02CF7" w:rsidP="00350018">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Comparación: Comparar los acontecimientos presentes con los anteriores. </w:t>
            </w:r>
            <w:r w:rsidR="00350018">
              <w:rPr>
                <w:rFonts w:ascii="Calibri" w:hAnsi="Calibri" w:cs="Calibri"/>
                <w:bCs/>
                <w:sz w:val="18"/>
                <w:szCs w:val="18"/>
                <w:lang w:val="es-ES"/>
              </w:rPr>
              <w:t>¿</w:t>
            </w:r>
            <w:r>
              <w:rPr>
                <w:rFonts w:ascii="Calibri" w:hAnsi="Calibri" w:cs="Calibri"/>
                <w:bCs/>
                <w:sz w:val="18"/>
                <w:szCs w:val="18"/>
                <w:lang w:val="es-ES"/>
              </w:rPr>
              <w:t>Cómo se desarrollaba la</w:t>
            </w:r>
            <w:r w:rsidR="00350018">
              <w:rPr>
                <w:rFonts w:ascii="Calibri" w:hAnsi="Calibri" w:cs="Calibri"/>
                <w:bCs/>
                <w:sz w:val="18"/>
                <w:szCs w:val="18"/>
                <w:lang w:val="es-ES"/>
              </w:rPr>
              <w:t xml:space="preserve"> vida cotidiana en las colonias</w:t>
            </w:r>
            <w:proofErr w:type="gramStart"/>
            <w:r w:rsidR="00350018">
              <w:rPr>
                <w:rFonts w:ascii="Calibri" w:hAnsi="Calibri" w:cs="Calibri"/>
                <w:bCs/>
                <w:sz w:val="18"/>
                <w:szCs w:val="18"/>
                <w:lang w:val="es-ES"/>
              </w:rPr>
              <w:t>?.</w:t>
            </w:r>
            <w:proofErr w:type="gramEnd"/>
            <w:r w:rsidR="00350018">
              <w:rPr>
                <w:rFonts w:ascii="Calibri" w:hAnsi="Calibri" w:cs="Calibri"/>
                <w:bCs/>
                <w:sz w:val="18"/>
                <w:szCs w:val="18"/>
                <w:lang w:val="es-ES"/>
              </w:rPr>
              <w:t xml:space="preserve"> Destacar la formación de los latifundios. </w:t>
            </w:r>
            <w:proofErr w:type="gramStart"/>
            <w:r w:rsidR="00350018">
              <w:rPr>
                <w:rFonts w:ascii="Calibri" w:hAnsi="Calibri" w:cs="Calibri"/>
                <w:bCs/>
                <w:sz w:val="18"/>
                <w:szCs w:val="18"/>
                <w:lang w:val="es-ES"/>
              </w:rPr>
              <w:t>¿</w:t>
            </w:r>
            <w:proofErr w:type="gramEnd"/>
            <w:r w:rsidR="00350018">
              <w:rPr>
                <w:rFonts w:ascii="Calibri" w:hAnsi="Calibri" w:cs="Calibri"/>
                <w:bCs/>
                <w:sz w:val="18"/>
                <w:szCs w:val="18"/>
                <w:lang w:val="es-ES"/>
              </w:rPr>
              <w:t xml:space="preserve">Cuáles fueron las </w:t>
            </w:r>
            <w:proofErr w:type="spellStart"/>
            <w:r w:rsidR="00350018">
              <w:rPr>
                <w:rFonts w:ascii="Calibri" w:hAnsi="Calibri" w:cs="Calibri"/>
                <w:bCs/>
                <w:sz w:val="18"/>
                <w:szCs w:val="18"/>
                <w:lang w:val="es-ES"/>
              </w:rPr>
              <w:t>cauas</w:t>
            </w:r>
            <w:proofErr w:type="spellEnd"/>
            <w:r w:rsidR="00350018">
              <w:rPr>
                <w:rFonts w:ascii="Calibri" w:hAnsi="Calibri" w:cs="Calibri"/>
                <w:bCs/>
                <w:sz w:val="18"/>
                <w:szCs w:val="18"/>
                <w:lang w:val="es-ES"/>
              </w:rPr>
              <w:t xml:space="preserve"> de la rebelión de los pueblos colonizados.</w:t>
            </w:r>
          </w:p>
          <w:p w:rsidR="00350018" w:rsidRDefault="00350018" w:rsidP="00350018">
            <w:pPr>
              <w:pStyle w:val="Prrafodelista"/>
              <w:numPr>
                <w:ilvl w:val="0"/>
                <w:numId w:val="5"/>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Escribir resúmenes sobre los hechos.</w:t>
            </w:r>
          </w:p>
          <w:p w:rsidR="00D02CF7" w:rsidRPr="00D02CF7" w:rsidRDefault="00D02CF7" w:rsidP="00D02CF7">
            <w:pPr>
              <w:tabs>
                <w:tab w:val="left" w:pos="924"/>
              </w:tabs>
              <w:autoSpaceDE w:val="0"/>
              <w:autoSpaceDN w:val="0"/>
              <w:adjustRightInd w:val="0"/>
              <w:jc w:val="both"/>
              <w:rPr>
                <w:rFonts w:ascii="Calibri" w:hAnsi="Calibri" w:cs="Calibri"/>
                <w:bCs/>
                <w:sz w:val="18"/>
                <w:szCs w:val="18"/>
                <w:lang w:val="es-ES"/>
              </w:rPr>
            </w:pPr>
          </w:p>
          <w:p w:rsidR="00D02CF7" w:rsidRPr="00924901" w:rsidRDefault="00D02CF7" w:rsidP="00350018">
            <w:pPr>
              <w:pStyle w:val="Prrafodelista"/>
              <w:tabs>
                <w:tab w:val="left" w:pos="924"/>
              </w:tabs>
              <w:autoSpaceDE w:val="0"/>
              <w:autoSpaceDN w:val="0"/>
              <w:adjustRightInd w:val="0"/>
              <w:ind w:left="176"/>
              <w:jc w:val="both"/>
              <w:rPr>
                <w:rFonts w:ascii="Calibri" w:hAnsi="Calibri" w:cs="Calibri"/>
                <w:bCs/>
                <w:sz w:val="18"/>
                <w:szCs w:val="18"/>
                <w:lang w:val="es-ES"/>
              </w:rPr>
            </w:pPr>
            <w:r>
              <w:rPr>
                <w:rFonts w:ascii="Calibri" w:hAnsi="Calibri" w:cs="Calibri"/>
                <w:bCs/>
                <w:sz w:val="18"/>
                <w:szCs w:val="18"/>
                <w:lang w:val="es-ES"/>
              </w:rPr>
              <w:t xml:space="preserve"> </w:t>
            </w:r>
          </w:p>
        </w:tc>
        <w:tc>
          <w:tcPr>
            <w:tcW w:w="903" w:type="pct"/>
            <w:gridSpan w:val="3"/>
            <w:shd w:val="clear" w:color="auto" w:fill="auto"/>
          </w:tcPr>
          <w:p w:rsidR="00B80B1A" w:rsidRPr="00BD3859" w:rsidRDefault="00B80B1A" w:rsidP="00EB42D8">
            <w:pPr>
              <w:tabs>
                <w:tab w:val="left" w:pos="924"/>
              </w:tabs>
              <w:autoSpaceDE w:val="0"/>
              <w:autoSpaceDN w:val="0"/>
              <w:adjustRightInd w:val="0"/>
              <w:spacing w:after="0"/>
              <w:jc w:val="both"/>
              <w:rPr>
                <w:rFonts w:ascii="Calibri" w:hAnsi="Calibri" w:cs="Calibri"/>
                <w:bCs/>
                <w:sz w:val="18"/>
                <w:szCs w:val="18"/>
                <w:lang w:val="es-ES"/>
              </w:rPr>
            </w:pPr>
            <w:r w:rsidRPr="00BD3859">
              <w:rPr>
                <w:rFonts w:ascii="Calibri" w:hAnsi="Calibri" w:cs="Calibri"/>
                <w:bCs/>
                <w:sz w:val="18"/>
                <w:szCs w:val="18"/>
                <w:lang w:val="es-ES"/>
              </w:rPr>
              <w:t>CE.CS.3.2. Examina los cambios y lecciones que se dieron en la Conquista y Colonización de América (el origen de mestizos,</w:t>
            </w:r>
          </w:p>
          <w:p w:rsidR="00E00A2A" w:rsidRDefault="00B80B1A" w:rsidP="00EB42D8">
            <w:pPr>
              <w:tabs>
                <w:tab w:val="left" w:pos="924"/>
              </w:tabs>
              <w:autoSpaceDE w:val="0"/>
              <w:autoSpaceDN w:val="0"/>
              <w:adjustRightInd w:val="0"/>
              <w:spacing w:after="0"/>
              <w:jc w:val="both"/>
              <w:rPr>
                <w:rFonts w:ascii="Calibri" w:hAnsi="Calibri" w:cs="Calibri"/>
                <w:bCs/>
                <w:sz w:val="18"/>
                <w:szCs w:val="18"/>
                <w:lang w:val="es-ES"/>
              </w:rPr>
            </w:pPr>
            <w:r w:rsidRPr="00BD3859">
              <w:rPr>
                <w:rFonts w:ascii="Calibri" w:hAnsi="Calibri" w:cs="Calibri"/>
                <w:bCs/>
                <w:sz w:val="18"/>
                <w:szCs w:val="18"/>
                <w:lang w:val="es-ES"/>
              </w:rPr>
              <w:t>afro-ecuatorianos, la dominación cultural, las sublevaciones indígenas y mestizas, su aporte al arte como expresión</w:t>
            </w:r>
            <w:r w:rsidR="003832F4" w:rsidRPr="00BD3859">
              <w:rPr>
                <w:rFonts w:ascii="Calibri" w:hAnsi="Calibri" w:cs="Calibri"/>
                <w:bCs/>
                <w:sz w:val="18"/>
                <w:szCs w:val="18"/>
                <w:lang w:val="es-ES"/>
              </w:rPr>
              <w:t xml:space="preserve"> </w:t>
            </w:r>
            <w:r w:rsidRPr="00BD3859">
              <w:rPr>
                <w:rFonts w:ascii="Calibri" w:hAnsi="Calibri" w:cs="Calibri"/>
                <w:bCs/>
                <w:sz w:val="18"/>
                <w:szCs w:val="18"/>
                <w:lang w:val="es-ES"/>
              </w:rPr>
              <w:t>del dominio cultural), destacando la lucha de los indígenas por la identidad.</w:t>
            </w: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r w:rsidRPr="00611911">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611911">
              <w:rPr>
                <w:rFonts w:ascii="Calibri" w:eastAsia="Calibri" w:hAnsi="Calibri" w:cs="Calibri"/>
                <w:sz w:val="18"/>
                <w:szCs w:val="18"/>
                <w:lang w:val="es-MX"/>
              </w:rPr>
              <w:t>indí</w:t>
            </w:r>
            <w:proofErr w:type="spellEnd"/>
            <w:r w:rsidRPr="00611911">
              <w:rPr>
                <w:rFonts w:ascii="Calibri" w:eastAsia="Calibri" w:hAnsi="Calibri" w:cs="Calibri"/>
                <w:sz w:val="18"/>
                <w:szCs w:val="18"/>
                <w:lang w:val="es-MX"/>
              </w:rPr>
              <w:t>- genas y mestizos). (I.2.)</w:t>
            </w:r>
          </w:p>
          <w:p w:rsidR="00611911" w:rsidRDefault="00611911" w:rsidP="00EB42D8">
            <w:pPr>
              <w:tabs>
                <w:tab w:val="left" w:pos="924"/>
              </w:tabs>
              <w:autoSpaceDE w:val="0"/>
              <w:autoSpaceDN w:val="0"/>
              <w:adjustRightInd w:val="0"/>
              <w:spacing w:after="0"/>
              <w:jc w:val="both"/>
              <w:rPr>
                <w:rFonts w:ascii="Calibri" w:hAnsi="Calibri" w:cs="Calibri"/>
                <w:bCs/>
                <w:sz w:val="18"/>
                <w:szCs w:val="18"/>
                <w:lang w:val="es-ES"/>
              </w:rPr>
            </w:pP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I.CS.3.2.2. Relaciona las causas de la crisis que sufrió la</w:t>
            </w:r>
            <w:r w:rsidR="003A7125">
              <w:rPr>
                <w:rFonts w:ascii="Calibri" w:hAnsi="Calibri" w:cs="Calibri"/>
                <w:bCs/>
                <w:sz w:val="18"/>
                <w:szCs w:val="18"/>
              </w:rPr>
              <w:t xml:space="preserve"> </w:t>
            </w:r>
            <w:r w:rsidRPr="00BD3859">
              <w:rPr>
                <w:rFonts w:ascii="Calibri" w:hAnsi="Calibri" w:cs="Calibri"/>
                <w:bCs/>
                <w:sz w:val="18"/>
                <w:szCs w:val="18"/>
              </w:rPr>
              <w:t>Audiencia de Quito con la consolidación del latifundio, la</w:t>
            </w:r>
            <w:r w:rsidR="003A7125">
              <w:rPr>
                <w:rFonts w:ascii="Calibri" w:hAnsi="Calibri" w:cs="Calibri"/>
                <w:bCs/>
                <w:sz w:val="18"/>
                <w:szCs w:val="18"/>
              </w:rPr>
              <w:t xml:space="preserve"> </w:t>
            </w:r>
            <w:r w:rsidRPr="00BD3859">
              <w:rPr>
                <w:rFonts w:ascii="Calibri" w:hAnsi="Calibri" w:cs="Calibri"/>
                <w:bCs/>
                <w:sz w:val="18"/>
                <w:szCs w:val="18"/>
              </w:rPr>
              <w:t>función de la cultura oficial, y el papel de la educación con</w:t>
            </w:r>
            <w:r w:rsidR="003A7125">
              <w:rPr>
                <w:rFonts w:ascii="Calibri" w:hAnsi="Calibri" w:cs="Calibri"/>
                <w:bCs/>
                <w:sz w:val="18"/>
                <w:szCs w:val="18"/>
              </w:rPr>
              <w:t xml:space="preserve">                                                  </w:t>
            </w:r>
            <w:r w:rsidRPr="00BD3859">
              <w:rPr>
                <w:rFonts w:ascii="Calibri" w:hAnsi="Calibri" w:cs="Calibri"/>
                <w:bCs/>
                <w:sz w:val="18"/>
                <w:szCs w:val="18"/>
              </w:rPr>
              <w:t>los primeros esfuerzos por definir la identidad del “país”,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destacando las lecciones que dejaron la Conquista y Colonización</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lang w:val="es-ES"/>
              </w:rPr>
            </w:pPr>
            <w:proofErr w:type="gramStart"/>
            <w:r w:rsidRPr="00BD3859">
              <w:rPr>
                <w:rFonts w:ascii="Calibri" w:hAnsi="Calibri" w:cs="Calibri"/>
                <w:bCs/>
                <w:sz w:val="18"/>
                <w:szCs w:val="18"/>
              </w:rPr>
              <w:t>en</w:t>
            </w:r>
            <w:proofErr w:type="gramEnd"/>
            <w:r w:rsidRPr="00BD3859">
              <w:rPr>
                <w:rFonts w:ascii="Calibri" w:hAnsi="Calibri" w:cs="Calibri"/>
                <w:bCs/>
                <w:sz w:val="18"/>
                <w:szCs w:val="18"/>
              </w:rPr>
              <w:t xml:space="preserve"> este proceso. (I.2.)</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133"/>
        </w:trPr>
        <w:tc>
          <w:tcPr>
            <w:tcW w:w="156" w:type="pct"/>
            <w:shd w:val="clear" w:color="auto" w:fill="auto"/>
          </w:tcPr>
          <w:p w:rsidR="00E00A2A" w:rsidRPr="002C4918" w:rsidRDefault="00E00A2A"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560" w:type="pct"/>
            <w:gridSpan w:val="2"/>
            <w:shd w:val="clear" w:color="auto" w:fill="auto"/>
          </w:tcPr>
          <w:p w:rsidR="00E00A2A" w:rsidRPr="00B27E0E" w:rsidRDefault="00263F41" w:rsidP="00EB42D8">
            <w:pPr>
              <w:tabs>
                <w:tab w:val="left" w:pos="924"/>
              </w:tabs>
              <w:autoSpaceDE w:val="0"/>
              <w:autoSpaceDN w:val="0"/>
              <w:adjustRightInd w:val="0"/>
              <w:rPr>
                <w:rFonts w:ascii="Calibri" w:hAnsi="Calibri" w:cs="Calibri"/>
                <w:bCs/>
                <w:sz w:val="18"/>
                <w:szCs w:val="18"/>
                <w:lang w:val="es-ES"/>
              </w:rPr>
            </w:pPr>
            <w:r w:rsidRPr="00B27E0E">
              <w:rPr>
                <w:rFonts w:ascii="Calibri" w:eastAsia="Calibri" w:hAnsi="Calibri" w:cs="Calibri"/>
                <w:sz w:val="18"/>
                <w:szCs w:val="18"/>
                <w:lang w:val="es-AR"/>
              </w:rPr>
              <w:t>Fin del colonialismo y la búsqueda de la identidad popular</w:t>
            </w:r>
          </w:p>
        </w:tc>
        <w:tc>
          <w:tcPr>
            <w:tcW w:w="817" w:type="pct"/>
            <w:gridSpan w:val="3"/>
            <w:shd w:val="clear" w:color="auto" w:fill="auto"/>
          </w:tcPr>
          <w:p w:rsidR="00A65BDE" w:rsidRPr="003F62EC" w:rsidRDefault="00A65BDE" w:rsidP="00EB42D8">
            <w:pPr>
              <w:spacing w:after="0" w:line="240" w:lineRule="auto"/>
              <w:jc w:val="both"/>
              <w:rPr>
                <w:rFonts w:ascii="Calibri" w:eastAsia="Calibri" w:hAnsi="Calibri" w:cs="Calibri"/>
                <w:sz w:val="18"/>
                <w:szCs w:val="18"/>
                <w:lang w:val="es-AR"/>
              </w:rPr>
            </w:pPr>
            <w:r w:rsidRPr="003F62EC">
              <w:rPr>
                <w:rFonts w:ascii="Calibri" w:eastAsia="Calibri" w:hAnsi="Calibri" w:cs="Calibri"/>
                <w:sz w:val="18"/>
                <w:szCs w:val="18"/>
                <w:lang w:val="es-AR"/>
              </w:rPr>
              <w:t>Interpretar en forma crítica el desarrollo histórico del Ecuador</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 xml:space="preserve">desde sus raíces aborígenes hasta el presente, </w:t>
            </w:r>
            <w:r w:rsidRPr="000D3120">
              <w:rPr>
                <w:rFonts w:ascii="Calibri" w:eastAsia="Calibri" w:hAnsi="Calibri" w:cs="Calibri"/>
                <w:sz w:val="18"/>
                <w:szCs w:val="18"/>
                <w:lang w:val="es-AR"/>
              </w:rPr>
              <w:t>subrayando</w:t>
            </w:r>
            <w:r w:rsidRPr="003F62EC">
              <w:rPr>
                <w:rFonts w:ascii="Calibri" w:eastAsia="Calibri" w:hAnsi="Calibri" w:cs="Calibri"/>
                <w:sz w:val="18"/>
                <w:szCs w:val="18"/>
                <w:lang w:val="es-AR"/>
              </w:rPr>
              <w:t xml:space="preserve"> los</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procesos económicos, políticos, sociales, étnicos y culturales,</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el papel de los actores colectivos, las regiones y la dimensión</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internacional, de modo que se pueda comprender y construir</w:t>
            </w:r>
            <w:r w:rsidRPr="00B27E0E">
              <w:rPr>
                <w:rFonts w:ascii="Calibri" w:eastAsia="Calibri" w:hAnsi="Calibri" w:cs="Calibri"/>
                <w:sz w:val="18"/>
                <w:szCs w:val="18"/>
                <w:lang w:val="es-AR"/>
              </w:rPr>
              <w:t xml:space="preserve"> </w:t>
            </w:r>
            <w:r w:rsidRPr="003F62EC">
              <w:rPr>
                <w:rFonts w:ascii="Calibri" w:eastAsia="Calibri" w:hAnsi="Calibri" w:cs="Calibri"/>
                <w:sz w:val="18"/>
                <w:szCs w:val="18"/>
                <w:lang w:val="es-AR"/>
              </w:rPr>
              <w:t>su identidad y la unidad en la diversidad.</w:t>
            </w:r>
          </w:p>
          <w:p w:rsidR="00A65BDE" w:rsidRPr="003F62EC" w:rsidRDefault="00A65BDE" w:rsidP="00EB42D8">
            <w:pPr>
              <w:spacing w:after="0" w:line="240" w:lineRule="auto"/>
              <w:jc w:val="both"/>
              <w:rPr>
                <w:rFonts w:ascii="Calibri" w:eastAsia="Calibri" w:hAnsi="Calibri" w:cs="Calibri"/>
                <w:sz w:val="18"/>
                <w:szCs w:val="18"/>
                <w:lang w:val="es-AR"/>
              </w:rPr>
            </w:pPr>
          </w:p>
          <w:p w:rsidR="00E00A2A" w:rsidRPr="00B27E0E" w:rsidRDefault="00E00A2A" w:rsidP="00EB42D8">
            <w:pPr>
              <w:tabs>
                <w:tab w:val="left" w:pos="924"/>
              </w:tabs>
              <w:autoSpaceDE w:val="0"/>
              <w:autoSpaceDN w:val="0"/>
              <w:adjustRightInd w:val="0"/>
              <w:jc w:val="both"/>
              <w:rPr>
                <w:rFonts w:ascii="Calibri" w:hAnsi="Calibri" w:cs="Calibri"/>
                <w:bCs/>
                <w:sz w:val="18"/>
                <w:szCs w:val="18"/>
                <w:lang w:val="es-AR"/>
              </w:rPr>
            </w:pPr>
          </w:p>
        </w:tc>
        <w:tc>
          <w:tcPr>
            <w:tcW w:w="1089" w:type="pct"/>
            <w:gridSpan w:val="4"/>
            <w:shd w:val="clear" w:color="auto" w:fill="auto"/>
          </w:tcPr>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CS.3.1.16. Explicar la función de dominación de la cultura oficial y la educación colonial y el valor de las culturas populares como respuesta frente al poder.</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CS.3.1.17. Examinar las obras artísticas de la Colonia como productos de una sociedad de desigualdades, y su función cultural, estética e ideológica.</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CS.3.1.18. Reconocer el trabajo artístico indígena y mestizo y el compromiso de proteger el patrimonio nacional.</w:t>
            </w: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CS.3.1.19. Identificar, al fin de la Colonia, los primeros esfuerzos por definir la identidad del “país” en el marco de las contradicciones prevalecientes.</w:t>
            </w:r>
          </w:p>
          <w:p w:rsidR="003F78E5" w:rsidRPr="00B03228" w:rsidRDefault="003F78E5" w:rsidP="00EB42D8">
            <w:pPr>
              <w:tabs>
                <w:tab w:val="left" w:pos="924"/>
              </w:tabs>
              <w:autoSpaceDE w:val="0"/>
              <w:autoSpaceDN w:val="0"/>
              <w:adjustRightInd w:val="0"/>
              <w:jc w:val="both"/>
              <w:rPr>
                <w:rFonts w:ascii="Calibri" w:hAnsi="Calibri" w:cs="Calibri"/>
                <w:bCs/>
                <w:sz w:val="18"/>
                <w:szCs w:val="18"/>
                <w:lang w:val="es-ES"/>
              </w:rPr>
            </w:pPr>
          </w:p>
          <w:p w:rsidR="00B27E0E"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CS.3.1.20. Analizar el proceso de la Revolución de Quito de 1809 y su impacto, sus principales actores colectivos y consecuencias.</w:t>
            </w: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5C4971" w:rsidRPr="00B03228" w:rsidRDefault="005C4971" w:rsidP="00EB42D8">
            <w:pPr>
              <w:tabs>
                <w:tab w:val="left" w:pos="924"/>
              </w:tabs>
              <w:autoSpaceDE w:val="0"/>
              <w:autoSpaceDN w:val="0"/>
              <w:adjustRightInd w:val="0"/>
              <w:jc w:val="both"/>
              <w:rPr>
                <w:rFonts w:ascii="Calibri" w:hAnsi="Calibri" w:cs="Calibri"/>
                <w:bCs/>
                <w:sz w:val="18"/>
                <w:szCs w:val="18"/>
                <w:lang w:val="es-ES"/>
              </w:rPr>
            </w:pPr>
          </w:p>
          <w:p w:rsidR="002D60D1" w:rsidRPr="00B03228" w:rsidRDefault="002D60D1" w:rsidP="00EB42D8">
            <w:pPr>
              <w:tabs>
                <w:tab w:val="left" w:pos="924"/>
              </w:tabs>
              <w:autoSpaceDE w:val="0"/>
              <w:autoSpaceDN w:val="0"/>
              <w:adjustRightInd w:val="0"/>
              <w:jc w:val="both"/>
              <w:rPr>
                <w:rFonts w:ascii="Calibri" w:hAnsi="Calibri" w:cs="Calibri"/>
                <w:bCs/>
                <w:sz w:val="18"/>
                <w:szCs w:val="18"/>
                <w:lang w:val="es-ES"/>
              </w:rPr>
            </w:pPr>
          </w:p>
          <w:p w:rsidR="00E00A2A"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hAnsi="Calibri" w:cs="Calibri"/>
                <w:bCs/>
                <w:sz w:val="18"/>
                <w:szCs w:val="18"/>
                <w:lang w:val="es-ES"/>
              </w:rPr>
              <w:t>CS.3.3.10. Identificar los antiguos y nuevos movimientos sociales que han influido en las transformaciones de los últimos tiempos.</w:t>
            </w:r>
          </w:p>
        </w:tc>
        <w:tc>
          <w:tcPr>
            <w:tcW w:w="1185" w:type="pct"/>
            <w:gridSpan w:val="6"/>
            <w:shd w:val="clear" w:color="auto" w:fill="auto"/>
          </w:tcPr>
          <w:p w:rsidR="00350018" w:rsidRPr="00B9712B" w:rsidRDefault="00350018" w:rsidP="00350018">
            <w:pPr>
              <w:tabs>
                <w:tab w:val="left" w:pos="-10456"/>
              </w:tabs>
              <w:spacing w:after="0" w:line="240" w:lineRule="auto"/>
              <w:rPr>
                <w:rFonts w:ascii="Calibri" w:hAnsi="Calibri" w:cs="Calibri"/>
                <w:b/>
                <w:bCs/>
                <w:sz w:val="18"/>
                <w:szCs w:val="18"/>
                <w:lang w:val="es-ES"/>
              </w:rPr>
            </w:pPr>
            <w:r w:rsidRPr="00B9712B">
              <w:rPr>
                <w:rFonts w:ascii="Calibri" w:hAnsi="Calibri" w:cs="Calibri"/>
                <w:b/>
                <w:bCs/>
                <w:sz w:val="18"/>
                <w:szCs w:val="18"/>
                <w:lang w:val="es-ES"/>
              </w:rPr>
              <w:lastRenderedPageBreak/>
              <w:t>Método de observación indirecta</w:t>
            </w:r>
          </w:p>
          <w:p w:rsidR="00350018" w:rsidRPr="00B9712B" w:rsidRDefault="00350018" w:rsidP="00350018">
            <w:pPr>
              <w:spacing w:after="0" w:line="240" w:lineRule="auto"/>
              <w:jc w:val="both"/>
              <w:rPr>
                <w:rFonts w:ascii="Calibri" w:hAnsi="Calibri" w:cs="Calibri"/>
                <w:b/>
                <w:bCs/>
                <w:sz w:val="18"/>
                <w:szCs w:val="18"/>
                <w:lang w:val="es-ES"/>
              </w:rPr>
            </w:pP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1. Observación: Conocer e </w:t>
            </w:r>
            <w:r>
              <w:rPr>
                <w:rFonts w:ascii="Calibri" w:hAnsi="Calibri" w:cs="Calibri"/>
                <w:bCs/>
                <w:sz w:val="18"/>
                <w:szCs w:val="18"/>
                <w:lang w:val="es-ES"/>
              </w:rPr>
              <w:t>interpretar como se manifestaba la cultura colonial.</w:t>
            </w: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2. Descripción: </w:t>
            </w:r>
            <w:r>
              <w:rPr>
                <w:rFonts w:ascii="Calibri" w:hAnsi="Calibri" w:cs="Calibri"/>
                <w:bCs/>
                <w:sz w:val="18"/>
                <w:szCs w:val="18"/>
                <w:lang w:val="es-ES"/>
              </w:rPr>
              <w:t xml:space="preserve">Describir </w:t>
            </w:r>
            <w:r w:rsidRPr="00B9712B">
              <w:rPr>
                <w:rFonts w:ascii="Calibri" w:hAnsi="Calibri" w:cs="Calibri"/>
                <w:bCs/>
                <w:sz w:val="18"/>
                <w:szCs w:val="18"/>
                <w:lang w:val="es-ES"/>
              </w:rPr>
              <w:t xml:space="preserve"> como </w:t>
            </w:r>
            <w:r w:rsidR="00660E1E">
              <w:rPr>
                <w:rFonts w:ascii="Calibri" w:hAnsi="Calibri" w:cs="Calibri"/>
                <w:bCs/>
                <w:sz w:val="18"/>
                <w:szCs w:val="18"/>
                <w:lang w:val="es-ES"/>
              </w:rPr>
              <w:t xml:space="preserve">se desarrollaba la cultura en la época colonial. </w:t>
            </w:r>
            <w:r w:rsidRPr="00B9712B">
              <w:rPr>
                <w:rFonts w:ascii="Calibri" w:hAnsi="Calibri" w:cs="Calibri"/>
                <w:bCs/>
                <w:sz w:val="18"/>
                <w:szCs w:val="18"/>
                <w:lang w:val="es-ES"/>
              </w:rPr>
              <w:t xml:space="preserve"> </w:t>
            </w:r>
          </w:p>
          <w:p w:rsidR="00350018" w:rsidRPr="00B9712B"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3. Interpretación: </w:t>
            </w:r>
            <w:r w:rsidR="00660E1E">
              <w:rPr>
                <w:rFonts w:ascii="Calibri" w:hAnsi="Calibri" w:cs="Calibri"/>
                <w:bCs/>
                <w:sz w:val="18"/>
                <w:szCs w:val="18"/>
                <w:lang w:val="es-ES"/>
              </w:rPr>
              <w:t>Destacar las obras artísticas de la colonia</w:t>
            </w:r>
            <w:r w:rsidRPr="00B9712B">
              <w:rPr>
                <w:rFonts w:ascii="Calibri" w:hAnsi="Calibri" w:cs="Calibri"/>
                <w:bCs/>
                <w:sz w:val="18"/>
                <w:szCs w:val="18"/>
                <w:lang w:val="es-ES"/>
              </w:rPr>
              <w:t>.</w:t>
            </w:r>
            <w:r w:rsidR="00660E1E">
              <w:rPr>
                <w:rFonts w:ascii="Calibri" w:hAnsi="Calibri" w:cs="Calibri"/>
                <w:bCs/>
                <w:sz w:val="18"/>
                <w:szCs w:val="18"/>
                <w:lang w:val="es-ES"/>
              </w:rPr>
              <w:t xml:space="preserve"> Hacer notar la creación artística de mestizos e indígenas en la pintura.</w:t>
            </w:r>
          </w:p>
          <w:p w:rsidR="00350018" w:rsidRDefault="00350018" w:rsidP="00350018">
            <w:pPr>
              <w:spacing w:after="0" w:line="240" w:lineRule="auto"/>
              <w:rPr>
                <w:rFonts w:ascii="Calibri" w:hAnsi="Calibri" w:cs="Calibri"/>
                <w:bCs/>
                <w:sz w:val="18"/>
                <w:szCs w:val="18"/>
                <w:lang w:val="es-ES"/>
              </w:rPr>
            </w:pPr>
            <w:r w:rsidRPr="00B9712B">
              <w:rPr>
                <w:rFonts w:ascii="Calibri" w:hAnsi="Calibri" w:cs="Calibri"/>
                <w:bCs/>
                <w:sz w:val="18"/>
                <w:szCs w:val="18"/>
                <w:lang w:val="es-ES"/>
              </w:rPr>
              <w:t xml:space="preserve">4. Comparación: </w:t>
            </w:r>
            <w:r w:rsidR="00660E1E">
              <w:rPr>
                <w:rFonts w:ascii="Calibri" w:hAnsi="Calibri" w:cs="Calibri"/>
                <w:bCs/>
                <w:sz w:val="18"/>
                <w:szCs w:val="18"/>
                <w:lang w:val="es-ES"/>
              </w:rPr>
              <w:t xml:space="preserve">Comparar las obras artísticas de Miguel de Santiago. </w:t>
            </w:r>
          </w:p>
          <w:p w:rsidR="00902067" w:rsidRPr="00B9712B" w:rsidRDefault="00902067" w:rsidP="00350018">
            <w:pPr>
              <w:spacing w:after="0" w:line="240" w:lineRule="auto"/>
              <w:rPr>
                <w:rFonts w:ascii="Calibri" w:hAnsi="Calibri" w:cs="Calibri"/>
                <w:bCs/>
                <w:sz w:val="18"/>
                <w:szCs w:val="18"/>
                <w:lang w:val="es-ES"/>
              </w:rPr>
            </w:pPr>
            <w:r>
              <w:rPr>
                <w:rFonts w:ascii="Calibri" w:hAnsi="Calibri" w:cs="Calibri"/>
                <w:bCs/>
                <w:sz w:val="18"/>
                <w:szCs w:val="18"/>
                <w:lang w:val="es-ES"/>
              </w:rPr>
              <w:t>Identificar a los protagonistas que definieron la identidad de la sociedad quiteña.</w:t>
            </w:r>
          </w:p>
          <w:p w:rsidR="00350018" w:rsidRPr="00B9712B" w:rsidRDefault="00350018" w:rsidP="00350018">
            <w:pPr>
              <w:tabs>
                <w:tab w:val="left" w:pos="924"/>
              </w:tabs>
              <w:autoSpaceDE w:val="0"/>
              <w:autoSpaceDN w:val="0"/>
              <w:adjustRightInd w:val="0"/>
              <w:rPr>
                <w:rFonts w:ascii="Calibri" w:hAnsi="Calibri" w:cs="Calibri"/>
                <w:bCs/>
                <w:sz w:val="18"/>
                <w:szCs w:val="18"/>
                <w:lang w:val="es-ES"/>
              </w:rPr>
            </w:pPr>
            <w:r w:rsidRPr="00B9712B">
              <w:rPr>
                <w:rFonts w:ascii="Calibri" w:hAnsi="Calibri" w:cs="Calibri"/>
                <w:bCs/>
                <w:sz w:val="18"/>
                <w:szCs w:val="18"/>
                <w:lang w:val="es-ES"/>
              </w:rPr>
              <w:t xml:space="preserve">5. Generalización: Trazar </w:t>
            </w:r>
            <w:r w:rsidR="00902067">
              <w:rPr>
                <w:rFonts w:ascii="Calibri" w:hAnsi="Calibri" w:cs="Calibri"/>
                <w:bCs/>
                <w:sz w:val="18"/>
                <w:szCs w:val="18"/>
                <w:lang w:val="es-ES"/>
              </w:rPr>
              <w:t>un esquema gráfico sobre el fin de la época colonial.</w:t>
            </w:r>
          </w:p>
          <w:p w:rsidR="00E00A2A" w:rsidRDefault="00E00A2A" w:rsidP="00EB42D8">
            <w:pPr>
              <w:tabs>
                <w:tab w:val="left" w:pos="924"/>
              </w:tabs>
              <w:autoSpaceDE w:val="0"/>
              <w:autoSpaceDN w:val="0"/>
              <w:adjustRightInd w:val="0"/>
              <w:jc w:val="both"/>
              <w:rPr>
                <w:rFonts w:ascii="Calibri" w:hAnsi="Calibri" w:cs="Calibri"/>
                <w:bCs/>
                <w:sz w:val="18"/>
                <w:szCs w:val="18"/>
                <w:lang w:val="es-ES"/>
              </w:rPr>
            </w:pPr>
          </w:p>
          <w:p w:rsidR="00902067" w:rsidRDefault="00902067" w:rsidP="00EB42D8">
            <w:pPr>
              <w:tabs>
                <w:tab w:val="left" w:pos="924"/>
              </w:tabs>
              <w:autoSpaceDE w:val="0"/>
              <w:autoSpaceDN w:val="0"/>
              <w:adjustRightInd w:val="0"/>
              <w:jc w:val="both"/>
              <w:rPr>
                <w:rFonts w:ascii="Calibri" w:hAnsi="Calibri" w:cs="Calibri"/>
                <w:bCs/>
                <w:sz w:val="18"/>
                <w:szCs w:val="18"/>
                <w:lang w:val="es-ES"/>
              </w:rPr>
            </w:pPr>
          </w:p>
          <w:p w:rsidR="00902067" w:rsidRDefault="00902067" w:rsidP="00EB42D8">
            <w:pPr>
              <w:tabs>
                <w:tab w:val="left" w:pos="924"/>
              </w:tabs>
              <w:autoSpaceDE w:val="0"/>
              <w:autoSpaceDN w:val="0"/>
              <w:adjustRightInd w:val="0"/>
              <w:jc w:val="both"/>
              <w:rPr>
                <w:rFonts w:ascii="Calibri" w:hAnsi="Calibri" w:cs="Calibri"/>
                <w:bCs/>
                <w:sz w:val="18"/>
                <w:szCs w:val="18"/>
                <w:lang w:val="es-ES"/>
              </w:rPr>
            </w:pPr>
          </w:p>
          <w:p w:rsidR="00902067" w:rsidRPr="00924901" w:rsidRDefault="00902067" w:rsidP="00902067">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902067"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Ubicar al estudiante frente a un hecho, mediante lectura sobre la </w:t>
            </w:r>
            <w:r w:rsidR="00E6674F">
              <w:rPr>
                <w:rFonts w:ascii="Calibri" w:hAnsi="Calibri" w:cs="Calibri"/>
                <w:bCs/>
                <w:sz w:val="18"/>
                <w:szCs w:val="18"/>
                <w:lang w:val="es-ES"/>
              </w:rPr>
              <w:t>Revolución de Quito Pág. 150</w:t>
            </w:r>
            <w:r>
              <w:rPr>
                <w:rFonts w:ascii="Calibri" w:hAnsi="Calibri" w:cs="Calibri"/>
                <w:bCs/>
                <w:sz w:val="18"/>
                <w:szCs w:val="18"/>
                <w:lang w:val="es-ES"/>
              </w:rPr>
              <w:t xml:space="preserve"> del texto del alumno.</w:t>
            </w:r>
          </w:p>
          <w:p w:rsidR="00902067" w:rsidRPr="00E6674F"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sidR="00E6674F" w:rsidRPr="00E6674F">
              <w:rPr>
                <w:rFonts w:ascii="Calibri" w:hAnsi="Calibri" w:cs="Calibri"/>
                <w:bCs/>
                <w:sz w:val="18"/>
                <w:szCs w:val="18"/>
                <w:lang w:val="es-ES"/>
              </w:rPr>
              <w:t xml:space="preserve">¿Cómo se originó el proceso de revolución de Quito?  </w:t>
            </w:r>
          </w:p>
          <w:p w:rsidR="00E6674F"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Comparar los acontecimientos </w:t>
            </w:r>
            <w:r w:rsidR="00E6674F" w:rsidRPr="00E6674F">
              <w:rPr>
                <w:rFonts w:ascii="Calibri" w:hAnsi="Calibri" w:cs="Calibri"/>
                <w:bCs/>
                <w:sz w:val="18"/>
                <w:szCs w:val="18"/>
                <w:lang w:val="es-ES"/>
              </w:rPr>
              <w:t xml:space="preserve">de la vida en América con los acontecimientos que surgieron en Quito  en 1809.  </w:t>
            </w:r>
          </w:p>
          <w:p w:rsidR="00902067" w:rsidRDefault="00902067" w:rsidP="00902067">
            <w:pPr>
              <w:pStyle w:val="Prrafodelista"/>
              <w:numPr>
                <w:ilvl w:val="0"/>
                <w:numId w:val="6"/>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lastRenderedPageBreak/>
              <w:t xml:space="preserve">Escribir </w:t>
            </w:r>
            <w:r w:rsidR="000F7267">
              <w:rPr>
                <w:rFonts w:ascii="Calibri" w:hAnsi="Calibri" w:cs="Calibri"/>
                <w:bCs/>
                <w:sz w:val="18"/>
                <w:szCs w:val="18"/>
                <w:lang w:val="es-ES"/>
              </w:rPr>
              <w:t>una cronología</w:t>
            </w:r>
            <w:r w:rsidRPr="00E6674F">
              <w:rPr>
                <w:rFonts w:ascii="Calibri" w:hAnsi="Calibri" w:cs="Calibri"/>
                <w:bCs/>
                <w:sz w:val="18"/>
                <w:szCs w:val="18"/>
                <w:lang w:val="es-ES"/>
              </w:rPr>
              <w:t xml:space="preserve"> sobre los </w:t>
            </w:r>
            <w:r w:rsidR="000F7267">
              <w:rPr>
                <w:rFonts w:ascii="Calibri" w:hAnsi="Calibri" w:cs="Calibri"/>
                <w:bCs/>
                <w:sz w:val="18"/>
                <w:szCs w:val="18"/>
                <w:lang w:val="es-ES"/>
              </w:rPr>
              <w:t>sucesos ocurridos desde 1808 hasta 1810</w:t>
            </w:r>
            <w:r w:rsidRPr="00E6674F">
              <w:rPr>
                <w:rFonts w:ascii="Calibri" w:hAnsi="Calibri" w:cs="Calibri"/>
                <w:bCs/>
                <w:sz w:val="18"/>
                <w:szCs w:val="18"/>
                <w:lang w:val="es-ES"/>
              </w:rPr>
              <w:t>.</w:t>
            </w:r>
          </w:p>
          <w:p w:rsidR="002D60D1"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2D60D1"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2D60D1" w:rsidRPr="00E6674F" w:rsidRDefault="002D60D1" w:rsidP="002D60D1">
            <w:pPr>
              <w:pStyle w:val="Prrafodelista"/>
              <w:tabs>
                <w:tab w:val="left" w:pos="924"/>
              </w:tabs>
              <w:autoSpaceDE w:val="0"/>
              <w:autoSpaceDN w:val="0"/>
              <w:adjustRightInd w:val="0"/>
              <w:ind w:left="176"/>
              <w:jc w:val="both"/>
              <w:rPr>
                <w:rFonts w:ascii="Calibri" w:hAnsi="Calibri" w:cs="Calibri"/>
                <w:bCs/>
                <w:sz w:val="18"/>
                <w:szCs w:val="18"/>
                <w:lang w:val="es-ES"/>
              </w:rPr>
            </w:pPr>
          </w:p>
          <w:p w:rsidR="000F7267" w:rsidRPr="00924901" w:rsidRDefault="000F7267" w:rsidP="000F7267">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0F7267" w:rsidRDefault="00B55E01"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 xml:space="preserve">Observación: Delimitar a los personajes que </w:t>
            </w:r>
            <w:r w:rsidR="009C0172">
              <w:rPr>
                <w:rFonts w:ascii="Calibri" w:hAnsi="Calibri" w:cs="Calibri"/>
                <w:bCs/>
                <w:sz w:val="18"/>
                <w:szCs w:val="18"/>
                <w:lang w:val="es-ES"/>
              </w:rPr>
              <w:t>intervienen en movimientos sociales de nuestra Ecuador.</w:t>
            </w:r>
          </w:p>
          <w:p w:rsidR="000F7267" w:rsidRDefault="000F7267"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sidR="009C0172">
              <w:rPr>
                <w:rFonts w:ascii="Calibri" w:hAnsi="Calibri" w:cs="Calibri"/>
                <w:bCs/>
                <w:sz w:val="18"/>
                <w:szCs w:val="18"/>
                <w:lang w:val="es-ES"/>
              </w:rPr>
              <w:t>Describir ¿qué es un movimiento social y como puede transformar a una comunidad?</w:t>
            </w:r>
            <w:r w:rsidR="00B55E01">
              <w:rPr>
                <w:rFonts w:ascii="Calibri" w:hAnsi="Calibri" w:cs="Calibri"/>
                <w:bCs/>
                <w:sz w:val="18"/>
                <w:szCs w:val="18"/>
                <w:lang w:val="es-ES"/>
              </w:rPr>
              <w:t xml:space="preserve"> </w:t>
            </w:r>
          </w:p>
          <w:p w:rsidR="000F7267" w:rsidRDefault="000F7267" w:rsidP="000F7267">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Comparar los acontecimientos </w:t>
            </w:r>
            <w:r w:rsidR="00B55E01">
              <w:rPr>
                <w:rFonts w:ascii="Calibri" w:hAnsi="Calibri" w:cs="Calibri"/>
                <w:bCs/>
                <w:sz w:val="18"/>
                <w:szCs w:val="18"/>
                <w:lang w:val="es-ES"/>
              </w:rPr>
              <w:t>ocurridos en la revolución del 10 de agosto de 1809 c</w:t>
            </w:r>
            <w:r w:rsidR="009C0172">
              <w:rPr>
                <w:rFonts w:ascii="Calibri" w:hAnsi="Calibri" w:cs="Calibri"/>
                <w:bCs/>
                <w:sz w:val="18"/>
                <w:szCs w:val="18"/>
                <w:lang w:val="es-ES"/>
              </w:rPr>
              <w:t>on los actuales</w:t>
            </w:r>
            <w:r w:rsidR="00E6239E">
              <w:rPr>
                <w:rFonts w:ascii="Calibri" w:hAnsi="Calibri" w:cs="Calibri"/>
                <w:bCs/>
                <w:sz w:val="18"/>
                <w:szCs w:val="18"/>
                <w:lang w:val="es-ES"/>
              </w:rPr>
              <w:t xml:space="preserve"> movimientos políticos </w:t>
            </w:r>
          </w:p>
          <w:p w:rsidR="00902067" w:rsidRPr="002D60D1" w:rsidRDefault="00E6239E" w:rsidP="00EB42D8">
            <w:pPr>
              <w:pStyle w:val="Prrafodelista"/>
              <w:numPr>
                <w:ilvl w:val="0"/>
                <w:numId w:val="7"/>
              </w:numPr>
              <w:tabs>
                <w:tab w:val="left" w:pos="924"/>
              </w:tabs>
              <w:autoSpaceDE w:val="0"/>
              <w:autoSpaceDN w:val="0"/>
              <w:adjustRightInd w:val="0"/>
              <w:ind w:left="176" w:hanging="176"/>
              <w:jc w:val="both"/>
              <w:rPr>
                <w:rFonts w:ascii="Calibri" w:hAnsi="Calibri" w:cs="Calibri"/>
                <w:bCs/>
                <w:sz w:val="18"/>
                <w:szCs w:val="18"/>
                <w:lang w:val="es-ES"/>
              </w:rPr>
            </w:pPr>
            <w:r w:rsidRPr="002D60D1">
              <w:rPr>
                <w:rFonts w:ascii="Calibri" w:hAnsi="Calibri" w:cs="Calibri"/>
                <w:bCs/>
                <w:sz w:val="18"/>
                <w:szCs w:val="18"/>
                <w:lang w:val="es-ES"/>
              </w:rPr>
              <w:t>Asociación:</w:t>
            </w:r>
            <w:r w:rsidR="009C0172" w:rsidRPr="002D60D1">
              <w:rPr>
                <w:rFonts w:ascii="Calibri" w:hAnsi="Calibri" w:cs="Calibri"/>
                <w:bCs/>
                <w:sz w:val="18"/>
                <w:szCs w:val="18"/>
                <w:lang w:val="es-ES"/>
              </w:rPr>
              <w:t xml:space="preserve"> </w:t>
            </w:r>
            <w:r w:rsidRPr="002D60D1">
              <w:rPr>
                <w:rFonts w:ascii="Calibri" w:hAnsi="Calibri" w:cs="Calibri"/>
                <w:bCs/>
                <w:sz w:val="18"/>
                <w:szCs w:val="18"/>
                <w:lang w:val="es-ES"/>
              </w:rPr>
              <w:t>Realizar un resumen Pág. 168 del texto del alumno</w:t>
            </w:r>
            <w:r w:rsidR="009C0172" w:rsidRPr="002D60D1">
              <w:rPr>
                <w:rFonts w:ascii="Calibri" w:hAnsi="Calibri" w:cs="Calibri"/>
                <w:bCs/>
                <w:sz w:val="18"/>
                <w:szCs w:val="18"/>
                <w:lang w:val="es-ES"/>
              </w:rPr>
              <w:t>.</w:t>
            </w:r>
          </w:p>
          <w:p w:rsidR="00902067" w:rsidRPr="00B27E0E" w:rsidRDefault="00902067" w:rsidP="00EB42D8">
            <w:pPr>
              <w:tabs>
                <w:tab w:val="left" w:pos="924"/>
              </w:tabs>
              <w:autoSpaceDE w:val="0"/>
              <w:autoSpaceDN w:val="0"/>
              <w:adjustRightInd w:val="0"/>
              <w:jc w:val="both"/>
              <w:rPr>
                <w:rFonts w:ascii="Calibri" w:hAnsi="Calibri" w:cs="Calibri"/>
                <w:bCs/>
                <w:sz w:val="18"/>
                <w:szCs w:val="18"/>
                <w:lang w:val="es-ES"/>
              </w:rPr>
            </w:pPr>
          </w:p>
        </w:tc>
        <w:tc>
          <w:tcPr>
            <w:tcW w:w="903" w:type="pct"/>
            <w:gridSpan w:val="3"/>
            <w:shd w:val="clear" w:color="auto" w:fill="auto"/>
          </w:tcPr>
          <w:p w:rsidR="003832F4" w:rsidRPr="00BD3859" w:rsidRDefault="003832F4" w:rsidP="00EB42D8">
            <w:pPr>
              <w:pStyle w:val="Pa12"/>
              <w:spacing w:before="100" w:after="100"/>
              <w:jc w:val="both"/>
              <w:rPr>
                <w:rFonts w:ascii="Calibri" w:hAnsi="Calibri" w:cs="Calibri"/>
                <w:color w:val="000000"/>
                <w:sz w:val="18"/>
                <w:szCs w:val="18"/>
              </w:rPr>
            </w:pPr>
            <w:r w:rsidRPr="00BD3859">
              <w:rPr>
                <w:rFonts w:ascii="Calibri" w:hAnsi="Calibri" w:cs="Calibri"/>
                <w:color w:val="000000"/>
                <w:sz w:val="18"/>
                <w:szCs w:val="18"/>
              </w:rPr>
              <w:lastRenderedPageBreak/>
              <w:t>CE.CS.3.2. Examina los cambios y lecciones que se dieron en la Conquista y Colonización de América (el origen de mes</w:t>
            </w:r>
            <w:r w:rsidRPr="00BD3859">
              <w:rPr>
                <w:rFonts w:ascii="Calibri" w:hAnsi="Calibri" w:cs="Calibri"/>
                <w:color w:val="000000"/>
                <w:sz w:val="18"/>
                <w:szCs w:val="18"/>
              </w:rPr>
              <w:softHyphen/>
              <w:t xml:space="preserve">tizos, afro-ecuatorianos, la dominación cultural, las sublevaciones indígenas y mestizas, su aporte al arte como expresión del dominio cultural), destacando la lucha de los indígenas por la identidad. </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I.CS.3.2.1. Examina los cambios y las lecciones de la Conquista y Colonización (mestizaje, fundación de ciudades,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producción textil, cambios en la vida cotidiana, diferencias</w:t>
            </w:r>
          </w:p>
          <w:p w:rsidR="003832F4" w:rsidRPr="00BD3859" w:rsidRDefault="003832F4" w:rsidP="00EB42D8">
            <w:pPr>
              <w:tabs>
                <w:tab w:val="left" w:pos="924"/>
              </w:tabs>
              <w:autoSpaceDE w:val="0"/>
              <w:autoSpaceDN w:val="0"/>
              <w:adjustRightInd w:val="0"/>
              <w:spacing w:after="0"/>
              <w:jc w:val="both"/>
              <w:rPr>
                <w:rFonts w:ascii="Calibri" w:hAnsi="Calibri" w:cs="Calibri"/>
                <w:bCs/>
                <w:sz w:val="18"/>
                <w:szCs w:val="18"/>
              </w:rPr>
            </w:pPr>
            <w:r w:rsidRPr="00BD3859">
              <w:rPr>
                <w:rFonts w:ascii="Calibri" w:hAnsi="Calibri" w:cs="Calibri"/>
                <w:bCs/>
                <w:sz w:val="18"/>
                <w:szCs w:val="18"/>
              </w:rPr>
              <w:t>sociales, discriminación, obras y trabajo artísticos de indígenas</w:t>
            </w:r>
          </w:p>
          <w:p w:rsidR="003832F4" w:rsidRDefault="003832F4" w:rsidP="00EB42D8">
            <w:pPr>
              <w:tabs>
                <w:tab w:val="left" w:pos="924"/>
              </w:tabs>
              <w:autoSpaceDE w:val="0"/>
              <w:autoSpaceDN w:val="0"/>
              <w:adjustRightInd w:val="0"/>
              <w:spacing w:after="0"/>
              <w:jc w:val="both"/>
              <w:rPr>
                <w:rFonts w:ascii="Calibri" w:hAnsi="Calibri" w:cs="Calibri"/>
                <w:bCs/>
                <w:sz w:val="18"/>
                <w:szCs w:val="18"/>
              </w:rPr>
            </w:pPr>
            <w:proofErr w:type="gramStart"/>
            <w:r w:rsidRPr="00BD3859">
              <w:rPr>
                <w:rFonts w:ascii="Calibri" w:hAnsi="Calibri" w:cs="Calibri"/>
                <w:bCs/>
                <w:sz w:val="18"/>
                <w:szCs w:val="18"/>
              </w:rPr>
              <w:t>y</w:t>
            </w:r>
            <w:proofErr w:type="gramEnd"/>
            <w:r w:rsidRPr="00BD3859">
              <w:rPr>
                <w:rFonts w:ascii="Calibri" w:hAnsi="Calibri" w:cs="Calibri"/>
                <w:bCs/>
                <w:sz w:val="18"/>
                <w:szCs w:val="18"/>
              </w:rPr>
              <w:t xml:space="preserve"> mestizos). (I.2.)</w:t>
            </w:r>
          </w:p>
          <w:p w:rsidR="003F78E5" w:rsidRDefault="003F78E5" w:rsidP="00EB42D8">
            <w:pPr>
              <w:tabs>
                <w:tab w:val="left" w:pos="924"/>
              </w:tabs>
              <w:autoSpaceDE w:val="0"/>
              <w:autoSpaceDN w:val="0"/>
              <w:adjustRightInd w:val="0"/>
              <w:spacing w:after="0"/>
              <w:jc w:val="both"/>
              <w:rPr>
                <w:rFonts w:ascii="Calibri" w:hAnsi="Calibri" w:cs="Calibri"/>
                <w:bCs/>
                <w:sz w:val="18"/>
                <w:szCs w:val="18"/>
              </w:rPr>
            </w:pPr>
          </w:p>
          <w:p w:rsidR="003F78E5" w:rsidRPr="003F78E5" w:rsidRDefault="003F78E5" w:rsidP="00EB42D8">
            <w:pPr>
              <w:autoSpaceDE w:val="0"/>
              <w:autoSpaceDN w:val="0"/>
              <w:adjustRightInd w:val="0"/>
              <w:spacing w:before="100" w:after="100" w:line="171" w:lineRule="atLeast"/>
              <w:rPr>
                <w:rFonts w:ascii="Calibri" w:eastAsia="Calibri" w:hAnsi="Calibri" w:cs="Calibri"/>
                <w:color w:val="000000"/>
                <w:sz w:val="18"/>
                <w:szCs w:val="18"/>
              </w:rPr>
            </w:pPr>
            <w:r w:rsidRPr="003F78E5">
              <w:rPr>
                <w:rFonts w:ascii="Calibri" w:eastAsia="Calibri" w:hAnsi="Calibri" w:cs="Calibri"/>
                <w:color w:val="000000"/>
                <w:sz w:val="18"/>
                <w:szCs w:val="18"/>
              </w:rPr>
              <w:t>CE.CS.3.3. Examina la independencia ecuatoriana desde los procesos de Quito, Guayaquil y Pichincha hasta su incorpo</w:t>
            </w:r>
            <w:r w:rsidRPr="003F78E5">
              <w:rPr>
                <w:rFonts w:ascii="Calibri" w:eastAsia="Calibri" w:hAnsi="Calibri" w:cs="Calibri"/>
                <w:color w:val="000000"/>
                <w:sz w:val="18"/>
                <w:szCs w:val="18"/>
              </w:rPr>
              <w:softHyphen/>
              <w:t xml:space="preserve">ración al proyecto integracionista bolivariano de Colombia, destacando las condiciones económicas, políticas, sociales y las contradicciones prevalecientes en que se produjo. </w:t>
            </w:r>
          </w:p>
          <w:p w:rsidR="005C4971" w:rsidRDefault="005C4971" w:rsidP="00EB42D8">
            <w:pPr>
              <w:autoSpaceDE w:val="0"/>
              <w:autoSpaceDN w:val="0"/>
              <w:adjustRightInd w:val="0"/>
              <w:spacing w:before="100" w:after="100" w:line="171" w:lineRule="atLeast"/>
              <w:rPr>
                <w:rFonts w:ascii="Calibri" w:eastAsia="Calibri" w:hAnsi="Calibri" w:cs="Calibri"/>
                <w:color w:val="000000"/>
                <w:sz w:val="18"/>
                <w:szCs w:val="18"/>
              </w:rPr>
            </w:pPr>
            <w:r w:rsidRPr="005C4971">
              <w:rPr>
                <w:rFonts w:ascii="Calibri" w:eastAsia="Calibri" w:hAnsi="Calibri" w:cs="Calibri"/>
                <w:color w:val="000000"/>
                <w:sz w:val="18"/>
                <w:szCs w:val="18"/>
              </w:rPr>
              <w:t xml:space="preserve">I.CS.3.3.2. Analiza las condiciones económicas, políticas y sociales de </w:t>
            </w:r>
            <w:r w:rsidRPr="005C4971">
              <w:rPr>
                <w:rFonts w:ascii="Calibri" w:eastAsia="Calibri" w:hAnsi="Calibri" w:cs="Calibri"/>
                <w:color w:val="000000"/>
                <w:sz w:val="18"/>
                <w:szCs w:val="18"/>
              </w:rPr>
              <w:lastRenderedPageBreak/>
              <w:t>la incorporación del Distrito del Sur a Colombia en relación con el alcance del proyecto bolivariano y su influencia en la integración andina y latinoamericana. (I.2.)</w:t>
            </w:r>
          </w:p>
          <w:p w:rsidR="005C4971" w:rsidRPr="00CD1C70" w:rsidRDefault="005C4971" w:rsidP="00EB42D8">
            <w:pPr>
              <w:tabs>
                <w:tab w:val="left" w:pos="924"/>
              </w:tabs>
              <w:autoSpaceDE w:val="0"/>
              <w:autoSpaceDN w:val="0"/>
              <w:adjustRightInd w:val="0"/>
              <w:spacing w:after="0"/>
              <w:jc w:val="both"/>
              <w:rPr>
                <w:rFonts w:ascii="Calibri" w:eastAsia="Calibri" w:hAnsi="Calibri" w:cs="Calibri"/>
                <w:sz w:val="18"/>
                <w:szCs w:val="18"/>
                <w:lang w:val="es-MX"/>
              </w:rPr>
            </w:pPr>
          </w:p>
          <w:p w:rsidR="005C4971" w:rsidRPr="00CD1C70" w:rsidRDefault="005C4971" w:rsidP="00EB42D8">
            <w:pPr>
              <w:pStyle w:val="Pa12"/>
              <w:spacing w:before="100" w:after="100"/>
              <w:jc w:val="both"/>
              <w:rPr>
                <w:rFonts w:ascii="Calibri" w:hAnsi="Calibri" w:cs="Calibri"/>
                <w:color w:val="000000"/>
                <w:sz w:val="18"/>
                <w:szCs w:val="18"/>
              </w:rPr>
            </w:pPr>
            <w:r w:rsidRPr="00CD1C70">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I.CS.3.13.1. Examina la importancia de las organizaciones sociales,</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a partir del análisis de sus características, función social</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y transformaciones históricas, reconociendo el laicismo</w:t>
            </w:r>
          </w:p>
          <w:p w:rsidR="00C568D6" w:rsidRPr="00CD1C70" w:rsidRDefault="00C568D6" w:rsidP="00EB42D8">
            <w:pPr>
              <w:spacing w:after="0" w:line="240" w:lineRule="auto"/>
              <w:jc w:val="both"/>
              <w:rPr>
                <w:rFonts w:ascii="Calibri" w:hAnsi="Calibri" w:cs="Calibri"/>
                <w:sz w:val="18"/>
                <w:szCs w:val="18"/>
              </w:rPr>
            </w:pPr>
            <w:r w:rsidRPr="00CD1C70">
              <w:rPr>
                <w:rFonts w:ascii="Calibri" w:hAnsi="Calibri" w:cs="Calibri"/>
                <w:sz w:val="18"/>
                <w:szCs w:val="18"/>
              </w:rPr>
              <w:t>y el derecho a la libertad de cultos como un avance significativo</w:t>
            </w:r>
          </w:p>
          <w:p w:rsidR="005C4971" w:rsidRPr="00BD3859" w:rsidRDefault="00C568D6" w:rsidP="002D60D1">
            <w:pPr>
              <w:spacing w:after="0" w:line="240" w:lineRule="auto"/>
              <w:jc w:val="both"/>
              <w:rPr>
                <w:rFonts w:ascii="Calibri" w:hAnsi="Calibri" w:cs="Calibri"/>
                <w:bCs/>
                <w:sz w:val="18"/>
                <w:szCs w:val="18"/>
              </w:rPr>
            </w:pPr>
            <w:proofErr w:type="gramStart"/>
            <w:r w:rsidRPr="00CD1C70">
              <w:rPr>
                <w:rFonts w:ascii="Calibri" w:hAnsi="Calibri" w:cs="Calibri"/>
                <w:sz w:val="18"/>
                <w:szCs w:val="18"/>
              </w:rPr>
              <w:t>para</w:t>
            </w:r>
            <w:proofErr w:type="gramEnd"/>
            <w:r w:rsidRPr="00CD1C70">
              <w:rPr>
                <w:rFonts w:ascii="Calibri" w:hAnsi="Calibri" w:cs="Calibri"/>
                <w:sz w:val="18"/>
                <w:szCs w:val="18"/>
              </w:rPr>
              <w:t xml:space="preserve"> lograr una sociedad más justa y equitativa.</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E00A2A" w:rsidRPr="00BD3859" w:rsidTr="00EB42D8">
        <w:trPr>
          <w:trHeight w:val="133"/>
        </w:trPr>
        <w:tc>
          <w:tcPr>
            <w:tcW w:w="156" w:type="pct"/>
            <w:shd w:val="clear" w:color="auto" w:fill="auto"/>
          </w:tcPr>
          <w:p w:rsidR="00E00A2A" w:rsidRPr="002C4918" w:rsidRDefault="00BB391D" w:rsidP="00EB42D8">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560" w:type="pct"/>
            <w:gridSpan w:val="2"/>
            <w:shd w:val="clear" w:color="auto" w:fill="auto"/>
          </w:tcPr>
          <w:p w:rsidR="00E00A2A" w:rsidRPr="00B27E0E" w:rsidRDefault="00263F41" w:rsidP="00EB42D8">
            <w:pPr>
              <w:tabs>
                <w:tab w:val="left" w:pos="924"/>
              </w:tabs>
              <w:autoSpaceDE w:val="0"/>
              <w:autoSpaceDN w:val="0"/>
              <w:adjustRightInd w:val="0"/>
              <w:jc w:val="both"/>
              <w:rPr>
                <w:rFonts w:ascii="Calibri" w:hAnsi="Calibri" w:cs="Calibri"/>
                <w:bCs/>
                <w:sz w:val="18"/>
                <w:szCs w:val="18"/>
                <w:lang w:val="es-ES"/>
              </w:rPr>
            </w:pPr>
            <w:r w:rsidRPr="00B27E0E">
              <w:rPr>
                <w:rFonts w:ascii="Calibri" w:eastAsia="Calibri" w:hAnsi="Calibri" w:cs="Calibri"/>
                <w:sz w:val="18"/>
                <w:szCs w:val="18"/>
                <w:lang w:val="es-AR"/>
              </w:rPr>
              <w:t>El camino hacia la independencia con una sociedad más justa</w:t>
            </w:r>
          </w:p>
        </w:tc>
        <w:tc>
          <w:tcPr>
            <w:tcW w:w="817" w:type="pct"/>
            <w:gridSpan w:val="3"/>
            <w:shd w:val="clear" w:color="auto" w:fill="auto"/>
          </w:tcPr>
          <w:p w:rsidR="000D3120" w:rsidRDefault="000D3120" w:rsidP="00EB42D8">
            <w:pPr>
              <w:spacing w:after="0" w:line="240" w:lineRule="auto"/>
              <w:rPr>
                <w:rFonts w:ascii="Calibri" w:eastAsia="Calibri" w:hAnsi="Calibri" w:cs="Calibri"/>
                <w:sz w:val="18"/>
                <w:szCs w:val="18"/>
                <w:lang w:val="es-AR"/>
              </w:rPr>
            </w:pPr>
          </w:p>
          <w:p w:rsidR="00C63057" w:rsidRDefault="000D3120" w:rsidP="00C63057">
            <w:pPr>
              <w:spacing w:after="0" w:line="240" w:lineRule="auto"/>
              <w:jc w:val="both"/>
              <w:rPr>
                <w:rFonts w:ascii="Calibri" w:eastAsia="Times New Roman" w:hAnsi="Calibri" w:cs="Calibri"/>
                <w:bCs/>
                <w:color w:val="00000A"/>
                <w:kern w:val="1"/>
                <w:sz w:val="18"/>
                <w:szCs w:val="18"/>
                <w:lang w:val="es-ES" w:eastAsia="es-ES"/>
              </w:rPr>
            </w:pPr>
            <w:r w:rsidRPr="007D7F3F">
              <w:rPr>
                <w:rFonts w:ascii="Calibri" w:eastAsia="Times New Roman" w:hAnsi="Calibri" w:cs="Calibri"/>
                <w:bCs/>
                <w:color w:val="00000A"/>
                <w:kern w:val="1"/>
                <w:sz w:val="18"/>
                <w:szCs w:val="18"/>
                <w:lang w:val="es-ES" w:eastAsia="es-ES"/>
              </w:rPr>
              <w:t xml:space="preserve">Comprender </w:t>
            </w:r>
            <w:r w:rsidR="001D5BAA">
              <w:rPr>
                <w:rFonts w:ascii="Calibri" w:eastAsia="Times New Roman" w:hAnsi="Calibri" w:cs="Calibri"/>
                <w:bCs/>
                <w:color w:val="00000A"/>
                <w:kern w:val="1"/>
                <w:sz w:val="18"/>
                <w:szCs w:val="18"/>
                <w:lang w:val="es-ES" w:eastAsia="es-ES"/>
              </w:rPr>
              <w:t>las condiciones en que Ecuador se integró a Colombia y su participación en los aspectos, políticos, sociales y económicos</w:t>
            </w:r>
            <w:r w:rsidR="00C63057">
              <w:rPr>
                <w:rFonts w:ascii="Calibri" w:eastAsia="Times New Roman" w:hAnsi="Calibri" w:cs="Calibri"/>
                <w:bCs/>
                <w:color w:val="00000A"/>
                <w:kern w:val="1"/>
                <w:sz w:val="18"/>
                <w:szCs w:val="18"/>
                <w:lang w:val="es-ES" w:eastAsia="es-ES"/>
              </w:rPr>
              <w:t xml:space="preserve"> por medio de lecturas y videos para establecer la formación de nuestra identidad nacional. </w:t>
            </w:r>
          </w:p>
          <w:p w:rsidR="00C63057" w:rsidRPr="000D3120" w:rsidRDefault="00C63057" w:rsidP="00C63057">
            <w:pPr>
              <w:spacing w:after="0" w:line="240" w:lineRule="auto"/>
              <w:rPr>
                <w:rFonts w:ascii="Calibri" w:eastAsia="Calibri" w:hAnsi="Calibri" w:cs="Calibri"/>
                <w:sz w:val="18"/>
                <w:szCs w:val="18"/>
                <w:lang w:val="es-ES"/>
              </w:rPr>
            </w:pPr>
          </w:p>
          <w:p w:rsidR="001D5BAA" w:rsidRDefault="001D5BAA" w:rsidP="000D3120">
            <w:pPr>
              <w:spacing w:after="0" w:line="240" w:lineRule="auto"/>
              <w:jc w:val="both"/>
              <w:rPr>
                <w:rFonts w:ascii="Calibri" w:eastAsia="Times New Roman" w:hAnsi="Calibri" w:cs="Calibri"/>
                <w:bCs/>
                <w:color w:val="00000A"/>
                <w:kern w:val="1"/>
                <w:sz w:val="18"/>
                <w:szCs w:val="18"/>
                <w:lang w:val="es-ES" w:eastAsia="es-ES"/>
              </w:rPr>
            </w:pPr>
          </w:p>
          <w:p w:rsidR="001D5BAA" w:rsidRDefault="001D5BAA" w:rsidP="000D3120">
            <w:pPr>
              <w:spacing w:after="0" w:line="240" w:lineRule="auto"/>
              <w:jc w:val="both"/>
              <w:rPr>
                <w:rFonts w:ascii="Calibri" w:eastAsia="Times New Roman" w:hAnsi="Calibri" w:cs="Calibri"/>
                <w:bCs/>
                <w:color w:val="00000A"/>
                <w:kern w:val="1"/>
                <w:sz w:val="18"/>
                <w:szCs w:val="18"/>
                <w:lang w:val="es-ES" w:eastAsia="es-ES"/>
              </w:rPr>
            </w:pPr>
          </w:p>
          <w:p w:rsidR="000D3120" w:rsidRPr="00C63057" w:rsidRDefault="000D3120" w:rsidP="00C63057">
            <w:r w:rsidRPr="00C63057">
              <w:t xml:space="preserve"> </w:t>
            </w:r>
          </w:p>
          <w:p w:rsidR="000D3120" w:rsidRPr="00C63057" w:rsidRDefault="000D3120" w:rsidP="00C63057"/>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0D3120" w:rsidRDefault="000D3120" w:rsidP="00EB42D8">
            <w:pPr>
              <w:spacing w:after="0" w:line="240" w:lineRule="auto"/>
              <w:rPr>
                <w:rFonts w:ascii="Calibri" w:eastAsia="Calibri" w:hAnsi="Calibri" w:cs="Calibri"/>
                <w:sz w:val="18"/>
                <w:szCs w:val="18"/>
                <w:lang w:val="es-AR"/>
              </w:rPr>
            </w:pPr>
          </w:p>
          <w:p w:rsidR="00E00A2A" w:rsidRPr="00B27E0E" w:rsidRDefault="00E00A2A" w:rsidP="00C63057">
            <w:pPr>
              <w:spacing w:after="0" w:line="240" w:lineRule="auto"/>
              <w:rPr>
                <w:rFonts w:ascii="Calibri" w:hAnsi="Calibri" w:cs="Calibri"/>
                <w:bCs/>
                <w:sz w:val="18"/>
                <w:szCs w:val="18"/>
                <w:lang w:val="es-AR"/>
              </w:rPr>
            </w:pPr>
          </w:p>
        </w:tc>
        <w:tc>
          <w:tcPr>
            <w:tcW w:w="1089" w:type="pct"/>
            <w:gridSpan w:val="4"/>
            <w:shd w:val="clear" w:color="auto" w:fill="auto"/>
          </w:tcPr>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lastRenderedPageBreak/>
              <w:t>CS.3.1.21. Determinar las causas del vacío revolucionario entre 1812 y 1820 y la reactivación de la independencia en Guayaquil.</w:t>
            </w:r>
          </w:p>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CS.3.1.22. Describir las condiciones en las que el actual territorio del Ecuador se incorporó a Colombia, en el marco de la continuidad de la lucha por la independencia.</w:t>
            </w:r>
          </w:p>
          <w:p w:rsidR="00273436"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CS.3.1.23. Explicar las condiciones económicas, políticas y sociales en que el “Distrito del Sur” de Colombia participó en la vida de ese país.</w:t>
            </w: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273436" w:rsidRDefault="00273436" w:rsidP="00EB42D8">
            <w:pPr>
              <w:spacing w:after="0" w:line="240" w:lineRule="auto"/>
              <w:jc w:val="both"/>
              <w:rPr>
                <w:rFonts w:ascii="Calibri" w:eastAsia="Calibri" w:hAnsi="Calibri" w:cs="Calibri"/>
                <w:sz w:val="18"/>
                <w:szCs w:val="18"/>
                <w:lang w:val="es-MX"/>
              </w:rPr>
            </w:pPr>
          </w:p>
          <w:p w:rsidR="000E1115" w:rsidRPr="00B03228" w:rsidRDefault="00080179"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lastRenderedPageBreak/>
              <w:t xml:space="preserve"> </w:t>
            </w:r>
          </w:p>
          <w:p w:rsidR="00B27E0E" w:rsidRPr="00B03228" w:rsidRDefault="00B27E0E" w:rsidP="00EB42D8">
            <w:pPr>
              <w:spacing w:after="0" w:line="240" w:lineRule="auto"/>
              <w:jc w:val="both"/>
              <w:rPr>
                <w:rFonts w:ascii="Calibri" w:eastAsia="Calibri" w:hAnsi="Calibri" w:cs="Calibri"/>
                <w:sz w:val="18"/>
                <w:szCs w:val="18"/>
                <w:lang w:val="es-MX"/>
              </w:rPr>
            </w:pPr>
            <w:r w:rsidRPr="00B03228">
              <w:rPr>
                <w:rFonts w:ascii="Calibri" w:eastAsia="Calibri" w:hAnsi="Calibri" w:cs="Calibri"/>
                <w:sz w:val="18"/>
                <w:szCs w:val="18"/>
                <w:lang w:val="es-MX"/>
              </w:rPr>
              <w:t>CS.3.2.4. Describir relieves, cordilleras y hoyas, sistemas fluviales, espacios agrícolas, pecuarios, selváticos, de páramo y las características peculiares de Costa, Sierra, Amazonía y región Insular de Galápagos.</w:t>
            </w: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C84FA5" w:rsidRPr="00B03228" w:rsidRDefault="00C84FA5" w:rsidP="00EB42D8">
            <w:pPr>
              <w:spacing w:after="0" w:line="240" w:lineRule="auto"/>
              <w:jc w:val="both"/>
              <w:rPr>
                <w:rFonts w:ascii="Calibri" w:eastAsia="Calibri" w:hAnsi="Calibri" w:cs="Calibri"/>
                <w:sz w:val="18"/>
                <w:szCs w:val="18"/>
                <w:lang w:val="es-MX"/>
              </w:rPr>
            </w:pPr>
          </w:p>
          <w:p w:rsidR="00C84FA5" w:rsidRPr="00B03228" w:rsidRDefault="00C84FA5" w:rsidP="00EB42D8">
            <w:pPr>
              <w:spacing w:after="0" w:line="240" w:lineRule="auto"/>
              <w:jc w:val="both"/>
              <w:rPr>
                <w:rFonts w:ascii="Calibri" w:eastAsia="Calibri" w:hAnsi="Calibri" w:cs="Calibri"/>
                <w:sz w:val="18"/>
                <w:szCs w:val="18"/>
                <w:lang w:val="es-MX"/>
              </w:rPr>
            </w:pPr>
          </w:p>
          <w:p w:rsidR="00C568D6" w:rsidRPr="00B03228" w:rsidRDefault="00C568D6" w:rsidP="00EB42D8">
            <w:pPr>
              <w:spacing w:after="0" w:line="240" w:lineRule="auto"/>
              <w:jc w:val="both"/>
              <w:rPr>
                <w:rFonts w:ascii="Calibri" w:eastAsia="Calibri" w:hAnsi="Calibri" w:cs="Calibri"/>
                <w:sz w:val="18"/>
                <w:szCs w:val="18"/>
                <w:lang w:val="es-MX"/>
              </w:rPr>
            </w:pPr>
          </w:p>
          <w:p w:rsidR="00FC57A6" w:rsidRPr="00B03228" w:rsidRDefault="00FC57A6" w:rsidP="00EB42D8">
            <w:pPr>
              <w:spacing w:after="0" w:line="240" w:lineRule="auto"/>
              <w:jc w:val="both"/>
              <w:rPr>
                <w:rFonts w:ascii="Calibri" w:eastAsia="Calibri" w:hAnsi="Calibri" w:cs="Calibri"/>
                <w:sz w:val="18"/>
                <w:szCs w:val="18"/>
                <w:lang w:val="es-MX"/>
              </w:rPr>
            </w:pPr>
          </w:p>
          <w:p w:rsidR="00FC57A6" w:rsidRPr="00B03228" w:rsidRDefault="00FC57A6" w:rsidP="00EB42D8">
            <w:pPr>
              <w:spacing w:after="0" w:line="240" w:lineRule="auto"/>
              <w:jc w:val="both"/>
              <w:rPr>
                <w:rFonts w:ascii="Calibri" w:eastAsia="Calibri" w:hAnsi="Calibri" w:cs="Calibri"/>
                <w:sz w:val="18"/>
                <w:szCs w:val="18"/>
                <w:lang w:val="es-MX"/>
              </w:rPr>
            </w:pPr>
          </w:p>
          <w:p w:rsidR="00E00A2A" w:rsidRPr="00B03228" w:rsidRDefault="00B27E0E" w:rsidP="00EB42D8">
            <w:pPr>
              <w:tabs>
                <w:tab w:val="left" w:pos="924"/>
              </w:tabs>
              <w:autoSpaceDE w:val="0"/>
              <w:autoSpaceDN w:val="0"/>
              <w:adjustRightInd w:val="0"/>
              <w:jc w:val="both"/>
              <w:rPr>
                <w:rFonts w:ascii="Calibri" w:hAnsi="Calibri" w:cs="Calibri"/>
                <w:bCs/>
                <w:sz w:val="18"/>
                <w:szCs w:val="18"/>
                <w:lang w:val="es-ES"/>
              </w:rPr>
            </w:pPr>
            <w:r w:rsidRPr="00B03228">
              <w:rPr>
                <w:rFonts w:ascii="Calibri" w:eastAsia="Calibri" w:hAnsi="Calibri" w:cs="Calibri"/>
                <w:sz w:val="18"/>
                <w:szCs w:val="18"/>
                <w:lang w:val="es-MX"/>
              </w:rPr>
              <w:t>CS.3.3.11. Discutir sobre las acciones que se pueden implementar dentro de la escuela para lograr una sociedad más justa y equitativa.</w:t>
            </w:r>
          </w:p>
        </w:tc>
        <w:tc>
          <w:tcPr>
            <w:tcW w:w="1185" w:type="pct"/>
            <w:gridSpan w:val="6"/>
            <w:shd w:val="clear" w:color="auto" w:fill="auto"/>
          </w:tcPr>
          <w:p w:rsidR="009A42A4"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lastRenderedPageBreak/>
              <w:t>Método observación directa</w:t>
            </w:r>
            <w:r w:rsidRPr="00F25081">
              <w:rPr>
                <w:rFonts w:ascii="Calibri" w:hAnsi="Calibri" w:cs="Calibri"/>
                <w:bCs/>
                <w:sz w:val="18"/>
                <w:szCs w:val="18"/>
                <w:lang w:val="es-ES"/>
              </w:rPr>
              <w:t>.</w:t>
            </w:r>
          </w:p>
          <w:p w:rsidR="009A42A4" w:rsidRDefault="009A42A4" w:rsidP="009A42A4">
            <w:pPr>
              <w:tabs>
                <w:tab w:val="left" w:pos="-10598"/>
              </w:tabs>
              <w:autoSpaceDE w:val="0"/>
              <w:autoSpaceDN w:val="0"/>
              <w:adjustRightInd w:val="0"/>
              <w:spacing w:after="0"/>
              <w:jc w:val="both"/>
              <w:rPr>
                <w:rFonts w:ascii="Calibri" w:hAnsi="Calibri" w:cs="Calibri"/>
                <w:bCs/>
                <w:sz w:val="18"/>
                <w:szCs w:val="18"/>
                <w:lang w:val="es-ES"/>
              </w:rPr>
            </w:pPr>
          </w:p>
          <w:p w:rsidR="009A42A4" w:rsidRPr="00F25081"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Determinar cuáles fueron las causas del vacío revolucionario entre 1812 y 1820</w:t>
            </w:r>
          </w:p>
          <w:p w:rsidR="009A42A4" w:rsidRDefault="009A42A4" w:rsidP="009A42A4">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2. Descripción: Dar a  conocer cuáles fueron los principales protagonistas de la revolución.</w:t>
            </w:r>
          </w:p>
          <w:p w:rsidR="000E1115"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w:t>
            </w:r>
            <w:r w:rsidR="000E1115">
              <w:rPr>
                <w:rFonts w:ascii="Calibri" w:hAnsi="Calibri" w:cs="Calibri"/>
                <w:bCs/>
                <w:sz w:val="18"/>
                <w:szCs w:val="18"/>
                <w:lang w:val="es-ES"/>
              </w:rPr>
              <w:t>Visualizar la forma como Ecuador se integró  a Colombia.</w:t>
            </w:r>
          </w:p>
          <w:p w:rsidR="009A42A4" w:rsidRPr="00F25081" w:rsidRDefault="000E1115" w:rsidP="009A42A4">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Destacar los hechos ocurridos en el proceso de la revolución.</w:t>
            </w:r>
            <w:r w:rsidR="009A42A4">
              <w:rPr>
                <w:rFonts w:ascii="Calibri" w:hAnsi="Calibri" w:cs="Calibri"/>
                <w:bCs/>
                <w:sz w:val="18"/>
                <w:szCs w:val="18"/>
                <w:lang w:val="es-ES"/>
              </w:rPr>
              <w:t xml:space="preserve"> </w:t>
            </w:r>
          </w:p>
          <w:p w:rsidR="009A42A4" w:rsidRPr="00F25081" w:rsidRDefault="009A42A4" w:rsidP="009A42A4">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 xml:space="preserve">4. </w:t>
            </w:r>
            <w:proofErr w:type="gramStart"/>
            <w:r w:rsidRPr="00F25081">
              <w:rPr>
                <w:rFonts w:ascii="Calibri" w:hAnsi="Calibri" w:cs="Calibri"/>
                <w:bCs/>
                <w:sz w:val="18"/>
                <w:szCs w:val="18"/>
                <w:lang w:val="es-ES"/>
              </w:rPr>
              <w:t xml:space="preserve">Comparación </w:t>
            </w:r>
            <w:r>
              <w:rPr>
                <w:rFonts w:ascii="Calibri" w:hAnsi="Calibri" w:cs="Calibri"/>
                <w:bCs/>
                <w:sz w:val="18"/>
                <w:szCs w:val="18"/>
                <w:lang w:val="es-ES"/>
              </w:rPr>
              <w:t>:</w:t>
            </w:r>
            <w:proofErr w:type="gramEnd"/>
            <w:r>
              <w:rPr>
                <w:rFonts w:ascii="Calibri" w:hAnsi="Calibri" w:cs="Calibri"/>
                <w:bCs/>
                <w:sz w:val="18"/>
                <w:szCs w:val="18"/>
                <w:lang w:val="es-ES"/>
              </w:rPr>
              <w:t xml:space="preserve"> </w:t>
            </w:r>
            <w:r w:rsidR="000E1115">
              <w:rPr>
                <w:rFonts w:ascii="Calibri" w:hAnsi="Calibri" w:cs="Calibri"/>
                <w:bCs/>
                <w:sz w:val="18"/>
                <w:szCs w:val="18"/>
                <w:lang w:val="es-ES"/>
              </w:rPr>
              <w:t>Identificar las condiciones económicas, políticas y sociales  que se desarrollaron en el Distrito Sur de Colombia.</w:t>
            </w:r>
          </w:p>
          <w:p w:rsidR="00080179" w:rsidRDefault="009A42A4" w:rsidP="000E1115">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5 Generalización: </w:t>
            </w:r>
            <w:r w:rsidR="000E1115">
              <w:rPr>
                <w:rFonts w:ascii="Calibri" w:hAnsi="Calibri" w:cs="Calibri"/>
                <w:bCs/>
                <w:sz w:val="18"/>
                <w:szCs w:val="18"/>
                <w:lang w:val="es-ES"/>
              </w:rPr>
              <w:t>Elaborar un resumen de los acontecimientos de la Revolución.</w:t>
            </w:r>
          </w:p>
          <w:p w:rsidR="00080179" w:rsidRDefault="00080179" w:rsidP="000E1115">
            <w:pPr>
              <w:tabs>
                <w:tab w:val="left" w:pos="924"/>
              </w:tabs>
              <w:autoSpaceDE w:val="0"/>
              <w:autoSpaceDN w:val="0"/>
              <w:adjustRightInd w:val="0"/>
              <w:spacing w:after="0"/>
              <w:jc w:val="both"/>
              <w:rPr>
                <w:rFonts w:ascii="Calibri" w:hAnsi="Calibri" w:cs="Calibri"/>
                <w:bCs/>
                <w:sz w:val="18"/>
                <w:szCs w:val="18"/>
                <w:lang w:val="es-ES"/>
              </w:rPr>
            </w:pPr>
          </w:p>
          <w:p w:rsidR="00080179" w:rsidRDefault="00080179" w:rsidP="000E1115">
            <w:pPr>
              <w:tabs>
                <w:tab w:val="left" w:pos="924"/>
              </w:tabs>
              <w:autoSpaceDE w:val="0"/>
              <w:autoSpaceDN w:val="0"/>
              <w:adjustRightInd w:val="0"/>
              <w:spacing w:after="0"/>
              <w:jc w:val="both"/>
              <w:rPr>
                <w:rFonts w:ascii="Calibri" w:hAnsi="Calibri" w:cs="Calibri"/>
                <w:bCs/>
                <w:sz w:val="18"/>
                <w:szCs w:val="18"/>
                <w:lang w:val="es-ES"/>
              </w:rPr>
            </w:pPr>
          </w:p>
          <w:p w:rsidR="00C84FA5" w:rsidRDefault="00080179" w:rsidP="000E1115">
            <w:pPr>
              <w:tabs>
                <w:tab w:val="left" w:pos="924"/>
              </w:tabs>
              <w:autoSpaceDE w:val="0"/>
              <w:autoSpaceDN w:val="0"/>
              <w:adjustRightInd w:val="0"/>
              <w:spacing w:after="0"/>
              <w:jc w:val="both"/>
              <w:rPr>
                <w:rFonts w:ascii="Calibri" w:hAnsi="Calibri" w:cs="Calibri"/>
                <w:b/>
                <w:bCs/>
                <w:sz w:val="18"/>
                <w:szCs w:val="18"/>
                <w:lang w:val="es-ES"/>
              </w:rPr>
            </w:pPr>
            <w:r>
              <w:rPr>
                <w:rFonts w:ascii="Calibri" w:hAnsi="Calibri" w:cs="Calibri"/>
                <w:b/>
                <w:bCs/>
                <w:sz w:val="18"/>
                <w:szCs w:val="18"/>
                <w:lang w:val="es-ES"/>
              </w:rPr>
              <w:t xml:space="preserve"> </w:t>
            </w:r>
          </w:p>
          <w:p w:rsidR="00C84FA5" w:rsidRDefault="00C84FA5" w:rsidP="000E1115">
            <w:pPr>
              <w:tabs>
                <w:tab w:val="left" w:pos="924"/>
              </w:tabs>
              <w:autoSpaceDE w:val="0"/>
              <w:autoSpaceDN w:val="0"/>
              <w:adjustRightInd w:val="0"/>
              <w:spacing w:after="0"/>
              <w:jc w:val="both"/>
              <w:rPr>
                <w:rFonts w:ascii="Calibri" w:hAnsi="Calibri" w:cs="Calibri"/>
                <w:b/>
                <w:bCs/>
                <w:sz w:val="18"/>
                <w:szCs w:val="18"/>
                <w:lang w:val="es-ES"/>
              </w:rPr>
            </w:pPr>
          </w:p>
          <w:p w:rsidR="000E1115"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D75202">
              <w:rPr>
                <w:rFonts w:ascii="Calibri" w:hAnsi="Calibri" w:cs="Calibri"/>
                <w:b/>
                <w:bCs/>
                <w:sz w:val="18"/>
                <w:szCs w:val="18"/>
                <w:lang w:val="es-ES"/>
              </w:rPr>
              <w:lastRenderedPageBreak/>
              <w:t>Método observación directa</w:t>
            </w:r>
            <w:r w:rsidRPr="00F25081">
              <w:rPr>
                <w:rFonts w:ascii="Calibri" w:hAnsi="Calibri" w:cs="Calibri"/>
                <w:bCs/>
                <w:sz w:val="18"/>
                <w:szCs w:val="18"/>
                <w:lang w:val="es-ES"/>
              </w:rPr>
              <w:t>.</w:t>
            </w:r>
          </w:p>
          <w:p w:rsidR="000E1115" w:rsidRDefault="000E1115" w:rsidP="000E1115">
            <w:pPr>
              <w:tabs>
                <w:tab w:val="left" w:pos="-10598"/>
              </w:tabs>
              <w:autoSpaceDE w:val="0"/>
              <w:autoSpaceDN w:val="0"/>
              <w:adjustRightInd w:val="0"/>
              <w:spacing w:after="0"/>
              <w:jc w:val="both"/>
              <w:rPr>
                <w:rFonts w:ascii="Calibri" w:hAnsi="Calibri" w:cs="Calibri"/>
                <w:bCs/>
                <w:sz w:val="18"/>
                <w:szCs w:val="18"/>
                <w:lang w:val="es-ES"/>
              </w:rPr>
            </w:pP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1. Observación</w:t>
            </w:r>
            <w:r>
              <w:rPr>
                <w:rFonts w:ascii="Calibri" w:hAnsi="Calibri" w:cs="Calibri"/>
                <w:bCs/>
                <w:sz w:val="18"/>
                <w:szCs w:val="18"/>
                <w:lang w:val="es-ES"/>
              </w:rPr>
              <w:t xml:space="preserve">: </w:t>
            </w:r>
            <w:r w:rsidR="00C84FA5">
              <w:rPr>
                <w:rFonts w:ascii="Calibri" w:hAnsi="Calibri" w:cs="Calibri"/>
                <w:bCs/>
                <w:sz w:val="18"/>
                <w:szCs w:val="18"/>
                <w:lang w:val="es-ES"/>
              </w:rPr>
              <w:t>Identificar en el mapa del Ecuador los diversos recursos naturales y sus regiones.</w:t>
            </w: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Pr>
                <w:rFonts w:ascii="Calibri" w:hAnsi="Calibri" w:cs="Calibri"/>
                <w:bCs/>
                <w:sz w:val="18"/>
                <w:szCs w:val="18"/>
                <w:lang w:val="es-ES"/>
              </w:rPr>
              <w:t xml:space="preserve">2. Descripción: Describir </w:t>
            </w:r>
            <w:r w:rsidR="00C84FA5">
              <w:rPr>
                <w:rFonts w:ascii="Calibri" w:hAnsi="Calibri" w:cs="Calibri"/>
                <w:bCs/>
                <w:sz w:val="18"/>
                <w:szCs w:val="18"/>
                <w:lang w:val="es-ES"/>
              </w:rPr>
              <w:t>sus características geográficas de las diferentes regiones del Ecuador. (</w:t>
            </w:r>
            <w:proofErr w:type="gramStart"/>
            <w:r w:rsidR="00C84FA5">
              <w:rPr>
                <w:rFonts w:ascii="Calibri" w:hAnsi="Calibri" w:cs="Calibri"/>
                <w:bCs/>
                <w:sz w:val="18"/>
                <w:szCs w:val="18"/>
                <w:lang w:val="es-ES"/>
              </w:rPr>
              <w:t>relieve</w:t>
            </w:r>
            <w:proofErr w:type="gramEnd"/>
            <w:r w:rsidR="00C84FA5">
              <w:rPr>
                <w:rFonts w:ascii="Calibri" w:hAnsi="Calibri" w:cs="Calibri"/>
                <w:bCs/>
                <w:sz w:val="18"/>
                <w:szCs w:val="18"/>
                <w:lang w:val="es-ES"/>
              </w:rPr>
              <w:t xml:space="preserve">, cordilleras, hoyas, páramos, </w:t>
            </w:r>
            <w:proofErr w:type="spellStart"/>
            <w:r w:rsidR="00C84FA5">
              <w:rPr>
                <w:rFonts w:ascii="Calibri" w:hAnsi="Calibri" w:cs="Calibri"/>
                <w:bCs/>
                <w:sz w:val="18"/>
                <w:szCs w:val="18"/>
                <w:lang w:val="es-ES"/>
              </w:rPr>
              <w:t>etc</w:t>
            </w:r>
            <w:proofErr w:type="spellEnd"/>
            <w:r w:rsidR="00C84FA5">
              <w:rPr>
                <w:rFonts w:ascii="Calibri" w:hAnsi="Calibri" w:cs="Calibri"/>
                <w:bCs/>
                <w:sz w:val="18"/>
                <w:szCs w:val="18"/>
                <w:lang w:val="es-ES"/>
              </w:rPr>
              <w:t>).</w:t>
            </w:r>
          </w:p>
          <w:p w:rsidR="000E1115" w:rsidRPr="00F25081" w:rsidRDefault="000E1115" w:rsidP="000E1115">
            <w:pPr>
              <w:tabs>
                <w:tab w:val="left" w:pos="924"/>
              </w:tabs>
              <w:autoSpaceDE w:val="0"/>
              <w:autoSpaceDN w:val="0"/>
              <w:adjustRightInd w:val="0"/>
              <w:spacing w:after="0"/>
              <w:jc w:val="both"/>
              <w:rPr>
                <w:rFonts w:ascii="Calibri" w:hAnsi="Calibri" w:cs="Calibri"/>
                <w:bCs/>
                <w:sz w:val="18"/>
                <w:szCs w:val="18"/>
                <w:lang w:val="es-ES"/>
              </w:rPr>
            </w:pPr>
            <w:r w:rsidRPr="00F25081">
              <w:rPr>
                <w:rFonts w:ascii="Calibri" w:hAnsi="Calibri" w:cs="Calibri"/>
                <w:bCs/>
                <w:sz w:val="18"/>
                <w:szCs w:val="18"/>
                <w:lang w:val="es-ES"/>
              </w:rPr>
              <w:t>3. Interre</w:t>
            </w:r>
            <w:r>
              <w:rPr>
                <w:rFonts w:ascii="Calibri" w:hAnsi="Calibri" w:cs="Calibri"/>
                <w:bCs/>
                <w:sz w:val="18"/>
                <w:szCs w:val="18"/>
                <w:lang w:val="es-ES"/>
              </w:rPr>
              <w:t>l</w:t>
            </w:r>
            <w:r w:rsidRPr="00F25081">
              <w:rPr>
                <w:rFonts w:ascii="Calibri" w:hAnsi="Calibri" w:cs="Calibri"/>
                <w:bCs/>
                <w:sz w:val="18"/>
                <w:szCs w:val="18"/>
                <w:lang w:val="es-ES"/>
              </w:rPr>
              <w:t>ación</w:t>
            </w:r>
            <w:r>
              <w:rPr>
                <w:rFonts w:ascii="Calibri" w:hAnsi="Calibri" w:cs="Calibri"/>
                <w:bCs/>
                <w:sz w:val="18"/>
                <w:szCs w:val="18"/>
                <w:lang w:val="es-ES"/>
              </w:rPr>
              <w:t xml:space="preserve">: Visualizar </w:t>
            </w:r>
            <w:r w:rsidR="00C84FA5">
              <w:rPr>
                <w:rFonts w:ascii="Calibri" w:hAnsi="Calibri" w:cs="Calibri"/>
                <w:bCs/>
                <w:sz w:val="18"/>
                <w:szCs w:val="18"/>
                <w:lang w:val="es-ES"/>
              </w:rPr>
              <w:t>las características relevantes de cada región con sus provincias.</w:t>
            </w:r>
          </w:p>
          <w:p w:rsidR="00E00A2A" w:rsidRDefault="000E1115" w:rsidP="00FC57A6">
            <w:pPr>
              <w:rPr>
                <w:rFonts w:ascii="Calibri" w:hAnsi="Calibri" w:cs="Calibri"/>
                <w:bCs/>
                <w:sz w:val="18"/>
                <w:szCs w:val="18"/>
                <w:lang w:val="es-ES"/>
              </w:rPr>
            </w:pPr>
            <w:r w:rsidRPr="00F25081">
              <w:rPr>
                <w:rFonts w:ascii="Calibri" w:hAnsi="Calibri" w:cs="Calibri"/>
                <w:bCs/>
                <w:sz w:val="18"/>
                <w:szCs w:val="18"/>
                <w:lang w:val="es-ES"/>
              </w:rPr>
              <w:t xml:space="preserve">4. Comparación </w:t>
            </w:r>
            <w:r>
              <w:rPr>
                <w:rFonts w:ascii="Calibri" w:hAnsi="Calibri" w:cs="Calibri"/>
                <w:bCs/>
                <w:sz w:val="18"/>
                <w:szCs w:val="18"/>
                <w:lang w:val="es-ES"/>
              </w:rPr>
              <w:t xml:space="preserve">: </w:t>
            </w:r>
            <w:r w:rsidR="00C84FA5">
              <w:rPr>
                <w:rFonts w:ascii="Calibri" w:hAnsi="Calibri" w:cs="Calibri"/>
                <w:bCs/>
                <w:sz w:val="18"/>
                <w:szCs w:val="18"/>
                <w:lang w:val="es-ES"/>
              </w:rPr>
              <w:t>Real</w:t>
            </w:r>
            <w:r w:rsidR="00FC57A6">
              <w:rPr>
                <w:rFonts w:ascii="Calibri" w:hAnsi="Calibri" w:cs="Calibri"/>
                <w:bCs/>
                <w:sz w:val="18"/>
                <w:szCs w:val="18"/>
                <w:lang w:val="es-ES"/>
              </w:rPr>
              <w:t xml:space="preserve">izar comparaciones entre  provincias en varios aspectos (relieve, recursos naturales, clima, hidrografía, </w:t>
            </w:r>
            <w:proofErr w:type="spellStart"/>
            <w:r w:rsidR="00FC57A6">
              <w:rPr>
                <w:rFonts w:ascii="Calibri" w:hAnsi="Calibri" w:cs="Calibri"/>
                <w:bCs/>
                <w:sz w:val="18"/>
                <w:szCs w:val="18"/>
                <w:lang w:val="es-ES"/>
              </w:rPr>
              <w:t>etc</w:t>
            </w:r>
            <w:proofErr w:type="spellEnd"/>
            <w:r w:rsidR="00FC57A6">
              <w:rPr>
                <w:rFonts w:ascii="Calibri" w:hAnsi="Calibri" w:cs="Calibri"/>
                <w:bCs/>
                <w:sz w:val="18"/>
                <w:szCs w:val="18"/>
                <w:lang w:val="es-ES"/>
              </w:rPr>
              <w:t>)</w:t>
            </w:r>
          </w:p>
          <w:p w:rsidR="00FC57A6" w:rsidRPr="00924901" w:rsidRDefault="00FC57A6" w:rsidP="00FC57A6">
            <w:pPr>
              <w:tabs>
                <w:tab w:val="left" w:pos="924"/>
              </w:tabs>
              <w:autoSpaceDE w:val="0"/>
              <w:autoSpaceDN w:val="0"/>
              <w:adjustRightInd w:val="0"/>
              <w:jc w:val="both"/>
              <w:rPr>
                <w:rFonts w:ascii="Calibri" w:hAnsi="Calibri" w:cs="Calibri"/>
                <w:b/>
                <w:bCs/>
                <w:sz w:val="18"/>
                <w:szCs w:val="18"/>
                <w:lang w:val="es-ES"/>
              </w:rPr>
            </w:pPr>
            <w:r>
              <w:rPr>
                <w:rFonts w:ascii="Calibri" w:hAnsi="Calibri" w:cs="Calibri"/>
                <w:b/>
                <w:bCs/>
                <w:sz w:val="18"/>
                <w:szCs w:val="18"/>
                <w:lang w:val="es-ES"/>
              </w:rPr>
              <w:t>Método comparado</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Pr>
                <w:rFonts w:ascii="Calibri" w:hAnsi="Calibri" w:cs="Calibri"/>
                <w:bCs/>
                <w:sz w:val="18"/>
                <w:szCs w:val="18"/>
                <w:lang w:val="es-ES"/>
              </w:rPr>
              <w:t>Observación</w:t>
            </w:r>
            <w:r w:rsidR="00B03228">
              <w:rPr>
                <w:rFonts w:ascii="Calibri" w:hAnsi="Calibri" w:cs="Calibri"/>
                <w:bCs/>
                <w:sz w:val="18"/>
                <w:szCs w:val="18"/>
                <w:lang w:val="es-ES"/>
              </w:rPr>
              <w:t>: proyectar</w:t>
            </w:r>
            <w:r>
              <w:rPr>
                <w:rFonts w:ascii="Calibri" w:hAnsi="Calibri" w:cs="Calibri"/>
                <w:bCs/>
                <w:sz w:val="18"/>
                <w:szCs w:val="18"/>
                <w:lang w:val="es-ES"/>
              </w:rPr>
              <w:t xml:space="preserve"> video sobre organizaciones sociales y su participación dentro de la escuela.</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Descripción: </w:t>
            </w:r>
            <w:r>
              <w:rPr>
                <w:rFonts w:ascii="Calibri" w:hAnsi="Calibri" w:cs="Calibri"/>
                <w:bCs/>
                <w:sz w:val="18"/>
                <w:szCs w:val="18"/>
                <w:lang w:val="es-ES"/>
              </w:rPr>
              <w:t>Reconocer la intervención de manera positiva tanto de hombres como de mujeres para mejorar</w:t>
            </w:r>
            <w:r w:rsidR="00BE3226">
              <w:rPr>
                <w:rFonts w:ascii="Calibri" w:hAnsi="Calibri" w:cs="Calibri"/>
                <w:bCs/>
                <w:sz w:val="18"/>
                <w:szCs w:val="18"/>
                <w:lang w:val="es-ES"/>
              </w:rPr>
              <w:t xml:space="preserve"> las relaciones interpersonales dentro de la sociedad.</w:t>
            </w:r>
          </w:p>
          <w:p w:rsidR="00FC57A6" w:rsidRDefault="00FC57A6" w:rsidP="00FC57A6">
            <w:pPr>
              <w:pStyle w:val="Prrafodelista"/>
              <w:numPr>
                <w:ilvl w:val="0"/>
                <w:numId w:val="8"/>
              </w:numPr>
              <w:tabs>
                <w:tab w:val="left" w:pos="924"/>
              </w:tabs>
              <w:autoSpaceDE w:val="0"/>
              <w:autoSpaceDN w:val="0"/>
              <w:adjustRightInd w:val="0"/>
              <w:ind w:left="176" w:hanging="176"/>
              <w:jc w:val="both"/>
              <w:rPr>
                <w:rFonts w:ascii="Calibri" w:hAnsi="Calibri" w:cs="Calibri"/>
                <w:bCs/>
                <w:sz w:val="18"/>
                <w:szCs w:val="18"/>
                <w:lang w:val="es-ES"/>
              </w:rPr>
            </w:pPr>
            <w:r w:rsidRPr="00E6674F">
              <w:rPr>
                <w:rFonts w:ascii="Calibri" w:hAnsi="Calibri" w:cs="Calibri"/>
                <w:bCs/>
                <w:sz w:val="18"/>
                <w:szCs w:val="18"/>
                <w:lang w:val="es-ES"/>
              </w:rPr>
              <w:t xml:space="preserve">Comparación: </w:t>
            </w:r>
            <w:r w:rsidR="00BE3226">
              <w:rPr>
                <w:rFonts w:ascii="Calibri" w:hAnsi="Calibri" w:cs="Calibri"/>
                <w:bCs/>
                <w:sz w:val="18"/>
                <w:szCs w:val="18"/>
                <w:lang w:val="es-ES"/>
              </w:rPr>
              <w:t xml:space="preserve">Comparar entre  las diferentes entidades y organizaciones sociales la forma de contribuir  para formar una sociedad más justa. (Pacto Andino, CAN, UNASUR, MERCOSUR, CELAC, ALADI) entre otras. </w:t>
            </w:r>
          </w:p>
          <w:p w:rsidR="00FC57A6" w:rsidRPr="000E1115" w:rsidRDefault="00FC57A6" w:rsidP="00080179">
            <w:pPr>
              <w:pStyle w:val="Prrafodelista"/>
              <w:numPr>
                <w:ilvl w:val="0"/>
                <w:numId w:val="8"/>
              </w:numPr>
              <w:tabs>
                <w:tab w:val="left" w:pos="924"/>
              </w:tabs>
              <w:autoSpaceDE w:val="0"/>
              <w:autoSpaceDN w:val="0"/>
              <w:adjustRightInd w:val="0"/>
              <w:ind w:left="176" w:hanging="176"/>
              <w:jc w:val="both"/>
              <w:rPr>
                <w:rFonts w:ascii="Calibri" w:hAnsi="Calibri" w:cs="Calibri"/>
                <w:sz w:val="18"/>
                <w:szCs w:val="18"/>
                <w:lang w:val="es-ES"/>
              </w:rPr>
            </w:pPr>
            <w:r w:rsidRPr="002D60D1">
              <w:rPr>
                <w:rFonts w:ascii="Calibri" w:hAnsi="Calibri" w:cs="Calibri"/>
                <w:bCs/>
                <w:sz w:val="18"/>
                <w:szCs w:val="18"/>
                <w:lang w:val="es-ES"/>
              </w:rPr>
              <w:t xml:space="preserve">Asociación: </w:t>
            </w:r>
            <w:r w:rsidR="00BE3226">
              <w:rPr>
                <w:rFonts w:ascii="Calibri" w:hAnsi="Calibri" w:cs="Calibri"/>
                <w:bCs/>
                <w:sz w:val="18"/>
                <w:szCs w:val="18"/>
                <w:lang w:val="es-ES"/>
              </w:rPr>
              <w:t>Trabajar en grupos y resolver actividades de la Pág. 199</w:t>
            </w:r>
          </w:p>
        </w:tc>
        <w:tc>
          <w:tcPr>
            <w:tcW w:w="903" w:type="pct"/>
            <w:gridSpan w:val="3"/>
            <w:shd w:val="clear" w:color="auto" w:fill="auto"/>
          </w:tcPr>
          <w:p w:rsidR="003832F4" w:rsidRPr="00BD3859" w:rsidRDefault="003832F4" w:rsidP="00EB42D8">
            <w:pPr>
              <w:tabs>
                <w:tab w:val="left" w:pos="924"/>
              </w:tabs>
              <w:autoSpaceDE w:val="0"/>
              <w:autoSpaceDN w:val="0"/>
              <w:adjustRightInd w:val="0"/>
              <w:jc w:val="both"/>
              <w:rPr>
                <w:rFonts w:ascii="Calibri" w:hAnsi="Calibri" w:cs="Calibri"/>
                <w:bCs/>
                <w:sz w:val="18"/>
                <w:szCs w:val="18"/>
                <w:lang w:val="es-ES"/>
              </w:rPr>
            </w:pPr>
            <w:r w:rsidRPr="00BD3859">
              <w:rPr>
                <w:rFonts w:ascii="Calibri" w:hAnsi="Calibri" w:cs="Calibri"/>
                <w:bCs/>
                <w:sz w:val="18"/>
                <w:szCs w:val="18"/>
                <w:lang w:val="es-ES"/>
              </w:rPr>
              <w:lastRenderedPageBreak/>
              <w:t>CE.CS.3.3. Examina la independencia ecuatoriana desde los procesos de Quito, Guayaquil y Pichincha hasta su incorporación al proyecto integracionista bolivariano de Colombia, destacando las condiciones económicas, políticas, sociales y</w:t>
            </w:r>
            <w:r w:rsidR="00BD3859" w:rsidRPr="00BD3859">
              <w:rPr>
                <w:rFonts w:ascii="Calibri" w:hAnsi="Calibri" w:cs="Calibri"/>
                <w:bCs/>
                <w:sz w:val="18"/>
                <w:szCs w:val="18"/>
                <w:lang w:val="es-ES"/>
              </w:rPr>
              <w:t xml:space="preserve"> </w:t>
            </w:r>
            <w:r w:rsidRPr="00BD3859">
              <w:rPr>
                <w:rFonts w:ascii="Calibri" w:hAnsi="Calibri" w:cs="Calibri"/>
                <w:bCs/>
                <w:sz w:val="18"/>
                <w:szCs w:val="18"/>
                <w:lang w:val="es-ES"/>
              </w:rPr>
              <w:t>las contradicciones prevalecientes en que se produjo.</w:t>
            </w:r>
          </w:p>
          <w:p w:rsidR="00080179" w:rsidRDefault="00BD3859" w:rsidP="00EB42D8">
            <w:pPr>
              <w:tabs>
                <w:tab w:val="left" w:pos="924"/>
              </w:tabs>
              <w:autoSpaceDE w:val="0"/>
              <w:autoSpaceDN w:val="0"/>
              <w:adjustRightInd w:val="0"/>
              <w:jc w:val="both"/>
              <w:rPr>
                <w:rFonts w:ascii="Calibri" w:hAnsi="Calibri" w:cs="Calibri"/>
                <w:bCs/>
                <w:sz w:val="18"/>
                <w:szCs w:val="18"/>
                <w:lang w:val="es-ES"/>
              </w:rPr>
            </w:pPr>
            <w:r w:rsidRPr="00BD3859">
              <w:rPr>
                <w:rFonts w:ascii="Calibri" w:hAnsi="Calibri" w:cs="Calibri"/>
                <w:bCs/>
                <w:sz w:val="18"/>
                <w:szCs w:val="18"/>
                <w:lang w:val="es-ES"/>
              </w:rPr>
              <w:t>I.CS.3.3.2. Analiza las condiciones económicas, políticas y sociales de la incorporación del Distrito del Sur a Colombia en relación con el alcance del proyecto bolivariano y su influencia en la integración andina y latinoamericana. (I.2.)</w:t>
            </w:r>
          </w:p>
          <w:p w:rsidR="00C84FA5" w:rsidRDefault="00080179" w:rsidP="00EB42D8">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 </w:t>
            </w:r>
          </w:p>
          <w:p w:rsidR="00C84FA5" w:rsidRDefault="00C84FA5" w:rsidP="00EB42D8">
            <w:pPr>
              <w:tabs>
                <w:tab w:val="left" w:pos="924"/>
              </w:tabs>
              <w:autoSpaceDE w:val="0"/>
              <w:autoSpaceDN w:val="0"/>
              <w:adjustRightInd w:val="0"/>
              <w:spacing w:after="0"/>
              <w:jc w:val="both"/>
              <w:rPr>
                <w:rFonts w:ascii="Gotham" w:eastAsia="Calibri" w:hAnsi="Gotham" w:cs="Gotham"/>
                <w:color w:val="000000"/>
                <w:sz w:val="17"/>
                <w:szCs w:val="17"/>
              </w:rPr>
            </w:pPr>
          </w:p>
          <w:p w:rsidR="00C568D6" w:rsidRPr="00CD1C70" w:rsidRDefault="00C568D6" w:rsidP="00EB42D8">
            <w:pPr>
              <w:tabs>
                <w:tab w:val="left" w:pos="924"/>
              </w:tabs>
              <w:autoSpaceDE w:val="0"/>
              <w:autoSpaceDN w:val="0"/>
              <w:adjustRightInd w:val="0"/>
              <w:spacing w:after="0"/>
              <w:jc w:val="both"/>
              <w:rPr>
                <w:rFonts w:ascii="Gotham" w:eastAsia="Calibri" w:hAnsi="Gotham" w:cs="Gotham"/>
                <w:color w:val="000000"/>
                <w:sz w:val="17"/>
                <w:szCs w:val="17"/>
              </w:rPr>
            </w:pPr>
            <w:r w:rsidRPr="003B097A">
              <w:rPr>
                <w:rFonts w:ascii="Gotham" w:eastAsia="Calibri" w:hAnsi="Gotham" w:cs="Gotham"/>
                <w:color w:val="000000"/>
                <w:sz w:val="17"/>
                <w:szCs w:val="17"/>
              </w:rPr>
              <w:t>CE.CS.3.8. Distingue, con diversos recursos cartográficos, las regiones del Ecuador según sus características geográficas naturales.</w:t>
            </w:r>
          </w:p>
          <w:p w:rsidR="00C568D6" w:rsidRPr="00CD1C70" w:rsidRDefault="00C568D6" w:rsidP="00EB42D8">
            <w:pPr>
              <w:tabs>
                <w:tab w:val="left" w:pos="924"/>
              </w:tabs>
              <w:autoSpaceDE w:val="0"/>
              <w:autoSpaceDN w:val="0"/>
              <w:adjustRightInd w:val="0"/>
              <w:spacing w:after="0"/>
              <w:jc w:val="both"/>
              <w:rPr>
                <w:rFonts w:ascii="Gotham" w:eastAsia="Calibri" w:hAnsi="Gotham" w:cs="Gotham"/>
                <w:color w:val="000000"/>
                <w:sz w:val="17"/>
                <w:szCs w:val="17"/>
              </w:rPr>
            </w:pPr>
          </w:p>
          <w:p w:rsidR="00C568D6" w:rsidRPr="005C4971" w:rsidRDefault="00C568D6" w:rsidP="00EB42D8">
            <w:pPr>
              <w:spacing w:after="0"/>
              <w:rPr>
                <w:rFonts w:ascii="Calibri" w:eastAsia="Calibri" w:hAnsi="Calibri" w:cs="Calibri"/>
                <w:sz w:val="18"/>
                <w:szCs w:val="18"/>
                <w:lang w:val="es-MX"/>
              </w:rPr>
            </w:pPr>
            <w:r w:rsidRPr="005C4971">
              <w:rPr>
                <w:rFonts w:ascii="Calibri" w:eastAsia="Calibri" w:hAnsi="Calibri" w:cs="Calibri"/>
                <w:sz w:val="18"/>
                <w:szCs w:val="18"/>
                <w:lang w:val="es-MX"/>
              </w:rPr>
              <w:t>I.CS.3.8.1. Describe el territorio del Ecuador, sus características</w:t>
            </w:r>
          </w:p>
          <w:p w:rsidR="00C568D6" w:rsidRDefault="00C568D6" w:rsidP="00EB42D8">
            <w:pPr>
              <w:tabs>
                <w:tab w:val="left" w:pos="924"/>
              </w:tabs>
              <w:autoSpaceDE w:val="0"/>
              <w:autoSpaceDN w:val="0"/>
              <w:adjustRightInd w:val="0"/>
              <w:spacing w:after="0"/>
              <w:jc w:val="both"/>
              <w:rPr>
                <w:rFonts w:ascii="Calibri" w:eastAsia="Calibri" w:hAnsi="Calibri" w:cs="Calibri"/>
                <w:sz w:val="18"/>
                <w:szCs w:val="18"/>
                <w:lang w:val="es-MX"/>
              </w:rPr>
            </w:pPr>
            <w:proofErr w:type="gramStart"/>
            <w:r w:rsidRPr="005C4971">
              <w:rPr>
                <w:rFonts w:ascii="Calibri" w:eastAsia="Calibri" w:hAnsi="Calibri" w:cs="Calibri"/>
                <w:sz w:val="18"/>
                <w:szCs w:val="18"/>
                <w:lang w:val="es-MX"/>
              </w:rPr>
              <w:t>geográficas</w:t>
            </w:r>
            <w:proofErr w:type="gramEnd"/>
            <w:r w:rsidRPr="005C4971">
              <w:rPr>
                <w:rFonts w:ascii="Calibri" w:eastAsia="Calibri" w:hAnsi="Calibri" w:cs="Calibri"/>
                <w:sz w:val="18"/>
                <w:szCs w:val="18"/>
                <w:lang w:val="es-MX"/>
              </w:rPr>
              <w:t xml:space="preserve"> (relieves, suelos y regiones naturales) que lo identifican como parte del espacio andino. (J.1., I.2.)</w:t>
            </w:r>
          </w:p>
          <w:p w:rsidR="00FC57A6" w:rsidRDefault="00FC57A6" w:rsidP="00EB42D8">
            <w:pPr>
              <w:pStyle w:val="Pa12"/>
              <w:spacing w:before="100" w:after="100"/>
              <w:jc w:val="both"/>
              <w:rPr>
                <w:rFonts w:ascii="Calibri" w:hAnsi="Calibri" w:cs="Calibri"/>
                <w:color w:val="000000"/>
                <w:sz w:val="18"/>
                <w:szCs w:val="18"/>
              </w:rPr>
            </w:pPr>
          </w:p>
          <w:p w:rsidR="00FC57A6" w:rsidRPr="00FC57A6" w:rsidRDefault="00FC57A6" w:rsidP="00FC57A6"/>
          <w:p w:rsidR="00C568D6" w:rsidRPr="00F538ED" w:rsidRDefault="00C568D6" w:rsidP="00EB42D8">
            <w:pPr>
              <w:pStyle w:val="Pa12"/>
              <w:spacing w:before="100" w:after="100"/>
              <w:jc w:val="both"/>
              <w:rPr>
                <w:rFonts w:ascii="Calibri" w:hAnsi="Calibri" w:cs="Calibri"/>
                <w:color w:val="000000"/>
                <w:sz w:val="18"/>
                <w:szCs w:val="18"/>
              </w:rPr>
            </w:pPr>
            <w:r w:rsidRPr="00F538ED">
              <w:rPr>
                <w:rFonts w:ascii="Calibri" w:hAnsi="Calibri" w:cs="Calibri"/>
                <w:color w:val="000000"/>
                <w:sz w:val="18"/>
                <w:szCs w:val="18"/>
              </w:rPr>
              <w:t xml:space="preserve">CE.CS.3.13. Examina la importancia de la organización social y de la participación de hombres, mujeres, personas con discapacidad para la defensa de derechos y objetivos comunes de una sociedad inclusiva, justa y equitativa. </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I.CS.3.13.1. Examina la importancia de las organizaciones sociales,</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a partir del análisis de sus características, función social</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y transformaciones históricas, reconociendo el laicismo</w:t>
            </w:r>
          </w:p>
          <w:p w:rsidR="00C568D6" w:rsidRPr="00F538ED" w:rsidRDefault="00C568D6" w:rsidP="00EB42D8">
            <w:pPr>
              <w:spacing w:after="0" w:line="240" w:lineRule="auto"/>
              <w:rPr>
                <w:rFonts w:ascii="Calibri" w:hAnsi="Calibri" w:cs="Calibri"/>
                <w:sz w:val="18"/>
                <w:szCs w:val="18"/>
              </w:rPr>
            </w:pPr>
            <w:r w:rsidRPr="00F538ED">
              <w:rPr>
                <w:rFonts w:ascii="Calibri" w:hAnsi="Calibri" w:cs="Calibri"/>
                <w:sz w:val="18"/>
                <w:szCs w:val="18"/>
              </w:rPr>
              <w:t>y el derecho a la libertad de cultos como un avance significativo</w:t>
            </w:r>
          </w:p>
          <w:p w:rsidR="00C568D6" w:rsidRPr="00C568D6" w:rsidRDefault="00C568D6" w:rsidP="00080179">
            <w:pPr>
              <w:rPr>
                <w:rFonts w:ascii="Calibri" w:hAnsi="Calibri" w:cs="Calibri"/>
                <w:bCs/>
                <w:sz w:val="18"/>
                <w:szCs w:val="18"/>
              </w:rPr>
            </w:pPr>
            <w:proofErr w:type="gramStart"/>
            <w:r w:rsidRPr="00F538ED">
              <w:rPr>
                <w:rFonts w:ascii="Calibri" w:hAnsi="Calibri" w:cs="Calibri"/>
                <w:sz w:val="18"/>
                <w:szCs w:val="18"/>
              </w:rPr>
              <w:t>para</w:t>
            </w:r>
            <w:proofErr w:type="gramEnd"/>
            <w:r w:rsidRPr="00F538ED">
              <w:rPr>
                <w:rFonts w:ascii="Calibri" w:hAnsi="Calibri" w:cs="Calibri"/>
                <w:sz w:val="18"/>
                <w:szCs w:val="18"/>
              </w:rPr>
              <w:t xml:space="preserve"> lograr una sociedad más justa y equitativa. (J.1</w:t>
            </w:r>
          </w:p>
        </w:tc>
        <w:tc>
          <w:tcPr>
            <w:tcW w:w="290" w:type="pct"/>
            <w:shd w:val="clear" w:color="auto" w:fill="auto"/>
          </w:tcPr>
          <w:p w:rsidR="00E00A2A" w:rsidRPr="00BD3859" w:rsidRDefault="00E00A2A" w:rsidP="00EB42D8">
            <w:pPr>
              <w:tabs>
                <w:tab w:val="left" w:pos="924"/>
              </w:tabs>
              <w:autoSpaceDE w:val="0"/>
              <w:autoSpaceDN w:val="0"/>
              <w:adjustRightInd w:val="0"/>
              <w:jc w:val="both"/>
              <w:rPr>
                <w:rFonts w:ascii="Calibri" w:hAnsi="Calibri" w:cs="Calibri"/>
                <w:bCs/>
                <w:sz w:val="18"/>
                <w:szCs w:val="18"/>
                <w:lang w:val="es-ES"/>
              </w:rPr>
            </w:pPr>
          </w:p>
        </w:tc>
      </w:tr>
      <w:tr w:rsidR="00381E69" w:rsidRPr="002C4918" w:rsidTr="00EB42D8">
        <w:trPr>
          <w:trHeight w:val="133"/>
        </w:trPr>
        <w:tc>
          <w:tcPr>
            <w:tcW w:w="156" w:type="pct"/>
            <w:shd w:val="clear" w:color="auto" w:fill="auto"/>
          </w:tcPr>
          <w:p w:rsidR="00381E69" w:rsidRDefault="00381E69" w:rsidP="00EB42D8">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w:t>
            </w:r>
          </w:p>
        </w:tc>
        <w:tc>
          <w:tcPr>
            <w:tcW w:w="560" w:type="pct"/>
            <w:gridSpan w:val="2"/>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817" w:type="pct"/>
            <w:gridSpan w:val="3"/>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1089" w:type="pct"/>
            <w:gridSpan w:val="4"/>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1185" w:type="pct"/>
            <w:gridSpan w:val="6"/>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903" w:type="pct"/>
            <w:gridSpan w:val="3"/>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c>
          <w:tcPr>
            <w:tcW w:w="290" w:type="pct"/>
            <w:shd w:val="clear" w:color="auto" w:fill="auto"/>
          </w:tcPr>
          <w:p w:rsidR="00381E69" w:rsidRPr="00263F41" w:rsidRDefault="00381E69" w:rsidP="00EB42D8">
            <w:pPr>
              <w:tabs>
                <w:tab w:val="left" w:pos="924"/>
              </w:tabs>
              <w:autoSpaceDE w:val="0"/>
              <w:autoSpaceDN w:val="0"/>
              <w:adjustRightInd w:val="0"/>
              <w:jc w:val="both"/>
              <w:rPr>
                <w:rFonts w:ascii="Calibri" w:hAnsi="Calibri" w:cs="Calibri"/>
                <w:bCs/>
                <w:lang w:val="es-ES"/>
              </w:rPr>
            </w:pPr>
          </w:p>
        </w:tc>
      </w:tr>
      <w:tr w:rsidR="00E00A2A" w:rsidRPr="002C4918" w:rsidTr="00633537">
        <w:trPr>
          <w:trHeight w:val="308"/>
        </w:trPr>
        <w:tc>
          <w:tcPr>
            <w:tcW w:w="3167" w:type="pct"/>
            <w:gridSpan w:val="12"/>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6. BIBLIOGRAFÍA/ WEBGRAFÍA (</w:t>
            </w:r>
            <w:r w:rsidRPr="002C4918">
              <w:rPr>
                <w:rFonts w:ascii="Calibri" w:hAnsi="Calibri" w:cs="Calibri"/>
                <w:b/>
                <w:lang w:val="es-ES"/>
              </w:rPr>
              <w:t>Utilizar normas APA VI edición)</w:t>
            </w:r>
          </w:p>
        </w:tc>
        <w:tc>
          <w:tcPr>
            <w:tcW w:w="1833" w:type="pct"/>
            <w:gridSpan w:val="8"/>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rsidTr="00633537">
        <w:trPr>
          <w:trHeight w:val="420"/>
        </w:trPr>
        <w:tc>
          <w:tcPr>
            <w:tcW w:w="3167" w:type="pct"/>
            <w:gridSpan w:val="12"/>
            <w:shd w:val="clear" w:color="auto" w:fill="auto"/>
            <w:noWrap/>
            <w:hideMark/>
          </w:tcPr>
          <w:p w:rsidR="00F74306" w:rsidRPr="00F74306" w:rsidRDefault="00E00A2A"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hAnsi="Calibri" w:cs="Calibri"/>
                <w:sz w:val="18"/>
                <w:szCs w:val="18"/>
                <w:lang w:val="es-ES"/>
              </w:rPr>
              <w:t> </w:t>
            </w:r>
            <w:r w:rsidR="00F74306" w:rsidRPr="00F74306">
              <w:rPr>
                <w:rFonts w:ascii="Calibri" w:eastAsia="Calibri" w:hAnsi="Calibri" w:cs="Calibri"/>
                <w:bCs/>
                <w:sz w:val="18"/>
                <w:szCs w:val="18"/>
                <w:lang w:val="es-ES_tradnl"/>
              </w:rPr>
              <w:t xml:space="preserve">• Holguín Arias, R. D. (2009). Bitácora, Ciencias Sociales 3ro. Arte colonial. Bachillerato técnico. Argentina: Ediciones Holguín S.A.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 Ministerio de Obras Públicas (2015). Juntos podemos salvar millones de vidas. Recuperado de www.obraspublicas.gob.ec/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Peluchi</w:t>
            </w:r>
            <w:proofErr w:type="spellEnd"/>
            <w:r w:rsidRPr="00F74306">
              <w:rPr>
                <w:rFonts w:ascii="Calibri" w:eastAsia="Calibri" w:hAnsi="Calibri" w:cs="Calibri"/>
                <w:bCs/>
                <w:sz w:val="18"/>
                <w:szCs w:val="18"/>
                <w:lang w:val="es-ES_tradnl"/>
              </w:rPr>
              <w:t xml:space="preserve">, O. (2006). Los Incas: otras formas de comunicación de un pueblo Ágrafo. Recuperado de http://www.rehisco.8m.com/rhc2006-4. </w:t>
            </w:r>
            <w:proofErr w:type="spellStart"/>
            <w:r w:rsidRPr="00F74306">
              <w:rPr>
                <w:rFonts w:ascii="Calibri" w:eastAsia="Calibri" w:hAnsi="Calibri" w:cs="Calibri"/>
                <w:bCs/>
                <w:sz w:val="18"/>
                <w:szCs w:val="18"/>
                <w:lang w:val="es-ES_tradnl"/>
              </w:rPr>
              <w:t>htm</w:t>
            </w:r>
            <w:proofErr w:type="spellEnd"/>
            <w:r w:rsidRPr="00F74306">
              <w:rPr>
                <w:rFonts w:ascii="Calibri" w:eastAsia="Calibri" w:hAnsi="Calibri" w:cs="Calibri"/>
                <w:bCs/>
                <w:sz w:val="18"/>
                <w:szCs w:val="18"/>
                <w:lang w:val="es-ES_tradnl"/>
              </w:rPr>
              <w:t xml:space="preserve">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Pigna</w:t>
            </w:r>
            <w:proofErr w:type="spellEnd"/>
            <w:r w:rsidRPr="00F74306">
              <w:rPr>
                <w:rFonts w:ascii="Calibri" w:eastAsia="Calibri" w:hAnsi="Calibri" w:cs="Calibri"/>
                <w:bCs/>
                <w:sz w:val="18"/>
                <w:szCs w:val="18"/>
                <w:lang w:val="es-ES_tradnl"/>
              </w:rPr>
              <w:t>, F. (26/01/16) El Historiador. Artículo: El virreinato Las revoluciones independentistas en América Latina. Recuperado de www.elhisto- riador.com.ar/</w:t>
            </w:r>
            <w:proofErr w:type="spellStart"/>
            <w:r w:rsidRPr="00F74306">
              <w:rPr>
                <w:rFonts w:ascii="Calibri" w:eastAsia="Calibri" w:hAnsi="Calibri" w:cs="Calibri"/>
                <w:bCs/>
                <w:sz w:val="18"/>
                <w:szCs w:val="18"/>
                <w:lang w:val="es-ES_tradnl"/>
              </w:rPr>
              <w:t>articulos</w:t>
            </w:r>
            <w:proofErr w:type="spellEnd"/>
            <w:r w:rsidRPr="00F74306">
              <w:rPr>
                <w:rFonts w:ascii="Calibri" w:eastAsia="Calibri" w:hAnsi="Calibri" w:cs="Calibri"/>
                <w:bCs/>
                <w:sz w:val="18"/>
                <w:szCs w:val="18"/>
                <w:lang w:val="es-ES_tradnl"/>
              </w:rPr>
              <w:t>/virreinato/</w:t>
            </w:r>
            <w:proofErr w:type="spellStart"/>
            <w:r w:rsidRPr="00F74306">
              <w:rPr>
                <w:rFonts w:ascii="Calibri" w:eastAsia="Calibri" w:hAnsi="Calibri" w:cs="Calibri"/>
                <w:bCs/>
                <w:sz w:val="18"/>
                <w:szCs w:val="18"/>
                <w:lang w:val="es-ES_tradnl"/>
              </w:rPr>
              <w:t>las_revolucio</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nes_independentistas_en_america_latina.php</w:t>
            </w:r>
            <w:proofErr w:type="spellEnd"/>
            <w:r w:rsidRPr="00F74306">
              <w:rPr>
                <w:rFonts w:ascii="Calibri" w:eastAsia="Calibri" w:hAnsi="Calibri" w:cs="Calibri"/>
                <w:bCs/>
                <w:sz w:val="18"/>
                <w:szCs w:val="18"/>
                <w:lang w:val="es-ES_tradnl"/>
              </w:rPr>
              <w:t xml:space="preserve">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lastRenderedPageBreak/>
              <w:t xml:space="preserve">Portal Ecuador (2016). Educación en la colonia. Recuperado de http://portalecuador.ec/?q=e- </w:t>
            </w:r>
            <w:proofErr w:type="spellStart"/>
            <w:r w:rsidRPr="00F74306">
              <w:rPr>
                <w:rFonts w:ascii="Calibri" w:eastAsia="Calibri" w:hAnsi="Calibri" w:cs="Calibri"/>
                <w:bCs/>
                <w:sz w:val="18"/>
                <w:szCs w:val="18"/>
                <w:lang w:val="es-ES_tradnl"/>
              </w:rPr>
              <w:t>ducacion</w:t>
            </w:r>
            <w:proofErr w:type="spellEnd"/>
            <w:r w:rsidRPr="00F74306">
              <w:rPr>
                <w:rFonts w:ascii="Calibri" w:eastAsia="Calibri" w:hAnsi="Calibri" w:cs="Calibri"/>
                <w:bCs/>
                <w:sz w:val="18"/>
                <w:szCs w:val="18"/>
                <w:lang w:val="es-ES_tradnl"/>
              </w:rPr>
              <w:t xml:space="preserve">/arte-colonial#sthash.QKrf34gR.dpuf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n-US"/>
              </w:rPr>
              <w:t>Quito Find your Adventure (</w:t>
            </w:r>
            <w:proofErr w:type="spellStart"/>
            <w:r w:rsidRPr="00F74306">
              <w:rPr>
                <w:rFonts w:ascii="Calibri" w:eastAsia="Calibri" w:hAnsi="Calibri" w:cs="Calibri"/>
                <w:bCs/>
                <w:sz w:val="18"/>
                <w:szCs w:val="18"/>
                <w:lang w:val="en-US"/>
              </w:rPr>
              <w:t>s.f</w:t>
            </w:r>
            <w:proofErr w:type="spellEnd"/>
            <w:r w:rsidRPr="00F74306">
              <w:rPr>
                <w:rFonts w:ascii="Calibri" w:eastAsia="Calibri" w:hAnsi="Calibri" w:cs="Calibri"/>
                <w:bCs/>
                <w:sz w:val="18"/>
                <w:szCs w:val="18"/>
                <w:lang w:val="en-US"/>
              </w:rPr>
              <w:t xml:space="preserve">). </w:t>
            </w:r>
            <w:r w:rsidRPr="00F74306">
              <w:rPr>
                <w:rFonts w:ascii="Calibri" w:eastAsia="Calibri" w:hAnsi="Calibri" w:cs="Calibri"/>
                <w:bCs/>
                <w:sz w:val="18"/>
                <w:szCs w:val="18"/>
                <w:lang w:val="es-ES_tradnl"/>
              </w:rPr>
              <w:t>Antes de la Independencia (S. XVII- S. XIX). Recuperado</w:t>
            </w:r>
            <w:r w:rsidRPr="00F74306">
              <w:rPr>
                <w:rFonts w:ascii="MS Gothic" w:eastAsia="MS Gothic" w:hAnsi="MS Gothic" w:cs="MS Gothic" w:hint="eastAsia"/>
                <w:bCs/>
                <w:sz w:val="18"/>
                <w:szCs w:val="18"/>
                <w:lang w:val="es-ES_tradnl"/>
              </w:rPr>
              <w:t> </w:t>
            </w:r>
            <w:r w:rsidRPr="00F74306">
              <w:rPr>
                <w:rFonts w:ascii="Calibri" w:eastAsia="Calibri" w:hAnsi="Calibri" w:cs="Calibri"/>
                <w:bCs/>
                <w:sz w:val="18"/>
                <w:szCs w:val="18"/>
                <w:lang w:val="es-ES_tradnl"/>
              </w:rPr>
              <w:t xml:space="preserve">de http://www.quitoadventure.com/espanol/ información-ecuador/historia/historia-ecuador/ pre-independencia-ecuador.html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Scribd</w:t>
            </w:r>
            <w:proofErr w:type="spellEnd"/>
            <w:r w:rsidRPr="00F74306">
              <w:rPr>
                <w:rFonts w:ascii="Calibri" w:eastAsia="Calibri" w:hAnsi="Calibri" w:cs="Calibri"/>
                <w:bCs/>
                <w:sz w:val="18"/>
                <w:szCs w:val="18"/>
                <w:lang w:val="es-ES_tradnl"/>
              </w:rPr>
              <w:t xml:space="preserve">. (2014). Eugenio Espejo. Recuperado de https://es.scribd.com/doc/74099890/Euge- </w:t>
            </w:r>
            <w:proofErr w:type="spellStart"/>
            <w:r w:rsidRPr="00F74306">
              <w:rPr>
                <w:rFonts w:ascii="Calibri" w:eastAsia="Calibri" w:hAnsi="Calibri" w:cs="Calibri"/>
                <w:bCs/>
                <w:sz w:val="18"/>
                <w:szCs w:val="18"/>
                <w:lang w:val="es-ES_tradnl"/>
              </w:rPr>
              <w:t>nio</w:t>
            </w:r>
            <w:proofErr w:type="spellEnd"/>
            <w:r w:rsidRPr="00F74306">
              <w:rPr>
                <w:rFonts w:ascii="Calibri" w:eastAsia="Calibri" w:hAnsi="Calibri" w:cs="Calibri"/>
                <w:bCs/>
                <w:sz w:val="18"/>
                <w:szCs w:val="18"/>
                <w:lang w:val="es-ES_tradnl"/>
              </w:rPr>
              <w:t xml:space="preserve">-Espejo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Sin autor. (2016). Brujas sobre Ibarra. </w:t>
            </w:r>
            <w:proofErr w:type="spellStart"/>
            <w:r w:rsidRPr="00F74306">
              <w:rPr>
                <w:rFonts w:ascii="Calibri" w:eastAsia="Calibri" w:hAnsi="Calibri" w:cs="Calibri"/>
                <w:bCs/>
                <w:sz w:val="18"/>
                <w:szCs w:val="18"/>
                <w:lang w:val="es-ES_tradnl"/>
              </w:rPr>
              <w:t>Dicciona</w:t>
            </w:r>
            <w:proofErr w:type="spellEnd"/>
            <w:r w:rsidRPr="00F74306">
              <w:rPr>
                <w:rFonts w:ascii="Calibri" w:eastAsia="Calibri" w:hAnsi="Calibri" w:cs="Calibri"/>
                <w:bCs/>
                <w:sz w:val="18"/>
                <w:szCs w:val="18"/>
                <w:lang w:val="es-ES_tradnl"/>
              </w:rPr>
              <w:t xml:space="preserve">- rio de Mitos y Leyendas. Leyendas del Ecuador. Argentina: Equipo Naya. Recuperado de http:// www.cuco.com.ar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proofErr w:type="spellStart"/>
            <w:r w:rsidRPr="00F74306">
              <w:rPr>
                <w:rFonts w:ascii="Calibri" w:eastAsia="Calibri" w:hAnsi="Calibri" w:cs="Calibri"/>
                <w:bCs/>
                <w:sz w:val="18"/>
                <w:szCs w:val="18"/>
                <w:lang w:val="es-ES_tradnl"/>
              </w:rPr>
              <w:t>Spanish</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Clonal</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First</w:t>
            </w:r>
            <w:proofErr w:type="spellEnd"/>
            <w:r w:rsidRPr="00F74306">
              <w:rPr>
                <w:rFonts w:ascii="Calibri" w:eastAsia="Calibri" w:hAnsi="Calibri" w:cs="Calibri"/>
                <w:bCs/>
                <w:sz w:val="18"/>
                <w:szCs w:val="18"/>
                <w:lang w:val="es-ES_tradnl"/>
              </w:rPr>
              <w:t xml:space="preserve"> Art (2012). Escuela quiteña escultura. Recuperado de http://spanishcolo- nialfineart.blogspot.com/2012/11/escuela-</w:t>
            </w:r>
            <w:proofErr w:type="spellStart"/>
            <w:r w:rsidRPr="00F74306">
              <w:rPr>
                <w:rFonts w:ascii="Calibri" w:eastAsia="Calibri" w:hAnsi="Calibri" w:cs="Calibri"/>
                <w:bCs/>
                <w:sz w:val="18"/>
                <w:szCs w:val="18"/>
                <w:lang w:val="es-ES_tradnl"/>
              </w:rPr>
              <w:t>qui</w:t>
            </w:r>
            <w:proofErr w:type="spellEnd"/>
            <w:r w:rsidRPr="00F74306">
              <w:rPr>
                <w:rFonts w:ascii="Calibri" w:eastAsia="Calibri" w:hAnsi="Calibri" w:cs="Calibri"/>
                <w:bCs/>
                <w:sz w:val="18"/>
                <w:szCs w:val="18"/>
                <w:lang w:val="es-ES_tradnl"/>
              </w:rPr>
              <w:t xml:space="preserve">- tena-escultura.html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Bolívar. Recuperado de http://www.visitaecuador.com/ve/mostrarRe- </w:t>
            </w:r>
            <w:proofErr w:type="spellStart"/>
            <w:r w:rsidRPr="00F74306">
              <w:rPr>
                <w:rFonts w:ascii="Calibri" w:eastAsia="Calibri" w:hAnsi="Calibri" w:cs="Calibri"/>
                <w:bCs/>
                <w:sz w:val="18"/>
                <w:szCs w:val="18"/>
                <w:lang w:val="es-ES_tradnl"/>
              </w:rPr>
              <w:t>gistro.php?idRegistro</w:t>
            </w:r>
            <w:proofErr w:type="spellEnd"/>
            <w:r w:rsidRPr="00F74306">
              <w:rPr>
                <w:rFonts w:ascii="Calibri" w:eastAsia="Calibri" w:hAnsi="Calibri" w:cs="Calibri"/>
                <w:bCs/>
                <w:sz w:val="18"/>
                <w:szCs w:val="18"/>
                <w:lang w:val="es-ES_tradnl"/>
              </w:rPr>
              <w:t xml:space="preserve">=251&amp;informacion=3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Tungurahua. Recuperado de http://www.visitaecuador.com/ve/mostra- </w:t>
            </w:r>
            <w:proofErr w:type="spellStart"/>
            <w:r w:rsidRPr="00F74306">
              <w:rPr>
                <w:rFonts w:ascii="Calibri" w:eastAsia="Calibri" w:hAnsi="Calibri" w:cs="Calibri"/>
                <w:bCs/>
                <w:sz w:val="18"/>
                <w:szCs w:val="18"/>
                <w:lang w:val="es-ES_tradnl"/>
              </w:rPr>
              <w:t>rRegistro.php?idRegistro</w:t>
            </w:r>
            <w:proofErr w:type="spellEnd"/>
            <w:r w:rsidRPr="00F74306">
              <w:rPr>
                <w:rFonts w:ascii="Calibri" w:eastAsia="Calibri" w:hAnsi="Calibri" w:cs="Calibri"/>
                <w:bCs/>
                <w:sz w:val="18"/>
                <w:szCs w:val="18"/>
                <w:lang w:val="es-ES_tradnl"/>
              </w:rPr>
              <w:t xml:space="preserve">=311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Visita Ecuador (2016). Cañar. Recuperado de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http://www.visitaecuador.com/ve/mostrarRe- </w:t>
            </w:r>
            <w:proofErr w:type="spellStart"/>
            <w:r w:rsidRPr="00F74306">
              <w:rPr>
                <w:rFonts w:ascii="Calibri" w:eastAsia="Calibri" w:hAnsi="Calibri" w:cs="Calibri"/>
                <w:bCs/>
                <w:sz w:val="18"/>
                <w:szCs w:val="18"/>
                <w:lang w:val="es-ES_tradnl"/>
              </w:rPr>
              <w:t>gistro.php?idRegistro</w:t>
            </w:r>
            <w:proofErr w:type="spellEnd"/>
            <w:r w:rsidRPr="00F74306">
              <w:rPr>
                <w:rFonts w:ascii="Calibri" w:eastAsia="Calibri" w:hAnsi="Calibri" w:cs="Calibri"/>
                <w:bCs/>
                <w:sz w:val="18"/>
                <w:szCs w:val="18"/>
                <w:lang w:val="es-ES_tradnl"/>
              </w:rPr>
              <w:t xml:space="preserve">=254&amp;informacion=3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Wikipedia (2016) Confederación de Naciones Indígenas. La CONAIE. Recuperado de https:// es.wikipedia.org/.../</w:t>
            </w:r>
            <w:proofErr w:type="spellStart"/>
            <w:r w:rsidRPr="00F74306">
              <w:rPr>
                <w:rFonts w:ascii="Calibri" w:eastAsia="Calibri" w:hAnsi="Calibri" w:cs="Calibri"/>
                <w:bCs/>
                <w:sz w:val="18"/>
                <w:szCs w:val="18"/>
                <w:lang w:val="es-ES_tradnl"/>
              </w:rPr>
              <w:t>Confederación_de_Naciona</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lidades_Indígenas</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El Inti </w:t>
            </w:r>
            <w:proofErr w:type="spellStart"/>
            <w:r w:rsidRPr="00F74306">
              <w:rPr>
                <w:rFonts w:ascii="Calibri" w:eastAsia="Calibri" w:hAnsi="Calibri" w:cs="Calibri"/>
                <w:bCs/>
                <w:sz w:val="18"/>
                <w:szCs w:val="18"/>
                <w:lang w:val="es-ES_tradnl"/>
              </w:rPr>
              <w:t>Raymi</w:t>
            </w:r>
            <w:proofErr w:type="spellEnd"/>
            <w:r w:rsidRPr="00F74306">
              <w:rPr>
                <w:rFonts w:ascii="Calibri" w:eastAsia="Calibri" w:hAnsi="Calibri" w:cs="Calibri"/>
                <w:bCs/>
                <w:sz w:val="18"/>
                <w:szCs w:val="18"/>
                <w:lang w:val="es-ES_tradnl"/>
              </w:rPr>
              <w:t xml:space="preserve">. Recuperado de: https://es.wikipedia.org/wiki/Inti_Raymi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Último período glaciar. Recuperado de https://es.wikipedia.org/wiki/%- C3%9Altimo_periodo_glacial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(2015). Captura de Atahualpa. </w:t>
            </w:r>
            <w:proofErr w:type="spellStart"/>
            <w:r w:rsidRPr="00F74306">
              <w:rPr>
                <w:rFonts w:ascii="Calibri" w:eastAsia="Calibri" w:hAnsi="Calibri" w:cs="Calibri"/>
                <w:bCs/>
                <w:sz w:val="18"/>
                <w:szCs w:val="18"/>
                <w:lang w:val="es-ES_tradnl"/>
              </w:rPr>
              <w:t>Recu</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perado</w:t>
            </w:r>
            <w:proofErr w:type="spellEnd"/>
            <w:r w:rsidRPr="00F74306">
              <w:rPr>
                <w:rFonts w:ascii="Calibri" w:eastAsia="Calibri" w:hAnsi="Calibri" w:cs="Calibri"/>
                <w:bCs/>
                <w:sz w:val="18"/>
                <w:szCs w:val="18"/>
                <w:lang w:val="es-ES_tradnl"/>
              </w:rPr>
              <w:t xml:space="preserve"> de https://es.wikipedia.org/wiki/Captu- </w:t>
            </w:r>
            <w:proofErr w:type="spellStart"/>
            <w:r w:rsidRPr="00F74306">
              <w:rPr>
                <w:rFonts w:ascii="Calibri" w:eastAsia="Calibri" w:hAnsi="Calibri" w:cs="Calibri"/>
                <w:bCs/>
                <w:sz w:val="18"/>
                <w:szCs w:val="18"/>
                <w:lang w:val="es-ES_tradnl"/>
              </w:rPr>
              <w:t>ra_de_Atahualpa</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(2015). Organización territorial del Ecuador. Recuperado de https://es.wikipedia. </w:t>
            </w:r>
            <w:proofErr w:type="spellStart"/>
            <w:r w:rsidRPr="00F74306">
              <w:rPr>
                <w:rFonts w:ascii="Calibri" w:eastAsia="Calibri" w:hAnsi="Calibri" w:cs="Calibri"/>
                <w:bCs/>
                <w:sz w:val="18"/>
                <w:szCs w:val="18"/>
                <w:lang w:val="es-ES_tradnl"/>
              </w:rPr>
              <w:t>org</w:t>
            </w:r>
            <w:proofErr w:type="spellEnd"/>
            <w:r w:rsidRPr="00F74306">
              <w:rPr>
                <w:rFonts w:ascii="Calibri" w:eastAsia="Calibri" w:hAnsi="Calibri" w:cs="Calibri"/>
                <w:bCs/>
                <w:sz w:val="18"/>
                <w:szCs w:val="18"/>
                <w:lang w:val="es-ES_tradnl"/>
              </w:rPr>
              <w:t>/wiki/</w:t>
            </w:r>
            <w:proofErr w:type="spellStart"/>
            <w:r w:rsidRPr="00F74306">
              <w:rPr>
                <w:rFonts w:ascii="Calibri" w:eastAsia="Calibri" w:hAnsi="Calibri" w:cs="Calibri"/>
                <w:bCs/>
                <w:sz w:val="18"/>
                <w:szCs w:val="18"/>
                <w:lang w:val="es-ES_tradnl"/>
              </w:rPr>
              <w:t>Organización_territorial_de_Ecuador</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La compañía de Jesús. </w:t>
            </w:r>
            <w:proofErr w:type="spellStart"/>
            <w:r w:rsidRPr="00F74306">
              <w:rPr>
                <w:rFonts w:ascii="Calibri" w:eastAsia="Calibri" w:hAnsi="Calibri" w:cs="Calibri"/>
                <w:bCs/>
                <w:sz w:val="18"/>
                <w:szCs w:val="18"/>
                <w:lang w:val="es-ES_tradnl"/>
              </w:rPr>
              <w:t>Recu</w:t>
            </w:r>
            <w:proofErr w:type="spellEnd"/>
            <w:r w:rsidRPr="00F74306">
              <w:rPr>
                <w:rFonts w:ascii="Calibri" w:eastAsia="Calibri" w:hAnsi="Calibri" w:cs="Calibri"/>
                <w:bCs/>
                <w:sz w:val="18"/>
                <w:szCs w:val="18"/>
                <w:lang w:val="es-ES_tradnl"/>
              </w:rPr>
              <w:t xml:space="preserve">- </w:t>
            </w:r>
            <w:proofErr w:type="spellStart"/>
            <w:r w:rsidRPr="00F74306">
              <w:rPr>
                <w:rFonts w:ascii="Calibri" w:eastAsia="Calibri" w:hAnsi="Calibri" w:cs="Calibri"/>
                <w:bCs/>
                <w:sz w:val="18"/>
                <w:szCs w:val="18"/>
                <w:lang w:val="es-ES_tradnl"/>
              </w:rPr>
              <w:t>perado</w:t>
            </w:r>
            <w:proofErr w:type="spellEnd"/>
            <w:r w:rsidRPr="00F74306">
              <w:rPr>
                <w:rFonts w:ascii="Calibri" w:eastAsia="Calibri" w:hAnsi="Calibri" w:cs="Calibri"/>
                <w:bCs/>
                <w:sz w:val="18"/>
                <w:szCs w:val="18"/>
                <w:lang w:val="es-ES_tradnl"/>
              </w:rPr>
              <w:t xml:space="preserve"> de https://es.wikipedia.org/wiki/Com- </w:t>
            </w:r>
            <w:proofErr w:type="spellStart"/>
            <w:r w:rsidRPr="00F74306">
              <w:rPr>
                <w:rFonts w:ascii="Calibri" w:eastAsia="Calibri" w:hAnsi="Calibri" w:cs="Calibri"/>
                <w:bCs/>
                <w:sz w:val="18"/>
                <w:szCs w:val="18"/>
                <w:lang w:val="es-ES_tradnl"/>
              </w:rPr>
              <w:t>pañía_de_Jesús</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Escuela Quiteña. Recuperado de https://es.wikipedia.org/wiki/Escuela_Qui- te%C3%B1a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Ciudad de Mitad del Mundo. Recuperado de https://es.wikipedia.org/wiki/ </w:t>
            </w:r>
            <w:proofErr w:type="spellStart"/>
            <w:r w:rsidRPr="00F74306">
              <w:rPr>
                <w:rFonts w:ascii="Calibri" w:eastAsia="Calibri" w:hAnsi="Calibri" w:cs="Calibri"/>
                <w:bCs/>
                <w:sz w:val="18"/>
                <w:szCs w:val="18"/>
                <w:lang w:val="es-ES_tradnl"/>
              </w:rPr>
              <w:t>Ciudad_Mitad_del_Mundo</w:t>
            </w:r>
            <w:proofErr w:type="spellEnd"/>
            <w:r w:rsidRPr="00F74306">
              <w:rPr>
                <w:rFonts w:ascii="Calibri" w:eastAsia="Calibri" w:hAnsi="Calibri" w:cs="Calibri"/>
                <w:bCs/>
                <w:sz w:val="18"/>
                <w:szCs w:val="18"/>
                <w:lang w:val="es-ES_tradnl"/>
              </w:rPr>
              <w:t xml:space="preserve"> </w:t>
            </w:r>
            <w:r w:rsidRPr="00F74306">
              <w:rPr>
                <w:rFonts w:ascii="MS Gothic" w:eastAsia="MS Gothic" w:hAnsi="MS Gothic" w:cs="MS Gothic" w:hint="eastAsia"/>
                <w:bCs/>
                <w:sz w:val="18"/>
                <w:szCs w:val="18"/>
                <w:lang w:val="es-ES_tradnl"/>
              </w:rPr>
              <w:t> </w:t>
            </w:r>
          </w:p>
          <w:p w:rsidR="00F74306" w:rsidRPr="00F74306" w:rsidRDefault="00F74306" w:rsidP="00F74306">
            <w:pPr>
              <w:widowControl w:val="0"/>
              <w:numPr>
                <w:ilvl w:val="0"/>
                <w:numId w:val="9"/>
              </w:numPr>
              <w:tabs>
                <w:tab w:val="left" w:pos="220"/>
                <w:tab w:val="left" w:pos="720"/>
              </w:tabs>
              <w:autoSpaceDE w:val="0"/>
              <w:autoSpaceDN w:val="0"/>
              <w:adjustRightInd w:val="0"/>
              <w:spacing w:after="293" w:line="240" w:lineRule="auto"/>
              <w:ind w:hanging="720"/>
              <w:contextualSpacing/>
              <w:rPr>
                <w:rFonts w:ascii="Calibri" w:eastAsia="Calibri" w:hAnsi="Calibri" w:cs="Calibri"/>
                <w:bCs/>
                <w:sz w:val="18"/>
                <w:szCs w:val="18"/>
                <w:lang w:val="es-ES_tradnl"/>
              </w:rPr>
            </w:pPr>
            <w:r w:rsidRPr="00F74306">
              <w:rPr>
                <w:rFonts w:ascii="Calibri" w:eastAsia="Calibri" w:hAnsi="Calibri" w:cs="Calibri"/>
                <w:bCs/>
                <w:sz w:val="18"/>
                <w:szCs w:val="18"/>
                <w:lang w:val="es-ES_tradnl"/>
              </w:rPr>
              <w:t xml:space="preserve">Wikipedia (2016). Provincias del Ecuador. Rec. de https://es.wikipedia.org/wiki/Provincias_de_ Ecuador </w:t>
            </w:r>
            <w:r w:rsidRPr="00F74306">
              <w:rPr>
                <w:rFonts w:ascii="MS Gothic" w:eastAsia="MS Gothic" w:hAnsi="MS Gothic" w:cs="MS Gothic" w:hint="eastAsia"/>
                <w:bCs/>
                <w:sz w:val="18"/>
                <w:szCs w:val="18"/>
                <w:lang w:val="es-ES_tradnl"/>
              </w:rPr>
              <w:t> </w:t>
            </w:r>
          </w:p>
          <w:p w:rsidR="00E00A2A" w:rsidRPr="00B03228" w:rsidRDefault="00E00A2A" w:rsidP="00EB42D8">
            <w:pPr>
              <w:tabs>
                <w:tab w:val="left" w:pos="924"/>
              </w:tabs>
              <w:autoSpaceDE w:val="0"/>
              <w:autoSpaceDN w:val="0"/>
              <w:adjustRightInd w:val="0"/>
              <w:jc w:val="both"/>
              <w:rPr>
                <w:rFonts w:ascii="Calibri" w:hAnsi="Calibri" w:cs="Calibri"/>
                <w:lang w:val="es-ES"/>
              </w:rPr>
            </w:pPr>
          </w:p>
        </w:tc>
        <w:tc>
          <w:tcPr>
            <w:tcW w:w="1833" w:type="pct"/>
            <w:gridSpan w:val="8"/>
            <w:shd w:val="clear" w:color="auto" w:fill="auto"/>
            <w:noWrap/>
            <w:hideMark/>
          </w:tcPr>
          <w:p w:rsidR="00E00A2A" w:rsidRPr="00B03228" w:rsidRDefault="00E00A2A" w:rsidP="00EB42D8">
            <w:pPr>
              <w:tabs>
                <w:tab w:val="left" w:pos="924"/>
              </w:tabs>
              <w:autoSpaceDE w:val="0"/>
              <w:autoSpaceDN w:val="0"/>
              <w:adjustRightInd w:val="0"/>
              <w:jc w:val="both"/>
              <w:rPr>
                <w:rFonts w:ascii="Calibri" w:hAnsi="Calibri" w:cs="Calibri"/>
                <w:sz w:val="18"/>
                <w:szCs w:val="18"/>
                <w:lang w:val="es-ES"/>
              </w:rPr>
            </w:pPr>
          </w:p>
        </w:tc>
      </w:tr>
      <w:tr w:rsidR="00E00A2A" w:rsidRPr="002C4918" w:rsidTr="00633537">
        <w:trPr>
          <w:trHeight w:val="308"/>
        </w:trPr>
        <w:tc>
          <w:tcPr>
            <w:tcW w:w="1533" w:type="pct"/>
            <w:gridSpan w:val="6"/>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633537">
              <w:rPr>
                <w:rFonts w:ascii="Calibri" w:hAnsi="Calibri" w:cs="Calibri"/>
                <w:b/>
                <w:bCs/>
                <w:lang w:val="es-ES"/>
              </w:rPr>
              <w:lastRenderedPageBreak/>
              <w:t>ELABORADO</w:t>
            </w:r>
            <w:r w:rsidR="00B258AF" w:rsidRPr="00633537">
              <w:rPr>
                <w:rFonts w:ascii="Calibri" w:hAnsi="Calibri" w:cs="Calibri"/>
                <w:b/>
                <w:bCs/>
                <w:lang w:val="es-ES"/>
              </w:rPr>
              <w:t xml:space="preserve"> P</w:t>
            </w:r>
            <w:r w:rsidR="00B258AF">
              <w:rPr>
                <w:rFonts w:ascii="Calibri" w:hAnsi="Calibri" w:cs="Calibri"/>
                <w:b/>
                <w:bCs/>
                <w:lang w:val="es-ES"/>
              </w:rPr>
              <w:t>OR</w:t>
            </w:r>
          </w:p>
        </w:tc>
        <w:tc>
          <w:tcPr>
            <w:tcW w:w="1634" w:type="pct"/>
            <w:gridSpan w:val="6"/>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833" w:type="pct"/>
            <w:gridSpan w:val="8"/>
            <w:shd w:val="clear" w:color="auto" w:fill="auto"/>
            <w:noWrap/>
            <w:hideMark/>
          </w:tcPr>
          <w:p w:rsidR="00E00A2A" w:rsidRPr="002C4918" w:rsidRDefault="00E00A2A"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633537">
        <w:trPr>
          <w:trHeight w:val="294"/>
        </w:trPr>
        <w:tc>
          <w:tcPr>
            <w:tcW w:w="1533" w:type="pct"/>
            <w:gridSpan w:val="6"/>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sidR="00633537">
              <w:rPr>
                <w:rFonts w:ascii="Calibri" w:hAnsi="Calibri" w:cs="Calibri"/>
                <w:b/>
                <w:bCs/>
                <w:lang w:val="es-ES"/>
              </w:rPr>
              <w:t xml:space="preserve"> Lcdo. Edgar Tamayo Constante</w:t>
            </w:r>
          </w:p>
        </w:tc>
        <w:tc>
          <w:tcPr>
            <w:tcW w:w="1634" w:type="pct"/>
            <w:gridSpan w:val="6"/>
            <w:shd w:val="clear" w:color="auto" w:fill="auto"/>
            <w:noWrap/>
            <w:hideMark/>
          </w:tcPr>
          <w:p w:rsidR="00E33260" w:rsidRDefault="00E33260" w:rsidP="00EB42D8">
            <w:pPr>
              <w:rPr>
                <w:rFonts w:ascii="Calibri" w:hAnsi="Calibri"/>
                <w:bCs/>
                <w:color w:val="000000"/>
                <w:lang w:eastAsia="es-EC"/>
              </w:rPr>
            </w:pPr>
            <w:r>
              <w:rPr>
                <w:rFonts w:ascii="Calibri" w:hAnsi="Calibri"/>
                <w:bCs/>
                <w:color w:val="000000"/>
                <w:lang w:eastAsia="es-EC"/>
              </w:rPr>
              <w:t xml:space="preserve">Coordinador(a) del </w:t>
            </w:r>
            <w:proofErr w:type="gramStart"/>
            <w:r>
              <w:rPr>
                <w:rFonts w:ascii="Calibri" w:hAnsi="Calibri"/>
                <w:bCs/>
                <w:color w:val="000000"/>
                <w:lang w:eastAsia="es-EC"/>
              </w:rPr>
              <w:t>área :</w:t>
            </w:r>
            <w:proofErr w:type="gramEnd"/>
            <w:r>
              <w:rPr>
                <w:rFonts w:ascii="Calibri" w:hAnsi="Calibri"/>
                <w:bCs/>
                <w:color w:val="000000"/>
                <w:lang w:eastAsia="es-EC"/>
              </w:rPr>
              <w:t xml:space="preserve"> </w:t>
            </w:r>
            <w:r w:rsidR="00633537" w:rsidRPr="00633537">
              <w:rPr>
                <w:rFonts w:ascii="Calibri" w:hAnsi="Calibri"/>
                <w:b/>
                <w:bCs/>
                <w:color w:val="000000"/>
                <w:lang w:eastAsia="es-EC"/>
              </w:rPr>
              <w:t>Lcdo. Pablo Baldassari</w:t>
            </w:r>
          </w:p>
        </w:tc>
        <w:tc>
          <w:tcPr>
            <w:tcW w:w="1833" w:type="pct"/>
            <w:gridSpan w:val="8"/>
            <w:shd w:val="clear" w:color="auto" w:fill="auto"/>
            <w:noWrap/>
            <w:hideMark/>
          </w:tcPr>
          <w:p w:rsidR="00E33260" w:rsidRDefault="00E33260" w:rsidP="00633537">
            <w:pPr>
              <w:rPr>
                <w:rFonts w:ascii="Calibri" w:hAnsi="Calibri"/>
                <w:bCs/>
                <w:color w:val="000000"/>
                <w:lang w:eastAsia="es-EC"/>
              </w:rPr>
            </w:pPr>
            <w:r>
              <w:rPr>
                <w:rFonts w:ascii="Calibri" w:hAnsi="Calibri"/>
                <w:bCs/>
                <w:color w:val="000000"/>
                <w:lang w:eastAsia="es-EC"/>
              </w:rPr>
              <w:t>Vicerrector/Coordinadora  Subnivel</w:t>
            </w:r>
            <w:r w:rsidR="00633537">
              <w:rPr>
                <w:rFonts w:ascii="Calibri" w:hAnsi="Calibri"/>
                <w:bCs/>
                <w:color w:val="000000"/>
                <w:lang w:eastAsia="es-EC"/>
              </w:rPr>
              <w:t xml:space="preserve">: </w:t>
            </w:r>
            <w:r w:rsidR="00633537" w:rsidRPr="00B302CC">
              <w:rPr>
                <w:rFonts w:ascii="Calibri" w:hAnsi="Calibri"/>
                <w:b/>
                <w:bCs/>
                <w:color w:val="000000"/>
                <w:lang w:eastAsia="es-EC"/>
              </w:rPr>
              <w:t>Lcda. Elizabeth Vargas</w:t>
            </w:r>
          </w:p>
        </w:tc>
      </w:tr>
      <w:tr w:rsidR="00E33260" w:rsidRPr="002C4918" w:rsidTr="00633537">
        <w:trPr>
          <w:trHeight w:val="280"/>
        </w:trPr>
        <w:tc>
          <w:tcPr>
            <w:tcW w:w="1533" w:type="pct"/>
            <w:gridSpan w:val="6"/>
            <w:shd w:val="clear" w:color="auto" w:fill="auto"/>
            <w:noWrap/>
            <w:hideMark/>
          </w:tcPr>
          <w:p w:rsidR="00E33260" w:rsidRPr="002C4918" w:rsidRDefault="00E33260" w:rsidP="00EF7768">
            <w:pPr>
              <w:tabs>
                <w:tab w:val="left" w:pos="1118"/>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EF7768">
              <w:rPr>
                <w:rFonts w:ascii="Calibri" w:hAnsi="Calibri" w:cs="Calibri"/>
                <w:bCs/>
                <w:lang w:val="es-ES"/>
              </w:rPr>
              <w:t xml:space="preserve">   </w:t>
            </w:r>
            <w:r w:rsidR="00EF7768">
              <w:rPr>
                <w:rFonts w:ascii="Calibri" w:hAnsi="Calibri" w:cs="Calibri"/>
                <w:bCs/>
                <w:lang w:val="es-ES"/>
              </w:rPr>
              <w:tab/>
              <w:t xml:space="preserve"> </w:t>
            </w:r>
            <w:r w:rsidR="00EF7768">
              <w:rPr>
                <w:rFonts w:ascii="Calibri" w:hAnsi="Calibri" w:cs="Calibri"/>
                <w:bCs/>
                <w:noProof/>
                <w:lang w:val="es-ES" w:eastAsia="es-ES"/>
              </w:rPr>
              <w:drawing>
                <wp:inline distT="0" distB="0" distL="0" distR="0" wp14:anchorId="558165DD" wp14:editId="602D9FAE">
                  <wp:extent cx="1663700" cy="11087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108710"/>
                          </a:xfrm>
                          <a:prstGeom prst="rect">
                            <a:avLst/>
                          </a:prstGeom>
                          <a:noFill/>
                          <a:ln>
                            <a:noFill/>
                          </a:ln>
                        </pic:spPr>
                      </pic:pic>
                    </a:graphicData>
                  </a:graphic>
                </wp:inline>
              </w:drawing>
            </w:r>
          </w:p>
        </w:tc>
        <w:tc>
          <w:tcPr>
            <w:tcW w:w="1634" w:type="pct"/>
            <w:gridSpan w:val="6"/>
            <w:shd w:val="clear" w:color="auto" w:fill="auto"/>
            <w:noWrap/>
            <w:hideMark/>
          </w:tcPr>
          <w:p w:rsidR="00E33260"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B661BD" w:rsidRDefault="00B661BD" w:rsidP="00EB42D8">
            <w:pPr>
              <w:tabs>
                <w:tab w:val="left" w:pos="924"/>
              </w:tabs>
              <w:autoSpaceDE w:val="0"/>
              <w:autoSpaceDN w:val="0"/>
              <w:adjustRightInd w:val="0"/>
              <w:jc w:val="both"/>
              <w:rPr>
                <w:rFonts w:ascii="Calibri" w:hAnsi="Calibri" w:cs="Calibri"/>
                <w:bCs/>
                <w:lang w:val="es-ES"/>
              </w:rPr>
            </w:pPr>
          </w:p>
          <w:p w:rsidR="00B661BD" w:rsidRPr="002C4918" w:rsidRDefault="00B661BD" w:rsidP="00EB42D8">
            <w:pPr>
              <w:tabs>
                <w:tab w:val="left" w:pos="924"/>
              </w:tabs>
              <w:autoSpaceDE w:val="0"/>
              <w:autoSpaceDN w:val="0"/>
              <w:adjustRightInd w:val="0"/>
              <w:jc w:val="both"/>
              <w:rPr>
                <w:rFonts w:ascii="Calibri" w:hAnsi="Calibri" w:cs="Calibri"/>
                <w:bCs/>
                <w:lang w:val="es-ES"/>
              </w:rPr>
            </w:pPr>
            <w:bookmarkStart w:id="0" w:name="_GoBack"/>
            <w:bookmarkEnd w:id="0"/>
            <w:r>
              <w:rPr>
                <w:rFonts w:ascii="Calibri" w:hAnsi="Calibri" w:cs="Calibri"/>
                <w:bCs/>
                <w:noProof/>
                <w:lang w:val="es-ES" w:eastAsia="es-ES"/>
              </w:rPr>
              <w:drawing>
                <wp:inline distT="0" distB="0" distL="0" distR="0">
                  <wp:extent cx="1546860" cy="506095"/>
                  <wp:effectExtent l="0" t="0" r="0" b="8255"/>
                  <wp:docPr id="1" name="Imagen 1"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860" cy="506095"/>
                          </a:xfrm>
                          <a:prstGeom prst="rect">
                            <a:avLst/>
                          </a:prstGeom>
                          <a:noFill/>
                          <a:ln>
                            <a:noFill/>
                          </a:ln>
                        </pic:spPr>
                      </pic:pic>
                    </a:graphicData>
                  </a:graphic>
                </wp:inline>
              </w:drawing>
            </w:r>
          </w:p>
        </w:tc>
        <w:tc>
          <w:tcPr>
            <w:tcW w:w="1833" w:type="pct"/>
            <w:gridSpan w:val="8"/>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E33260" w:rsidRPr="002C4918" w:rsidTr="00633537">
        <w:trPr>
          <w:trHeight w:val="294"/>
        </w:trPr>
        <w:tc>
          <w:tcPr>
            <w:tcW w:w="1533" w:type="pct"/>
            <w:gridSpan w:val="6"/>
            <w:shd w:val="clear" w:color="auto" w:fill="auto"/>
            <w:noWrap/>
            <w:hideMark/>
          </w:tcPr>
          <w:p w:rsidR="00E33260" w:rsidRPr="002C4918" w:rsidRDefault="00E33260" w:rsidP="00633537">
            <w:pPr>
              <w:tabs>
                <w:tab w:val="left" w:pos="1072"/>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633537">
              <w:rPr>
                <w:rFonts w:ascii="Calibri" w:hAnsi="Calibri" w:cs="Calibri"/>
                <w:bCs/>
                <w:lang w:val="es-ES"/>
              </w:rPr>
              <w:tab/>
              <w:t xml:space="preserve">  13 -  09  -  2016</w:t>
            </w:r>
          </w:p>
        </w:tc>
        <w:tc>
          <w:tcPr>
            <w:tcW w:w="1634" w:type="pct"/>
            <w:gridSpan w:val="6"/>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33" w:type="pct"/>
            <w:gridSpan w:val="8"/>
            <w:shd w:val="clear" w:color="auto" w:fill="auto"/>
            <w:noWrap/>
            <w:hideMark/>
          </w:tcPr>
          <w:p w:rsidR="00E33260" w:rsidRPr="002C4918" w:rsidRDefault="00E33260" w:rsidP="00EB42D8">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rsidP="006C0A4C"/>
    <w:sectPr w:rsidR="00E00A2A" w:rsidSect="002D60D1">
      <w:headerReference w:type="default" r:id="rId12"/>
      <w:pgSz w:w="16838" w:h="11906" w:orient="landscape"/>
      <w:pgMar w:top="-288" w:right="720" w:bottom="720" w:left="720" w:header="2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2C" w:rsidRDefault="0004012C" w:rsidP="00E107B8">
      <w:pPr>
        <w:spacing w:after="0" w:line="240" w:lineRule="auto"/>
      </w:pPr>
      <w:r>
        <w:separator/>
      </w:r>
    </w:p>
  </w:endnote>
  <w:endnote w:type="continuationSeparator" w:id="0">
    <w:p w:rsidR="0004012C" w:rsidRDefault="0004012C"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2C" w:rsidRDefault="0004012C" w:rsidP="00E107B8">
      <w:pPr>
        <w:spacing w:after="0" w:line="240" w:lineRule="auto"/>
      </w:pPr>
      <w:r>
        <w:separator/>
      </w:r>
    </w:p>
  </w:footnote>
  <w:footnote w:type="continuationSeparator" w:id="0">
    <w:p w:rsidR="0004012C" w:rsidRDefault="0004012C"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0D1" w:rsidRDefault="009672C5" w:rsidP="002D60D1">
    <w:pPr>
      <w:tabs>
        <w:tab w:val="left" w:pos="924"/>
        <w:tab w:val="left" w:pos="4780"/>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r>
      <w:rPr>
        <w:rFonts w:ascii="Calibri" w:hAnsi="Calibri" w:cs="Calibri"/>
        <w:b/>
        <w:bCs/>
        <w:lang w:val="es-ES"/>
      </w:rPr>
      <w:tab/>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281323" w:rsidP="00281323">
    <w:pPr>
      <w:pStyle w:val="Encabezado"/>
      <w:tabs>
        <w:tab w:val="clear" w:pos="4252"/>
        <w:tab w:val="clear" w:pos="8504"/>
        <w:tab w:val="left" w:pos="716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E42F2B"/>
    <w:multiLevelType w:val="hybridMultilevel"/>
    <w:tmpl w:val="27A8D682"/>
    <w:lvl w:ilvl="0" w:tplc="17E27D58">
      <w:start w:val="1"/>
      <w:numFmt w:val="decimal"/>
      <w:lvlText w:val="%1."/>
      <w:lvlJc w:val="left"/>
      <w:pPr>
        <w:ind w:left="720" w:hanging="360"/>
      </w:pPr>
      <w:rPr>
        <w:rFonts w:ascii="Arial" w:hAnsi="Arial" w:cs="Arial" w:hint="default"/>
        <w:sz w:val="16"/>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7D10ADC"/>
    <w:multiLevelType w:val="hybridMultilevel"/>
    <w:tmpl w:val="1F883082"/>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nsid w:val="42696718"/>
    <w:multiLevelType w:val="hybridMultilevel"/>
    <w:tmpl w:val="7BB41A68"/>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nsid w:val="71DF448D"/>
    <w:multiLevelType w:val="hybridMultilevel"/>
    <w:tmpl w:val="B58C39CC"/>
    <w:lvl w:ilvl="0" w:tplc="E0A6F702">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7453646A"/>
    <w:multiLevelType w:val="hybridMultilevel"/>
    <w:tmpl w:val="BBE8559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nsid w:val="7C397A43"/>
    <w:multiLevelType w:val="hybridMultilevel"/>
    <w:tmpl w:val="2DB4B5A2"/>
    <w:lvl w:ilvl="0" w:tplc="D326E77C">
      <w:start w:val="1"/>
      <w:numFmt w:val="decimal"/>
      <w:lvlText w:val="%1."/>
      <w:lvlJc w:val="left"/>
      <w:pPr>
        <w:ind w:left="360" w:hanging="360"/>
      </w:pPr>
      <w:rPr>
        <w:rFonts w:ascii="Arial" w:hAnsi="Arial" w:cs="Arial" w:hint="default"/>
        <w:sz w:val="16"/>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7E52619F"/>
    <w:multiLevelType w:val="hybridMultilevel"/>
    <w:tmpl w:val="BBE85596"/>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7"/>
  </w:num>
  <w:num w:numId="5">
    <w:abstractNumId w:val="4"/>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4012C"/>
    <w:rsid w:val="00045874"/>
    <w:rsid w:val="0005305D"/>
    <w:rsid w:val="00073835"/>
    <w:rsid w:val="00080179"/>
    <w:rsid w:val="000D3120"/>
    <w:rsid w:val="000D4004"/>
    <w:rsid w:val="000E1115"/>
    <w:rsid w:val="000F7267"/>
    <w:rsid w:val="001D5BAA"/>
    <w:rsid w:val="001D7010"/>
    <w:rsid w:val="00235845"/>
    <w:rsid w:val="00235F46"/>
    <w:rsid w:val="00263F41"/>
    <w:rsid w:val="0026508B"/>
    <w:rsid w:val="00273436"/>
    <w:rsid w:val="00281323"/>
    <w:rsid w:val="002D60D1"/>
    <w:rsid w:val="002F1073"/>
    <w:rsid w:val="003037BB"/>
    <w:rsid w:val="00350018"/>
    <w:rsid w:val="00351E71"/>
    <w:rsid w:val="003675E4"/>
    <w:rsid w:val="00372CD7"/>
    <w:rsid w:val="00381E69"/>
    <w:rsid w:val="003832F4"/>
    <w:rsid w:val="003A7125"/>
    <w:rsid w:val="003C0197"/>
    <w:rsid w:val="003C3683"/>
    <w:rsid w:val="003F62EC"/>
    <w:rsid w:val="003F78E5"/>
    <w:rsid w:val="004128BE"/>
    <w:rsid w:val="00432DCF"/>
    <w:rsid w:val="004550ED"/>
    <w:rsid w:val="00460435"/>
    <w:rsid w:val="00472EF7"/>
    <w:rsid w:val="00482C87"/>
    <w:rsid w:val="00495FAE"/>
    <w:rsid w:val="004D0E2A"/>
    <w:rsid w:val="004D6AFC"/>
    <w:rsid w:val="0051249E"/>
    <w:rsid w:val="0052257C"/>
    <w:rsid w:val="00574FD9"/>
    <w:rsid w:val="005A4768"/>
    <w:rsid w:val="005C4971"/>
    <w:rsid w:val="005C53F5"/>
    <w:rsid w:val="005D0312"/>
    <w:rsid w:val="006110FD"/>
    <w:rsid w:val="00611911"/>
    <w:rsid w:val="00612156"/>
    <w:rsid w:val="00616EDD"/>
    <w:rsid w:val="00633537"/>
    <w:rsid w:val="00660E1E"/>
    <w:rsid w:val="00663C21"/>
    <w:rsid w:val="00663FAA"/>
    <w:rsid w:val="006645BC"/>
    <w:rsid w:val="006B34C5"/>
    <w:rsid w:val="006C0A4C"/>
    <w:rsid w:val="006D0C51"/>
    <w:rsid w:val="00734E8E"/>
    <w:rsid w:val="0073751C"/>
    <w:rsid w:val="00761C09"/>
    <w:rsid w:val="0076298A"/>
    <w:rsid w:val="007D7F3F"/>
    <w:rsid w:val="007E2394"/>
    <w:rsid w:val="007E76B5"/>
    <w:rsid w:val="00863078"/>
    <w:rsid w:val="008B630B"/>
    <w:rsid w:val="008C6E7B"/>
    <w:rsid w:val="008C7D12"/>
    <w:rsid w:val="008E0E36"/>
    <w:rsid w:val="008E1081"/>
    <w:rsid w:val="00902067"/>
    <w:rsid w:val="00924901"/>
    <w:rsid w:val="00926EEB"/>
    <w:rsid w:val="0093714D"/>
    <w:rsid w:val="00953F5A"/>
    <w:rsid w:val="009672C5"/>
    <w:rsid w:val="009700FE"/>
    <w:rsid w:val="009A3F03"/>
    <w:rsid w:val="009A42A4"/>
    <w:rsid w:val="009B0BC2"/>
    <w:rsid w:val="009B48A5"/>
    <w:rsid w:val="009C0172"/>
    <w:rsid w:val="009C7636"/>
    <w:rsid w:val="009D1C2A"/>
    <w:rsid w:val="009F0857"/>
    <w:rsid w:val="00A06D70"/>
    <w:rsid w:val="00A32BDE"/>
    <w:rsid w:val="00A65BDE"/>
    <w:rsid w:val="00A909EC"/>
    <w:rsid w:val="00A9551B"/>
    <w:rsid w:val="00AB232C"/>
    <w:rsid w:val="00AC733D"/>
    <w:rsid w:val="00AE2C93"/>
    <w:rsid w:val="00B03228"/>
    <w:rsid w:val="00B15D6D"/>
    <w:rsid w:val="00B258AF"/>
    <w:rsid w:val="00B27E0E"/>
    <w:rsid w:val="00B302CC"/>
    <w:rsid w:val="00B32E07"/>
    <w:rsid w:val="00B365E0"/>
    <w:rsid w:val="00B55E01"/>
    <w:rsid w:val="00B661BD"/>
    <w:rsid w:val="00B80B1A"/>
    <w:rsid w:val="00B904B2"/>
    <w:rsid w:val="00B9712B"/>
    <w:rsid w:val="00BA08C6"/>
    <w:rsid w:val="00BB391D"/>
    <w:rsid w:val="00BC5874"/>
    <w:rsid w:val="00BD3859"/>
    <w:rsid w:val="00BD54FA"/>
    <w:rsid w:val="00BE3226"/>
    <w:rsid w:val="00C568D6"/>
    <w:rsid w:val="00C63057"/>
    <w:rsid w:val="00C7248A"/>
    <w:rsid w:val="00C84FA5"/>
    <w:rsid w:val="00C908B3"/>
    <w:rsid w:val="00CC7C64"/>
    <w:rsid w:val="00CD1C70"/>
    <w:rsid w:val="00D02CF7"/>
    <w:rsid w:val="00D26D8E"/>
    <w:rsid w:val="00D321A9"/>
    <w:rsid w:val="00D75202"/>
    <w:rsid w:val="00DD773E"/>
    <w:rsid w:val="00DF3841"/>
    <w:rsid w:val="00E00A2A"/>
    <w:rsid w:val="00E048C2"/>
    <w:rsid w:val="00E05C1B"/>
    <w:rsid w:val="00E107B8"/>
    <w:rsid w:val="00E12EB8"/>
    <w:rsid w:val="00E15F2C"/>
    <w:rsid w:val="00E16000"/>
    <w:rsid w:val="00E33260"/>
    <w:rsid w:val="00E34839"/>
    <w:rsid w:val="00E53BD3"/>
    <w:rsid w:val="00E56BF7"/>
    <w:rsid w:val="00E6239E"/>
    <w:rsid w:val="00E6674F"/>
    <w:rsid w:val="00EA500C"/>
    <w:rsid w:val="00EB42D8"/>
    <w:rsid w:val="00EC789B"/>
    <w:rsid w:val="00EE4D07"/>
    <w:rsid w:val="00EF7768"/>
    <w:rsid w:val="00F013DD"/>
    <w:rsid w:val="00F04493"/>
    <w:rsid w:val="00F538ED"/>
    <w:rsid w:val="00F74306"/>
    <w:rsid w:val="00FC57A6"/>
    <w:rsid w:val="00FE6EB8"/>
    <w:rsid w:val="00FF3B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5D0312"/>
    <w:pPr>
      <w:spacing w:after="0" w:line="240" w:lineRule="auto"/>
    </w:pPr>
    <w:rPr>
      <w:lang w:val="es-AR"/>
    </w:rPr>
  </w:style>
  <w:style w:type="paragraph" w:customStyle="1" w:styleId="Pa12">
    <w:name w:val="Pa12"/>
    <w:basedOn w:val="Normal"/>
    <w:next w:val="Normal"/>
    <w:uiPriority w:val="99"/>
    <w:rsid w:val="00E048C2"/>
    <w:pPr>
      <w:autoSpaceDE w:val="0"/>
      <w:autoSpaceDN w:val="0"/>
      <w:adjustRightInd w:val="0"/>
      <w:spacing w:after="0" w:line="171" w:lineRule="atLeast"/>
    </w:pPr>
    <w:rPr>
      <w:rFonts w:ascii="Gotham" w:hAnsi="Gotham"/>
      <w:sz w:val="24"/>
      <w:szCs w:val="24"/>
    </w:rPr>
  </w:style>
  <w:style w:type="paragraph" w:styleId="Subttulo">
    <w:name w:val="Subtitle"/>
    <w:basedOn w:val="Normal"/>
    <w:next w:val="Normal"/>
    <w:link w:val="SubttuloCar"/>
    <w:uiPriority w:val="11"/>
    <w:qFormat/>
    <w:rsid w:val="005C53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53F5"/>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26508B"/>
    <w:pPr>
      <w:ind w:left="720"/>
      <w:contextualSpacing/>
    </w:pPr>
  </w:style>
  <w:style w:type="paragraph" w:customStyle="1" w:styleId="Default">
    <w:name w:val="Default"/>
    <w:rsid w:val="0051249E"/>
    <w:pPr>
      <w:autoSpaceDE w:val="0"/>
      <w:autoSpaceDN w:val="0"/>
      <w:adjustRightInd w:val="0"/>
      <w:spacing w:after="0" w:line="240" w:lineRule="auto"/>
    </w:pPr>
    <w:rPr>
      <w:rFonts w:ascii="Arial" w:hAnsi="Arial" w:cs="Arial"/>
      <w:color w:val="000000"/>
      <w:sz w:val="24"/>
      <w:szCs w:val="24"/>
    </w:rPr>
  </w:style>
  <w:style w:type="character" w:styleId="nfasissutil">
    <w:name w:val="Subtle Emphasis"/>
    <w:basedOn w:val="Fuentedeprrafopredeter"/>
    <w:uiPriority w:val="19"/>
    <w:qFormat/>
    <w:rsid w:val="00482C87"/>
    <w:rPr>
      <w:i/>
      <w:iCs/>
      <w:color w:val="808080" w:themeColor="text1" w:themeTint="7F"/>
    </w:rPr>
  </w:style>
  <w:style w:type="paragraph" w:styleId="Ttulo">
    <w:name w:val="Title"/>
    <w:basedOn w:val="Normal"/>
    <w:next w:val="Normal"/>
    <w:link w:val="TtuloCar"/>
    <w:uiPriority w:val="10"/>
    <w:qFormat/>
    <w:rsid w:val="006B3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4C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5D0312"/>
    <w:pPr>
      <w:spacing w:after="0" w:line="240" w:lineRule="auto"/>
    </w:pPr>
    <w:rPr>
      <w:lang w:val="es-AR"/>
    </w:rPr>
  </w:style>
  <w:style w:type="paragraph" w:customStyle="1" w:styleId="Pa12">
    <w:name w:val="Pa12"/>
    <w:basedOn w:val="Normal"/>
    <w:next w:val="Normal"/>
    <w:uiPriority w:val="99"/>
    <w:rsid w:val="00E048C2"/>
    <w:pPr>
      <w:autoSpaceDE w:val="0"/>
      <w:autoSpaceDN w:val="0"/>
      <w:adjustRightInd w:val="0"/>
      <w:spacing w:after="0" w:line="171" w:lineRule="atLeast"/>
    </w:pPr>
    <w:rPr>
      <w:rFonts w:ascii="Gotham" w:hAnsi="Gotham"/>
      <w:sz w:val="24"/>
      <w:szCs w:val="24"/>
    </w:rPr>
  </w:style>
  <w:style w:type="paragraph" w:styleId="Subttulo">
    <w:name w:val="Subtitle"/>
    <w:basedOn w:val="Normal"/>
    <w:next w:val="Normal"/>
    <w:link w:val="SubttuloCar"/>
    <w:uiPriority w:val="11"/>
    <w:qFormat/>
    <w:rsid w:val="005C53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C53F5"/>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26508B"/>
    <w:pPr>
      <w:ind w:left="720"/>
      <w:contextualSpacing/>
    </w:pPr>
  </w:style>
  <w:style w:type="paragraph" w:customStyle="1" w:styleId="Default">
    <w:name w:val="Default"/>
    <w:rsid w:val="0051249E"/>
    <w:pPr>
      <w:autoSpaceDE w:val="0"/>
      <w:autoSpaceDN w:val="0"/>
      <w:adjustRightInd w:val="0"/>
      <w:spacing w:after="0" w:line="240" w:lineRule="auto"/>
    </w:pPr>
    <w:rPr>
      <w:rFonts w:ascii="Arial" w:hAnsi="Arial" w:cs="Arial"/>
      <w:color w:val="000000"/>
      <w:sz w:val="24"/>
      <w:szCs w:val="24"/>
    </w:rPr>
  </w:style>
  <w:style w:type="character" w:styleId="nfasissutil">
    <w:name w:val="Subtle Emphasis"/>
    <w:basedOn w:val="Fuentedeprrafopredeter"/>
    <w:uiPriority w:val="19"/>
    <w:qFormat/>
    <w:rsid w:val="00482C87"/>
    <w:rPr>
      <w:i/>
      <w:iCs/>
      <w:color w:val="808080" w:themeColor="text1" w:themeTint="7F"/>
    </w:rPr>
  </w:style>
  <w:style w:type="paragraph" w:styleId="Ttulo">
    <w:name w:val="Title"/>
    <w:basedOn w:val="Normal"/>
    <w:next w:val="Normal"/>
    <w:link w:val="TtuloCar"/>
    <w:uiPriority w:val="10"/>
    <w:qFormat/>
    <w:rsid w:val="006B3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4C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15D9-E888-46C2-8B1A-0A6982F2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11</Pages>
  <Words>5210</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48</cp:revision>
  <dcterms:created xsi:type="dcterms:W3CDTF">2016-08-30T19:44:00Z</dcterms:created>
  <dcterms:modified xsi:type="dcterms:W3CDTF">2016-10-20T21:57:00Z</dcterms:modified>
</cp:coreProperties>
</file>