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C872D2">
      <w:pPr>
        <w:tabs>
          <w:tab w:val="clear" w:pos="708"/>
          <w:tab w:val="left" w:pos="-3261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74679" w:rsidTr="005D2FBC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79" w:rsidRDefault="0067467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4679" w:rsidRPr="00674679" w:rsidRDefault="00674679" w:rsidP="00674679">
            <w:pPr>
              <w:tabs>
                <w:tab w:val="clear" w:pos="708"/>
              </w:tabs>
              <w:suppressAutoHyphens w:val="0"/>
              <w:rPr>
                <w:rFonts w:ascii="Calibri" w:eastAsia="Calibri" w:hAnsi="Calibri" w:cs="Calibri"/>
                <w:b/>
                <w:color w:val="auto"/>
                <w:kern w:val="0"/>
                <w:sz w:val="22"/>
                <w:szCs w:val="22"/>
                <w:lang w:val="es-AR" w:eastAsia="en-US"/>
              </w:rPr>
            </w:pPr>
            <w:r w:rsidRPr="00674679">
              <w:rPr>
                <w:rFonts w:ascii="Calibri" w:eastAsiaTheme="minorHAnsi" w:hAnsi="Calibri" w:cs="Calibri"/>
                <w:b/>
                <w:color w:val="auto"/>
                <w:kern w:val="0"/>
                <w:sz w:val="22"/>
                <w:szCs w:val="22"/>
                <w:lang w:val="es-ES" w:eastAsia="en-US"/>
              </w:rPr>
              <w:t xml:space="preserve">LCDO. </w:t>
            </w:r>
            <w:r w:rsidRPr="00674679">
              <w:rPr>
                <w:rFonts w:ascii="Calibri" w:eastAsia="Calibri" w:hAnsi="Calibri" w:cs="Calibri"/>
                <w:b/>
                <w:color w:val="auto"/>
                <w:kern w:val="0"/>
                <w:sz w:val="22"/>
                <w:szCs w:val="22"/>
                <w:lang w:val="es-AR" w:eastAsia="en-US"/>
              </w:rPr>
              <w:t xml:space="preserve">EDGAR TAMAYO CONSTANTE </w:t>
            </w:r>
          </w:p>
          <w:p w:rsidR="00674679" w:rsidRDefault="00674679" w:rsidP="0067467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674679">
              <w:rPr>
                <w:rFonts w:ascii="Calibri" w:eastAsiaTheme="minorHAnsi" w:hAnsi="Calibri" w:cs="Calibri"/>
                <w:b/>
                <w:color w:val="auto"/>
                <w:kern w:val="0"/>
                <w:sz w:val="22"/>
                <w:szCs w:val="22"/>
                <w:lang w:val="es-ES" w:eastAsia="en-US"/>
              </w:rPr>
              <w:t>LCDA. PATRICIA SARMIENTO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4679" w:rsidRDefault="0067467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679" w:rsidRDefault="0067467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mbria" w:eastAsia="Calibri" w:hAnsi="Cambria"/>
                <w:b/>
                <w:sz w:val="20"/>
              </w:rPr>
              <w:t xml:space="preserve">ESTUDIOS </w:t>
            </w:r>
            <w:r w:rsidRPr="005D0312">
              <w:rPr>
                <w:rFonts w:ascii="Cambria" w:eastAsia="Calibri" w:hAnsi="Cambria"/>
                <w:b/>
                <w:sz w:val="20"/>
              </w:rPr>
              <w:t xml:space="preserve"> SOCIALES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74679" w:rsidRDefault="0067467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4679" w:rsidRPr="00674679" w:rsidRDefault="00674679" w:rsidP="00674679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74679" w:rsidRPr="00674679" w:rsidRDefault="00674679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9733B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74679" w:rsidRDefault="0067467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 w:rsidRPr="00674679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Pr="00674679">
              <w:rPr>
                <w:rFonts w:ascii="Calibri" w:eastAsia="Calibri" w:hAnsi="Calibri" w:cs="Calibri"/>
                <w:b/>
                <w:sz w:val="20"/>
                <w:lang w:val="es-AR"/>
              </w:rPr>
              <w:t>EL NACIMIENTO DEL ECUADOR Y SU UBICACIÓN EN EL PLANETA.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74679" w:rsidRDefault="00674679" w:rsidP="00674679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AR" w:eastAsia="es-EC"/>
              </w:rPr>
            </w:pPr>
            <w:r w:rsidRPr="0067467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Interpretar en forma crítica el desarrollo histórico del Ecuador desde sus raíces aborígenes hasta el presente, por medio de proyección de videos para poder comprender y construir su identidad y la unidad en la diversidad.</w:t>
            </w:r>
          </w:p>
          <w:p w:rsidR="000525EB" w:rsidRDefault="000525EB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74679" w:rsidRDefault="00674679" w:rsidP="0067467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7467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CE.CS.3.4. Analiza y relaciona las nacientes condiciones de la República del Ecuador: su territorio, sociedad (urbana y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67467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rural), regionalización oligárquica, educación, cultura, pobreza y falta de unidad.</w:t>
            </w:r>
          </w:p>
          <w:p w:rsidR="00674679" w:rsidRDefault="00674679" w:rsidP="00674679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2DE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CE.CS.3.8. Distingue, con diversos recursos cartográficos, las regiones del Ecuador según sus características geográficas naturales. </w:t>
            </w:r>
          </w:p>
          <w:p w:rsidR="000525EB" w:rsidRDefault="00674679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7467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CE.CS.3.12. Plantea estrategias de solución y reducción de los efectos del calentamiento global y cambio climático, 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67467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partir del análisis de su contexto próximo.</w:t>
            </w: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31C8" w:rsidRPr="002C08EB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2C08EB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Somos innovadores</w:t>
            </w:r>
          </w:p>
          <w:p w:rsidR="005B31C8" w:rsidRPr="002C08EB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2C08EB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Somos justos</w:t>
            </w:r>
          </w:p>
          <w:p w:rsidR="005B31C8" w:rsidRPr="002C08EB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2C08EB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Somos solidarios</w:t>
            </w:r>
          </w:p>
          <w:p w:rsidR="006B1521" w:rsidRPr="005B31C8" w:rsidRDefault="005B31C8" w:rsidP="005B31C8">
            <w:pPr>
              <w:jc w:val="both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Las instituciones lasallistas se centran en los jóvenes, para inducirles a que sean </w:t>
            </w:r>
            <w:r w:rsidRPr="000100E4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innovadores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 y justos en esta época en que vivimos. A la vez que se preocupan en prepararlos a que sean solidarios y ocupen un puesto en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644A11" w:rsidRDefault="00644A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44A1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644A11" w:rsidRDefault="00644A11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644A11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5B31C8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5B31C8" w:rsidRDefault="00B83E7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B31C8" w:rsidRPr="005B31C8" w:rsidRDefault="00B83E77" w:rsidP="005B31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5B31C8"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CS.3.1.25. Identificar los territorios que formaban parte del Ecuador en 1830, su población y diversidad étnica.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CS.3.1.26. Describir los grupos sociales del naciente Ecuador, en especial los vinculados al espacio rural.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CS.3.1.27. Relacionar la vida de las ciudades y los actores urbanos fundamentales con el comercio del país.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CS.3.1.28. Explicar la influencia de la regionalización y del enfrentamiento de las élites del Ecuador, ejemplificado en el nombre de la nueva república.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83E77" w:rsidRPr="005B31C8" w:rsidRDefault="00B83E77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Método observación directa</w:t>
            </w: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Ubicar al alumno los mapas de muestro antiguo territorio.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Describir como fue cambiando el territorio con la aparición de los grupos sociales. 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Interrelación: Relacionar la vida en las zonas rurales al principio de la república.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¿Cómo estaba formada la sociedad en </w:t>
            </w: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 xml:space="preserve">las zonas rurales.  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r w:rsidR="00644A11"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Comparación:</w:t>
            </w: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Identificar a los campesinos indígenas y su forma de trabajo en las regiones del litoral e interandina.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¿Cómo era la vida en las ciudades de la primera época republicana?</w:t>
            </w:r>
          </w:p>
          <w:p w:rsidR="005B31C8" w:rsidRPr="005B31C8" w:rsidRDefault="005B31C8" w:rsidP="005B31C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Diferenciar los grupos sociales existentes en el Ecuador.</w:t>
            </w:r>
          </w:p>
          <w:p w:rsidR="00B83E77" w:rsidRDefault="005B31C8" w:rsidP="005B31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5B31C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 Generalización: Trazar el mapa de Sudamérica y ubicarle al Ecuador con sus principales características</w:t>
            </w:r>
            <w:r w:rsidR="00451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</w:t>
            </w: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Esfera Terrestre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*Mapamundi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*Cartulina  A4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Pliego de cartulina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*Marcadores permanentes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Cinta maskin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Revistas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Periódicos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644A11" w:rsidRPr="00921128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 Tic: almez.pntic.mec.es/-jmac0005/eso geo/tierra /tierra.htm</w:t>
            </w:r>
          </w:p>
          <w:p w:rsidR="00644A11" w:rsidRDefault="00644A11" w:rsidP="00644A1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htt://www.laevoluciondelatierra.com</w:t>
            </w:r>
          </w:p>
          <w:p w:rsidR="00B83E77" w:rsidRDefault="00B83E77" w:rsidP="005B31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F57BE" w:rsidRPr="001F57BE" w:rsidRDefault="001F57BE" w:rsidP="001F57B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F57BE" w:rsidRPr="001F57BE" w:rsidRDefault="001F57BE" w:rsidP="001F57B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I.CS.3.4.1. Analiza las condiciones del Ecuador de 1830 (población, territorio, diversidad étnica, grupos sociales, vida en las ciudades), el papel de la regionalización y sus oligarquías en la reproducción de la pobreza y desunión. (I.2.)</w:t>
            </w:r>
          </w:p>
          <w:p w:rsidR="00B83E77" w:rsidRDefault="00B83E77" w:rsidP="005B31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D5" w:rsidRDefault="004510D5" w:rsidP="004510D5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0D5" w:rsidRPr="00EF2A24" w:rsidRDefault="004510D5" w:rsidP="004510D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4510D5" w:rsidRPr="00EF2A24" w:rsidRDefault="004510D5" w:rsidP="004510D5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4510D5" w:rsidRPr="00EF2A24" w:rsidRDefault="004510D5" w:rsidP="004510D5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0D5" w:rsidRPr="00EF2A24" w:rsidRDefault="004510D5" w:rsidP="004510D5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4510D5" w:rsidRPr="00EF2A24" w:rsidRDefault="004510D5" w:rsidP="004510D5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4510D5" w:rsidRPr="00EF2A24" w:rsidRDefault="004510D5" w:rsidP="004510D5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0D5" w:rsidRDefault="004510D5" w:rsidP="004510D5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Contestar el siguiente cuestionario:</w:t>
            </w:r>
          </w:p>
          <w:p w:rsidR="004510D5" w:rsidRDefault="004510D5" w:rsidP="004510D5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0D5" w:rsidRDefault="004510D5" w:rsidP="004510D5">
            <w:pPr>
              <w:pStyle w:val="Prrafodelista"/>
              <w:tabs>
                <w:tab w:val="clear" w:pos="708"/>
              </w:tabs>
              <w:suppressAutoHyphens w:val="0"/>
              <w:ind w:left="36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0D5" w:rsidRDefault="004510D5" w:rsidP="004510D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Dibuja el mapa del Ecuador con los límites territoriales que formaba parte de la Gran Colombia y describe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como fue cambiando el territorio.   4p</w:t>
            </w:r>
          </w:p>
          <w:p w:rsidR="004510D5" w:rsidRDefault="004510D5" w:rsidP="004510D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¿Por qué crees que los indígenas no tenían oportunidades de ocupar cargos indígenas? </w:t>
            </w:r>
            <w:r w:rsidR="004B314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2</w:t>
            </w:r>
            <w:r w:rsidR="004B314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</w:t>
            </w:r>
          </w:p>
          <w:p w:rsidR="004510D5" w:rsidRDefault="004510D5" w:rsidP="004510D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="004B314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¿Crees que la sociedad ecuatoriana actual, es más igualitaria que la de 1830?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2p</w:t>
            </w:r>
          </w:p>
          <w:p w:rsidR="004510D5" w:rsidRPr="0090286A" w:rsidRDefault="004510D5" w:rsidP="004510D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90286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¿</w:t>
            </w:r>
            <w:r w:rsidR="000513F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Qué</w:t>
            </w:r>
            <w:r w:rsidR="0090286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grupos sociales </w:t>
            </w:r>
            <w:r w:rsidR="000513F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viven en las ciudades en la actualidad</w:t>
            </w:r>
            <w:r w:rsidRPr="0090286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? </w:t>
            </w:r>
            <w:r w:rsidR="000513F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  <w:r w:rsidRPr="0090286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2p</w:t>
            </w:r>
          </w:p>
          <w:p w:rsidR="004510D5" w:rsidRPr="00EF2A24" w:rsidRDefault="004510D5" w:rsidP="004510D5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0D5" w:rsidRDefault="004510D5" w:rsidP="004510D5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510D5" w:rsidRDefault="004510D5" w:rsidP="004510D5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83E77" w:rsidRDefault="004510D5" w:rsidP="004510D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</w:tc>
      </w:tr>
      <w:tr w:rsidR="00B83E77" w:rsidTr="005B31C8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5B31C8" w:rsidRDefault="00B83E77" w:rsidP="005B31C8">
            <w:pPr>
              <w:tabs>
                <w:tab w:val="clear" w:pos="708"/>
              </w:tabs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644A1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CS.3.2.1. </w:t>
            </w:r>
            <w:r w:rsidR="005B31C8"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Describir el territorio del Ecuador, destacando sus características principales como parte integrante del espacio andino</w:t>
            </w:r>
            <w:r w:rsidR="005B31C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31C8" w:rsidRDefault="005B31C8" w:rsidP="005B31C8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1F57BE" w:rsidRPr="001F57BE" w:rsidRDefault="001F57BE" w:rsidP="001F57BE">
            <w:pPr>
              <w:tabs>
                <w:tab w:val="clear" w:pos="708"/>
                <w:tab w:val="left" w:pos="-10456"/>
              </w:tabs>
              <w:suppressAutoHyphens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observación indirecta</w:t>
            </w:r>
          </w:p>
          <w:p w:rsidR="001F57BE" w:rsidRPr="001F57BE" w:rsidRDefault="001F57BE" w:rsidP="001F57BE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Conocer e impartir la descripción del territorio ecuatoriano.</w:t>
            </w:r>
          </w:p>
          <w:p w:rsidR="001F57BE" w:rsidRPr="001F57BE" w:rsidRDefault="001F57BE" w:rsidP="001F57BE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Identificar elementos sobresalientes como parte integrante del espacio andino. </w:t>
            </w:r>
          </w:p>
          <w:p w:rsidR="001F57BE" w:rsidRPr="001F57BE" w:rsidRDefault="001F57BE" w:rsidP="001F57BE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Interpretación: Establecer relaciones de los límites entre las regiones.</w:t>
            </w:r>
          </w:p>
          <w:p w:rsidR="001F57BE" w:rsidRPr="001F57BE" w:rsidRDefault="001F57BE" w:rsidP="001F57BE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4. Comparación: Comparar diferentes mapas físicos  del Ecuador y encontrar diferencias.</w:t>
            </w:r>
          </w:p>
          <w:p w:rsidR="00B83E77" w:rsidRPr="005B31C8" w:rsidRDefault="001F57BE" w:rsidP="00644A11">
            <w:pPr>
              <w:tabs>
                <w:tab w:val="clear" w:pos="708"/>
                <w:tab w:val="left" w:pos="-6164"/>
              </w:tabs>
              <w:rPr>
                <w:rFonts w:ascii="Calibri" w:hAnsi="Calibri"/>
                <w:sz w:val="20"/>
                <w:szCs w:val="20"/>
                <w:lang w:eastAsia="es-EC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5. Generalización: Trazar el Mapa del Ecuador sobresaltando su relieve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5B31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F57BE" w:rsidRDefault="001F57BE" w:rsidP="005B31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F57BE" w:rsidRPr="001F57BE" w:rsidRDefault="001F57BE" w:rsidP="001F57BE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7BE">
              <w:rPr>
                <w:rFonts w:ascii="Calibri" w:hAnsi="Calibri" w:cs="Calibri"/>
                <w:color w:val="000000"/>
                <w:sz w:val="18"/>
                <w:szCs w:val="18"/>
              </w:rPr>
              <w:t>I.CS.3.8.1. Describe el territorio del Ecuador, sus caracte</w:t>
            </w:r>
            <w:r w:rsidRPr="001F57BE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rísticas geográficas (relieves, suelos y regiones naturales) que lo identifican como parte del espacio andino. (J.1., I.2.)</w:t>
            </w:r>
          </w:p>
          <w:p w:rsidR="00B83E77" w:rsidRPr="001F57BE" w:rsidRDefault="00B83E77" w:rsidP="001F57B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2" w:rsidRDefault="000513F2" w:rsidP="000513F2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513F2" w:rsidRPr="00444221" w:rsidRDefault="000513F2" w:rsidP="000513F2">
            <w:pPr>
              <w:tabs>
                <w:tab w:val="clear" w:pos="708"/>
              </w:tabs>
              <w:suppressAutoHyphens w:val="0"/>
              <w:ind w:left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513F2" w:rsidRPr="00444221" w:rsidRDefault="000513F2" w:rsidP="000513F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0513F2" w:rsidRPr="00444221" w:rsidRDefault="000513F2" w:rsidP="000513F2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0513F2" w:rsidRPr="00444221" w:rsidRDefault="000513F2" w:rsidP="000513F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513F2" w:rsidRPr="00444221" w:rsidRDefault="000513F2" w:rsidP="000513F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0513F2" w:rsidRPr="00444221" w:rsidRDefault="000513F2" w:rsidP="000513F2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0513F2" w:rsidRPr="00444221" w:rsidRDefault="000513F2" w:rsidP="000513F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513F2" w:rsidRPr="00444221" w:rsidRDefault="000513F2" w:rsidP="000513F2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del alumno de la pág. 27 </w:t>
            </w:r>
          </w:p>
          <w:p w:rsidR="00B83E77" w:rsidRPr="00444221" w:rsidRDefault="00B83E77" w:rsidP="000513F2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0513F2" w:rsidRPr="00444221" w:rsidRDefault="000513F2" w:rsidP="000513F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el cuadro de información. 3p</w:t>
            </w:r>
          </w:p>
          <w:p w:rsidR="000513F2" w:rsidRPr="00444221" w:rsidRDefault="000513F2" w:rsidP="000513F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Clasifica las principales ciudades más pobladas. 3p</w:t>
            </w:r>
          </w:p>
          <w:p w:rsidR="000513F2" w:rsidRPr="000513F2" w:rsidRDefault="000513F2" w:rsidP="000513F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Analiza y responde preguntas.  4p</w:t>
            </w:r>
          </w:p>
        </w:tc>
      </w:tr>
      <w:tr w:rsidR="00B83E77" w:rsidTr="001F57BE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644A1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CS.3.3.1. </w:t>
            </w:r>
            <w:r w:rsidR="005B31C8"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las acciones y omisiones que provocan daños al ambiente y desarrollar una cultura de respeto con propuestas creativas y eficaces.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57BE" w:rsidRDefault="001F57BE" w:rsidP="001F57B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1F57BE" w:rsidRPr="001F57BE" w:rsidRDefault="001F57BE" w:rsidP="001F57B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investigación</w:t>
            </w:r>
          </w:p>
          <w:p w:rsidR="001F57BE" w:rsidRPr="001F57BE" w:rsidRDefault="001F57BE" w:rsidP="001F57BE">
            <w:pPr>
              <w:numPr>
                <w:ilvl w:val="0"/>
                <w:numId w:val="3"/>
              </w:numPr>
              <w:tabs>
                <w:tab w:val="clear" w:pos="708"/>
                <w:tab w:val="left" w:pos="-10175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Definición de la situación problemática: Preguntar ¿Cuáles son las acciones que pueden perjudicar o beneficiar al planeta?</w:t>
            </w:r>
          </w:p>
          <w:p w:rsidR="001F57BE" w:rsidRPr="001F57BE" w:rsidRDefault="001F57BE" w:rsidP="001F57B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Discutir sobre experiencias referentes al cuidado del ambiente</w:t>
            </w:r>
          </w:p>
          <w:p w:rsidR="001F57BE" w:rsidRPr="001F57BE" w:rsidRDefault="001F57BE" w:rsidP="001F57BE">
            <w:pPr>
              <w:numPr>
                <w:ilvl w:val="0"/>
                <w:numId w:val="3"/>
              </w:numPr>
              <w:tabs>
                <w:tab w:val="clear" w:pos="708"/>
                <w:tab w:val="left" w:pos="-10033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42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Formulación de soluciones: enlistar acciones para evitar la contaminación ambiental (emisión de gases por efecto de fábricas)</w:t>
            </w:r>
          </w:p>
          <w:p w:rsidR="001F57BE" w:rsidRPr="001F57BE" w:rsidRDefault="001F57BE" w:rsidP="001F57BE">
            <w:pPr>
              <w:numPr>
                <w:ilvl w:val="0"/>
                <w:numId w:val="3"/>
              </w:numPr>
              <w:tabs>
                <w:tab w:val="clear" w:pos="708"/>
                <w:tab w:val="left" w:pos="-10033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42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Búsqueda de  información: Dar instrucciones claras  sobre prevención y conservación del medio.</w:t>
            </w:r>
          </w:p>
          <w:p w:rsidR="001F57BE" w:rsidRPr="001F57BE" w:rsidRDefault="001F57BE" w:rsidP="001F57BE">
            <w:pPr>
              <w:numPr>
                <w:ilvl w:val="0"/>
                <w:numId w:val="3"/>
              </w:numPr>
              <w:tabs>
                <w:tab w:val="clear" w:pos="708"/>
                <w:tab w:val="left" w:pos="-10033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42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Comprobación: Seleccionar acciones que pueden ayudar a permanecer  a mantener el </w:t>
            </w: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ambiente limpio.</w:t>
            </w:r>
          </w:p>
          <w:p w:rsidR="00B83E77" w:rsidRPr="001F57BE" w:rsidRDefault="00444221" w:rsidP="001F57B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 </w:t>
            </w:r>
            <w:r w:rsidR="001F57BE"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Análisis de resultados: Jerarquizar un listado de medidas de prevención y protección del medio.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1F57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F57BE" w:rsidRDefault="001F57BE" w:rsidP="001F57BE">
            <w:pPr>
              <w:pStyle w:val="Sinespaciado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:rsidR="00B83E77" w:rsidRDefault="001F57BE" w:rsidP="001F57BE">
            <w:pPr>
              <w:pStyle w:val="Sinespaciado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F57BE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I.CS.3.12.1. Examina las áreas protegidas del país y lo relaciona con los efectos del calentamiento global y cambio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1F57BE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climático,  planteando actividades concretas para su protección y conservación. (J.3., S.1.)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2" w:rsidRPr="00EF2A24" w:rsidRDefault="000513F2" w:rsidP="000513F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0513F2" w:rsidRPr="00EF2A24" w:rsidRDefault="000513F2" w:rsidP="000513F2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0513F2" w:rsidRPr="00EF2A24" w:rsidRDefault="000513F2" w:rsidP="000513F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513F2" w:rsidRPr="00EF2A24" w:rsidRDefault="000513F2" w:rsidP="000513F2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0513F2" w:rsidRPr="00EF2A24" w:rsidRDefault="000513F2" w:rsidP="000513F2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0513F2" w:rsidRPr="00EF2A24" w:rsidRDefault="000513F2" w:rsidP="000513F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513F2" w:rsidRPr="00444221" w:rsidRDefault="000513F2" w:rsidP="000513F2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</w:t>
            </w:r>
            <w:r w:rsidR="00444221"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 investigación:</w:t>
            </w:r>
            <w:r w:rsidRPr="0044422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B83E77" w:rsidRPr="00444221" w:rsidRDefault="00444221" w:rsidP="00444221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Realiza seguimiento en casa. (basura)   2p</w:t>
            </w:r>
          </w:p>
          <w:p w:rsidR="00444221" w:rsidRPr="00444221" w:rsidRDefault="00444221" w:rsidP="00444221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Investiga en su parroquia plan de clasificación de residuos 3p</w:t>
            </w:r>
          </w:p>
          <w:p w:rsidR="00444221" w:rsidRPr="00444221" w:rsidRDefault="00444221" w:rsidP="00444221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¿Qué problema de contaminación existe en  el lugar donde vive?     2p</w:t>
            </w:r>
          </w:p>
          <w:p w:rsidR="00444221" w:rsidRPr="00444221" w:rsidRDefault="00444221" w:rsidP="00444221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Escribir acciones de solución al problema  3p</w:t>
            </w:r>
          </w:p>
          <w:p w:rsidR="00444221" w:rsidRPr="00444221" w:rsidRDefault="00444221" w:rsidP="00444221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444221" w:rsidRPr="00444221" w:rsidRDefault="00444221" w:rsidP="0044422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44422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     Valor  10 puntos</w:t>
            </w: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4221" w:rsidRDefault="004442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AD2F3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D2F3F" w:rsidRPr="003C7A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Lcdo. Edgar Tamayo Constante</w:t>
            </w:r>
          </w:p>
          <w:p w:rsidR="00AD2F3F" w:rsidRDefault="00AD2F3F" w:rsidP="00AD2F3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                 Lcda. Patricia Sarmiento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AD2F3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D2F3F" w:rsidRPr="00C7029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Lcdo. Pablo Baldassari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AD2F3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AD2F3F" w:rsidRPr="00F93C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Lcda. Elizabeth Vargas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445A01" w:rsidRDefault="00445A0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445A01" w:rsidRDefault="00445A0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  </w:t>
            </w: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632585" cy="1034415"/>
                  <wp:effectExtent l="0" t="0" r="571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A01" w:rsidRDefault="00445A0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445A01" w:rsidRDefault="00445A0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445A01" w:rsidRDefault="00445A0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445A01" w:rsidRDefault="00445A0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445A01" w:rsidRDefault="00445A0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800C4F" w:rsidRDefault="00800C4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800C4F" w:rsidRDefault="00800C4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6385" cy="511810"/>
                  <wp:effectExtent l="0" t="0" r="5715" b="2540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51F8C" w:rsidRPr="00851F8C" w:rsidRDefault="00B83E77" w:rsidP="00851F8C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D2F3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851F8C" w:rsidRPr="00851F8C">
              <w:rPr>
                <w:rFonts w:ascii="Calibri" w:hAnsi="Calibri" w:cs="Calibri"/>
                <w:bCs/>
                <w:lang w:val="es-ES"/>
              </w:rPr>
              <w:t>13 -  09  -  2016</w:t>
            </w:r>
          </w:p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4B0E47">
      <w:headerReference w:type="default" r:id="rId11"/>
      <w:pgSz w:w="16838" w:h="11906" w:orient="landscape"/>
      <w:pgMar w:top="-8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78" w:rsidRDefault="00803778" w:rsidP="00E107B8">
      <w:r>
        <w:separator/>
      </w:r>
    </w:p>
  </w:endnote>
  <w:endnote w:type="continuationSeparator" w:id="0">
    <w:p w:rsidR="00803778" w:rsidRDefault="0080377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78" w:rsidRDefault="00803778" w:rsidP="00E107B8">
      <w:r>
        <w:separator/>
      </w:r>
    </w:p>
  </w:footnote>
  <w:footnote w:type="continuationSeparator" w:id="0">
    <w:p w:rsidR="00803778" w:rsidRDefault="0080377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3E0"/>
    <w:multiLevelType w:val="hybridMultilevel"/>
    <w:tmpl w:val="CDB8A45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1C3F"/>
    <w:multiLevelType w:val="hybridMultilevel"/>
    <w:tmpl w:val="E24C2A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8F24E19"/>
    <w:multiLevelType w:val="hybridMultilevel"/>
    <w:tmpl w:val="F0825E2E"/>
    <w:lvl w:ilvl="0" w:tplc="26A62DA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596865"/>
    <w:multiLevelType w:val="hybridMultilevel"/>
    <w:tmpl w:val="71789C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13F2"/>
    <w:rsid w:val="000525EB"/>
    <w:rsid w:val="00072092"/>
    <w:rsid w:val="000A38B9"/>
    <w:rsid w:val="00132327"/>
    <w:rsid w:val="001B30C4"/>
    <w:rsid w:val="001D0153"/>
    <w:rsid w:val="001F57BE"/>
    <w:rsid w:val="00217A63"/>
    <w:rsid w:val="003130ED"/>
    <w:rsid w:val="00381E69"/>
    <w:rsid w:val="00397B5F"/>
    <w:rsid w:val="003C3683"/>
    <w:rsid w:val="003D3408"/>
    <w:rsid w:val="00444221"/>
    <w:rsid w:val="00445A01"/>
    <w:rsid w:val="004510D5"/>
    <w:rsid w:val="004B0E47"/>
    <w:rsid w:val="004B314F"/>
    <w:rsid w:val="004B558F"/>
    <w:rsid w:val="005226B6"/>
    <w:rsid w:val="00543DA7"/>
    <w:rsid w:val="005B31C8"/>
    <w:rsid w:val="00644A11"/>
    <w:rsid w:val="00663FAA"/>
    <w:rsid w:val="00674679"/>
    <w:rsid w:val="00674EA1"/>
    <w:rsid w:val="006B1521"/>
    <w:rsid w:val="00786724"/>
    <w:rsid w:val="007E7348"/>
    <w:rsid w:val="00800C4F"/>
    <w:rsid w:val="00803778"/>
    <w:rsid w:val="00810F2A"/>
    <w:rsid w:val="00830500"/>
    <w:rsid w:val="00851F8C"/>
    <w:rsid w:val="008D01A9"/>
    <w:rsid w:val="0090286A"/>
    <w:rsid w:val="00916777"/>
    <w:rsid w:val="009533C7"/>
    <w:rsid w:val="009672C5"/>
    <w:rsid w:val="009733BE"/>
    <w:rsid w:val="00980C53"/>
    <w:rsid w:val="009C22F6"/>
    <w:rsid w:val="00AC3389"/>
    <w:rsid w:val="00AD2F3F"/>
    <w:rsid w:val="00B258AF"/>
    <w:rsid w:val="00B41B31"/>
    <w:rsid w:val="00B468F8"/>
    <w:rsid w:val="00B67D35"/>
    <w:rsid w:val="00B831F9"/>
    <w:rsid w:val="00B83E77"/>
    <w:rsid w:val="00BB391D"/>
    <w:rsid w:val="00BD4282"/>
    <w:rsid w:val="00BE530C"/>
    <w:rsid w:val="00C872D2"/>
    <w:rsid w:val="00C9077E"/>
    <w:rsid w:val="00DC6CE9"/>
    <w:rsid w:val="00DF7E9F"/>
    <w:rsid w:val="00E00A2A"/>
    <w:rsid w:val="00E107B8"/>
    <w:rsid w:val="00EC789B"/>
    <w:rsid w:val="00EF6F85"/>
    <w:rsid w:val="00F1102D"/>
    <w:rsid w:val="00F30481"/>
    <w:rsid w:val="00F41EC7"/>
    <w:rsid w:val="00F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674679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1F57B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674679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1F57B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10</cp:revision>
  <dcterms:created xsi:type="dcterms:W3CDTF">2016-09-15T21:51:00Z</dcterms:created>
  <dcterms:modified xsi:type="dcterms:W3CDTF">2016-10-20T21:59:00Z</dcterms:modified>
</cp:coreProperties>
</file>