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889"/>
        <w:gridCol w:w="482"/>
        <w:gridCol w:w="140"/>
        <w:gridCol w:w="842"/>
        <w:gridCol w:w="1200"/>
        <w:gridCol w:w="649"/>
        <w:gridCol w:w="1538"/>
        <w:gridCol w:w="233"/>
        <w:gridCol w:w="1498"/>
        <w:gridCol w:w="746"/>
        <w:gridCol w:w="1001"/>
        <w:gridCol w:w="469"/>
        <w:gridCol w:w="935"/>
        <w:gridCol w:w="842"/>
        <w:gridCol w:w="28"/>
        <w:gridCol w:w="401"/>
        <w:gridCol w:w="566"/>
        <w:gridCol w:w="301"/>
        <w:gridCol w:w="970"/>
        <w:gridCol w:w="581"/>
      </w:tblGrid>
      <w:tr w:rsidR="00573BBF" w:rsidTr="00153F4A">
        <w:trPr>
          <w:trHeight w:val="725"/>
        </w:trPr>
        <w:tc>
          <w:tcPr>
            <w:tcW w:w="115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10574E1" wp14:editId="39619CDA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2" w:type="pct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</w:t>
            </w:r>
            <w:r w:rsidR="00C37953">
              <w:rPr>
                <w:rFonts w:ascii="Calibri" w:hAnsi="Calibri" w:cs="Calibri"/>
                <w:b/>
                <w:bCs/>
                <w:lang w:val="es-ES"/>
              </w:rPr>
              <w:t>PARTICULAR LA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916" w:type="pct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8A7852">
        <w:trPr>
          <w:trHeight w:val="408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8A7852">
        <w:trPr>
          <w:trHeight w:val="309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573BBF" w:rsidTr="00641289">
        <w:trPr>
          <w:trHeight w:val="35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1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 xml:space="preserve">Lcdo. Edgar </w:t>
            </w:r>
            <w:r w:rsidR="00C37953"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Tamayo Constante</w:t>
            </w:r>
          </w:p>
          <w:p w:rsidR="00C75AB9" w:rsidRPr="00E60B5A" w:rsidRDefault="00C75AB9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Lcda. Patricia Sarmiento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9776E0">
              <w:rPr>
                <w:rFonts w:ascii="Cambria" w:eastAsia="Calibri" w:hAnsi="Cambria"/>
                <w:b/>
                <w:sz w:val="20"/>
              </w:rPr>
              <w:t xml:space="preserve"> ESTUDIOS </w:t>
            </w:r>
            <w:r w:rsidR="009776E0" w:rsidRPr="005D0312">
              <w:rPr>
                <w:rFonts w:ascii="Cambria" w:eastAsia="Calibri" w:hAnsi="Cambria"/>
                <w:b/>
                <w:sz w:val="20"/>
              </w:rPr>
              <w:t xml:space="preserve"> SOCIALES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573BBF" w:rsidTr="00153F4A">
        <w:trPr>
          <w:trHeight w:val="409"/>
        </w:trPr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  <w:p w:rsidR="00B145EA" w:rsidRPr="00E60B5A" w:rsidRDefault="00211825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1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26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9776E0" w:rsidRDefault="004C7E10" w:rsidP="0073631A">
            <w:pPr>
              <w:pStyle w:val="Default"/>
              <w:rPr>
                <w:color w:val="auto"/>
                <w:sz w:val="22"/>
                <w:szCs w:val="22"/>
                <w:lang w:val="es-AR"/>
              </w:rPr>
            </w:pPr>
            <w:r w:rsidRPr="00B27E0E">
              <w:rPr>
                <w:rFonts w:eastAsia="Calibri"/>
                <w:sz w:val="18"/>
                <w:szCs w:val="18"/>
                <w:lang w:val="es-AR"/>
              </w:rPr>
              <w:t>La Colonización entre mares, valles, ríos y montañas.</w:t>
            </w:r>
          </w:p>
        </w:tc>
      </w:tr>
      <w:tr w:rsidR="00573BBF" w:rsidTr="00153F4A">
        <w:trPr>
          <w:trHeight w:val="593"/>
        </w:trPr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26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9776E0" w:rsidRDefault="00277944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6129D2">
              <w:rPr>
                <w:rFonts w:ascii="Calibri" w:hAnsi="Calibri" w:cs="Calibri"/>
                <w:sz w:val="18"/>
                <w:szCs w:val="18"/>
              </w:rPr>
              <w:t>Vincular el análisis de procesos 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olíticos con procesos sociales por medio de observación y lectura del texto </w:t>
            </w:r>
            <w:r w:rsidRPr="006129D2">
              <w:rPr>
                <w:rFonts w:ascii="Calibri" w:hAnsi="Calibri" w:cs="Calibri"/>
                <w:sz w:val="18"/>
                <w:szCs w:val="18"/>
              </w:rPr>
              <w:t xml:space="preserve">para </w:t>
            </w:r>
            <w:r>
              <w:rPr>
                <w:rFonts w:ascii="Calibri" w:hAnsi="Calibri" w:cs="Calibri"/>
                <w:sz w:val="18"/>
                <w:szCs w:val="18"/>
              </w:rPr>
              <w:t>distinguir al Ecuador como uno de los países con mayor diversidad cultural, social y política</w:t>
            </w:r>
          </w:p>
        </w:tc>
      </w:tr>
      <w:tr w:rsidR="006B1521" w:rsidTr="008A7852">
        <w:trPr>
          <w:trHeight w:val="287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573BBF" w:rsidTr="00153F4A">
        <w:trPr>
          <w:trHeight w:val="914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B121C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</w:t>
            </w:r>
          </w:p>
        </w:tc>
        <w:tc>
          <w:tcPr>
            <w:tcW w:w="4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BB" w:rsidRPr="00DF5DBB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CE.CS.3.8. Distingue, con diversos recursos cartográficos, las regiones del Ecuador según sus características geográficas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Naturales.</w:t>
            </w:r>
          </w:p>
          <w:p w:rsidR="00DF5DBB" w:rsidRPr="00DF5DBB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CE.CS.3.12. Plantea estrategias de solución y reducción de los efectos del calentamiento global y cambio climático, 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partir del análisis de su contexto próximo.</w:t>
            </w:r>
          </w:p>
          <w:p w:rsidR="007B6941" w:rsidRPr="00B121C6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C"/>
              </w:rPr>
            </w:pPr>
            <w:r w:rsidRPr="00DF5DBB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t>CE.CS.3.5. Analiza y explica la construcción histórica del Ecuador del siglo XIX, destacando el papel de Flores y Rocafuerte, la Revolución liberal, el proceso modernizador de García Moreno, la búsqueda de la identidad y unidad nacionales y el predominio de la burguesía comercial y bancaria.</w:t>
            </w:r>
          </w:p>
        </w:tc>
      </w:tr>
      <w:tr w:rsidR="00573BBF" w:rsidTr="00153F4A">
        <w:trPr>
          <w:trHeight w:val="739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6B1521" w:rsidRPr="00B145EA" w:rsidRDefault="007909F9" w:rsidP="007909F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Las instituciones lasallistas se centran en los jóvenes, para inducirles a que sean innovadores y justos en esta época en que vivimos. A la vez que se preocupan en prepararlos a que sean solidarios y ocupen un puesto en la sociedad.</w:t>
            </w:r>
            <w:r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  <w:r w:rsidR="00AE71D5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573BBF" w:rsidTr="00153F4A">
        <w:trPr>
          <w:trHeight w:val="423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573BBF" w:rsidTr="00153F4A">
        <w:trPr>
          <w:trHeight w:val="375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07C7" w:rsidRDefault="000907C7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53F4A" w:rsidRPr="00C77BDB" w:rsidRDefault="00153F4A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CS.3.2.3. Localizar los relieves, suelos y regiones naturales del Ecuador con el apoyo de diversos recursos cartográficos.</w:t>
            </w: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CS.3.2.4. </w:t>
            </w:r>
            <w:r w:rsidR="000907C7"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Describir relieves</w:t>
            </w: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, cordilleras y hoyas, sistemas fluviales, espacios agrícolas, pecuarios, selváticos, de páramo y las características peculiares de Costa, Sierra, Amazonía y región Insular de Galápagos.</w:t>
            </w: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CS.3.2.2. Identificar y describir las principales características y rasgos </w:t>
            </w: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geográficos del Ecuador que lo hacen singular, a través de diversas herramientas gráficas y multimedia.</w:t>
            </w:r>
          </w:p>
          <w:p w:rsidR="00153F4A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F4A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153F4A" w:rsidRDefault="00153F4A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153F4A" w:rsidRPr="004413ED" w:rsidRDefault="00153F4A" w:rsidP="00153F4A">
            <w:pPr>
              <w:pStyle w:val="Prrafodelista"/>
              <w:numPr>
                <w:ilvl w:val="0"/>
                <w:numId w:val="29"/>
              </w:numPr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233" w:hanging="233"/>
              <w:jc w:val="both"/>
              <w:rPr>
                <w:rFonts w:ascii="Calibri" w:hAnsi="Calibri" w:cs="Calibri"/>
                <w:bCs/>
                <w:color w:val="0070C0"/>
                <w:sz w:val="18"/>
                <w:szCs w:val="18"/>
                <w:lang w:val="es-ES"/>
              </w:rPr>
            </w:pPr>
            <w:r w:rsidRP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Observar video de diferentes regiones naturales del Ecuador. </w:t>
            </w:r>
            <w:r w:rsidRPr="004413ED">
              <w:rPr>
                <w:rFonts w:ascii="Calibri" w:hAnsi="Calibri" w:cs="Calibri"/>
                <w:bCs/>
                <w:color w:val="0070C0"/>
                <w:sz w:val="18"/>
                <w:szCs w:val="18"/>
                <w:lang w:val="es-ES"/>
              </w:rPr>
              <w:t>https:/youtube/ JJfWi_UT6Mo</w:t>
            </w:r>
          </w:p>
          <w:p w:rsidR="00153F4A" w:rsidRPr="006F6DD0" w:rsidRDefault="00153F4A" w:rsidP="00153F4A">
            <w:pPr>
              <w:pStyle w:val="Prrafodelista"/>
              <w:numPr>
                <w:ilvl w:val="0"/>
                <w:numId w:val="29"/>
              </w:numPr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233" w:hanging="233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a las 4 regiones naturales que tiene Ecuador.</w:t>
            </w:r>
          </w:p>
          <w:p w:rsidR="00153F4A" w:rsidRPr="00F25081" w:rsidRDefault="00153F4A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Distinguir elementos y características relevantes (relieve, hidrografía, climas, áreas cultivables, etc.) </w:t>
            </w:r>
          </w:p>
          <w:p w:rsidR="00153F4A" w:rsidRPr="00F25081" w:rsidRDefault="00153F4A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Señalar a las regiones naturales y sus principales accidentes geográficos.</w:t>
            </w:r>
          </w:p>
          <w:p w:rsidR="00153F4A" w:rsidRPr="00F25081" w:rsidRDefault="00153F4A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Comparar y describir los rasgos característicos de cada región.</w:t>
            </w:r>
          </w:p>
          <w:p w:rsidR="00153F4A" w:rsidRPr="00F25081" w:rsidRDefault="00153F4A" w:rsidP="00153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Representar gráficamente los mapas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de cada región con un breve resumen.</w:t>
            </w:r>
          </w:p>
          <w:p w:rsidR="00153F4A" w:rsidRPr="000C1944" w:rsidRDefault="00153F4A" w:rsidP="00153F4A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53F4A" w:rsidRPr="004243C0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lastRenderedPageBreak/>
              <w:t>* Gráficos</w:t>
            </w:r>
          </w:p>
          <w:p w:rsidR="00153F4A" w:rsidRPr="004243C0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153F4A" w:rsidRPr="004243C0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Mapa político del Ecuador</w:t>
            </w:r>
          </w:p>
          <w:p w:rsidR="00153F4A" w:rsidRPr="004243C0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Mapa físico del Ecuador</w:t>
            </w:r>
          </w:p>
          <w:p w:rsidR="00153F4A" w:rsidRPr="004243C0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153F4A" w:rsidRPr="004243C0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153F4A" w:rsidRDefault="00153F4A" w:rsidP="00153F4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243C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I.CS.3.8.1. Describe el territorio del Ecuador, sus características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geográficas (relieves, suelos y regiones naturales)</w:t>
            </w: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que</w:t>
            </w:r>
            <w:proofErr w:type="gramEnd"/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lo identifican como parte del espacio andino. (J.1., I.2.)</w:t>
            </w:r>
          </w:p>
          <w:p w:rsidR="00153F4A" w:rsidRPr="00615473" w:rsidRDefault="00153F4A" w:rsidP="00153F4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A" w:rsidRPr="00EF2A24" w:rsidRDefault="00153F4A" w:rsidP="00153F4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153F4A" w:rsidRPr="00EF2A24" w:rsidRDefault="00153F4A" w:rsidP="00153F4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153F4A" w:rsidRPr="00EF2A24" w:rsidRDefault="00153F4A" w:rsidP="00153F4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Pr="00EF2A24" w:rsidRDefault="00153F4A" w:rsidP="00153F4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153F4A" w:rsidRPr="00EF2A24" w:rsidRDefault="00153F4A" w:rsidP="00153F4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153F4A" w:rsidRPr="004413ED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Pr="004413ED" w:rsidRDefault="00153F4A" w:rsidP="00153F4A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Realizar las actividades del texto pág. 61</w:t>
            </w:r>
          </w:p>
          <w:p w:rsidR="00153F4A" w:rsidRPr="004413ED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Pr="004413ED" w:rsidRDefault="00153F4A" w:rsidP="00153F4A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Observa y explica gráficos   2p</w:t>
            </w:r>
          </w:p>
          <w:p w:rsidR="00153F4A" w:rsidRPr="004413ED" w:rsidRDefault="00153F4A" w:rsidP="00153F4A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Analiza el video y explica.   3p </w:t>
            </w:r>
          </w:p>
          <w:p w:rsidR="00153F4A" w:rsidRPr="004413ED" w:rsidRDefault="00153F4A" w:rsidP="00153F4A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Explica la función del centro de investigación 3p</w:t>
            </w:r>
          </w:p>
          <w:p w:rsidR="00153F4A" w:rsidRPr="004413ED" w:rsidRDefault="00153F4A" w:rsidP="00153F4A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Explica características de región Galápagos   3p.</w:t>
            </w:r>
          </w:p>
          <w:p w:rsidR="00153F4A" w:rsidRPr="004413ED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Pr="004413ED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Pr="004413ED" w:rsidRDefault="00153F4A" w:rsidP="00153F4A">
            <w:pPr>
              <w:ind w:left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10 puntos.</w:t>
            </w:r>
          </w:p>
          <w:p w:rsidR="00153F4A" w:rsidRPr="004413ED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Pr="00AC4DE2" w:rsidRDefault="00153F4A" w:rsidP="00153F4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573BBF" w:rsidTr="00153F4A">
        <w:trPr>
          <w:trHeight w:val="351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F4A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CS.3.3.4. Analizar las condiciones de los bosques ecuatorianos y las acciones que se pueden realizar para protegerlos y prevenir incendios.</w:t>
            </w:r>
          </w:p>
          <w:p w:rsidR="00153F4A" w:rsidRPr="000C1944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C19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153F4A" w:rsidRPr="00286566" w:rsidRDefault="00153F4A" w:rsidP="00153F4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F4A" w:rsidRDefault="00153F4A" w:rsidP="00153F4A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comparado</w:t>
            </w:r>
          </w:p>
          <w:p w:rsidR="00153F4A" w:rsidRDefault="00153F4A" w:rsidP="00153F4A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Ubicar al estudiante frente a un hecho, mediante lectura sobre Los bosques del Ecuador. Pág. 68 del texto del alumno.</w:t>
            </w:r>
          </w:p>
          <w:p w:rsidR="00153F4A" w:rsidRDefault="00153F4A" w:rsidP="00153F4A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Descripción: Determinar los aspectos más importantes de la lectura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 Observar </w:t>
            </w:r>
            <w:r w:rsidR="000907C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video   </w:t>
            </w:r>
            <w:r w:rsidR="000907C7" w:rsidRPr="000907C7">
              <w:rPr>
                <w:rFonts w:ascii="Calibri" w:eastAsiaTheme="minorHAnsi" w:hAnsi="Calibri" w:cs="Calibri"/>
                <w:bCs/>
                <w:color w:val="4F81BD" w:themeColor="accent1"/>
                <w:kern w:val="0"/>
                <w:sz w:val="18"/>
                <w:szCs w:val="18"/>
                <w:lang w:val="es-ES" w:eastAsia="en-US"/>
              </w:rPr>
              <w:t>https://youtube/fwuC-MLqxOo</w:t>
            </w:r>
          </w:p>
          <w:p w:rsidR="00153F4A" w:rsidRPr="00C77BDB" w:rsidRDefault="00153F4A" w:rsidP="00153F4A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Comparación: Comparar características de los bosques en el Ecuador.</w:t>
            </w:r>
          </w:p>
          <w:p w:rsidR="00153F4A" w:rsidRPr="00C77BDB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Resaltar la importancia de proteger los bosques </w:t>
            </w:r>
          </w:p>
          <w:p w:rsidR="00153F4A" w:rsidRDefault="00153F4A" w:rsidP="00153F4A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Asociación: Escribir resúmenes de la lectura.</w:t>
            </w:r>
          </w:p>
          <w:p w:rsidR="004243C0" w:rsidRDefault="004243C0" w:rsidP="004243C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023A5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Resolver la Pág.65.</w:t>
            </w:r>
          </w:p>
          <w:p w:rsidR="00023A5C" w:rsidRDefault="00023A5C" w:rsidP="004243C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- Observa y describe imágenes.</w:t>
            </w:r>
          </w:p>
          <w:p w:rsidR="00023A5C" w:rsidRDefault="00023A5C" w:rsidP="004243C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-Ejemplifica hoyas </w:t>
            </w:r>
          </w:p>
          <w:p w:rsidR="00153F4A" w:rsidRPr="00C77BDB" w:rsidRDefault="00023A5C" w:rsidP="00023A5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- Ubica las hoyas en diferentes provincias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53F4A" w:rsidRDefault="00153F4A" w:rsidP="00153F4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153F4A" w:rsidRPr="00EC7406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153F4A" w:rsidRPr="00EC7406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153F4A" w:rsidRPr="00EC7406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Patios del medio</w:t>
            </w:r>
          </w:p>
          <w:p w:rsidR="00153F4A" w:rsidRPr="00EC7406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153F4A" w:rsidRPr="00EC7406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153F4A" w:rsidRPr="00A347EE" w:rsidRDefault="00153F4A" w:rsidP="00023A5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53F4A" w:rsidRDefault="00153F4A" w:rsidP="00153F4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53F4A" w:rsidRPr="00641289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I.CS.3.12.2. Reconoce al Ecuador como un país diverso,</w:t>
            </w:r>
          </w:p>
          <w:p w:rsidR="00153F4A" w:rsidRPr="00641289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destacando el valor de sus bosques y desarrollando una</w:t>
            </w:r>
          </w:p>
          <w:p w:rsidR="00153F4A" w:rsidRPr="00641289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cultura</w:t>
            </w:r>
            <w:proofErr w:type="gramEnd"/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respeto al ambiente. (J.3., S.1.)</w:t>
            </w:r>
          </w:p>
          <w:p w:rsidR="00153F4A" w:rsidRPr="00617083" w:rsidRDefault="00153F4A" w:rsidP="00153F4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A" w:rsidRDefault="00153F4A" w:rsidP="00153F4A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Pr="00EF2A24" w:rsidRDefault="00153F4A" w:rsidP="00153F4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153F4A" w:rsidRPr="00EF2A24" w:rsidRDefault="00153F4A" w:rsidP="00153F4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153F4A" w:rsidRPr="00EF2A24" w:rsidRDefault="00153F4A" w:rsidP="00153F4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Pr="00EF2A24" w:rsidRDefault="00153F4A" w:rsidP="00153F4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153F4A" w:rsidRDefault="00153F4A" w:rsidP="00153F4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153F4A" w:rsidRDefault="00153F4A" w:rsidP="00153F4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Default="00153F4A" w:rsidP="00153F4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Pr="004413ED" w:rsidRDefault="00153F4A" w:rsidP="00153F4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Resuelve las actividades del texto Pág. 69</w:t>
            </w:r>
          </w:p>
          <w:p w:rsidR="00153F4A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Default="00153F4A" w:rsidP="00153F4A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Interpreta lectura del </w:t>
            </w:r>
            <w:r w:rsidR="000907C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texto 2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</w:t>
            </w:r>
          </w:p>
          <w:p w:rsidR="00153F4A" w:rsidRDefault="00153F4A" w:rsidP="00153F4A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Explica las regiones con cada tipo de </w:t>
            </w:r>
            <w:r w:rsidR="000907C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bosques 2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</w:t>
            </w:r>
          </w:p>
          <w:p w:rsidR="00153F4A" w:rsidRDefault="00153F4A" w:rsidP="00153F4A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Responde a pregunta   2p</w:t>
            </w:r>
          </w:p>
          <w:p w:rsidR="00153F4A" w:rsidRPr="000E2751" w:rsidRDefault="00153F4A" w:rsidP="00153F4A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Escribe informe sobre video observado.  4p</w:t>
            </w:r>
          </w:p>
          <w:p w:rsidR="00153F4A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53F4A" w:rsidRPr="000224AB" w:rsidRDefault="00153F4A" w:rsidP="00153F4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0907C7" w:rsidRPr="00023A5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10</w:t>
            </w:r>
            <w:r w:rsidRPr="00023A5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Puntos</w:t>
            </w:r>
          </w:p>
          <w:p w:rsidR="00153F4A" w:rsidRPr="00EF2A24" w:rsidRDefault="00153F4A" w:rsidP="00153F4A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573BBF" w:rsidTr="00153F4A">
        <w:trPr>
          <w:trHeight w:val="653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CS.3.1.34. Analizar el impacto de la “Revolución marxista” y la situación de inestabilidad y conflicto que desembocó en la crisis nacional de 1859.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CS.3.1.35. Examinar el proceso de consolidación del Estado bajo el régimen de García Moreno y su proyecto.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CS.3.1.36. Analizar la etapa 1875-1895 con el inicio del auge cacaotero y sus conflictos sociales y políticos.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CS.3.1.37. Explicar los principales esfuerzos intelectuales que se dieron a fines del siglo XIX por entender el país y su identidad, precisando sus principales representantes.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CS.3.1.38. Señalar acciones para consolidar la unidad nacional y la soberanía del país, a partir del análisis del proceso ocurrido a fines del siglo XIX sobre la identidad del Ecuador.</w:t>
            </w:r>
          </w:p>
          <w:p w:rsidR="00153F4A" w:rsidRPr="00B45277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Método de itinerarios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Seleccionar el tema y resaltar con preguntas.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Localización: Orientar de donde vinieron los Incas al Ecuador y sobresaltar la vida de Atahualpa y su derrota ante los españoles. 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*Hablar de la fundación de las principales ciudades y su organización.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Hablar sobre la formación del Reino de Quito.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Comparación: Identificar lugares donde se establecieron. Cómo se formaron quienes fueron sus líderes. 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*Relatar la extensión del Tahuantinsuyo a mando de Túpac Yupanqui.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*Lectura sobre los primeros pobladores Pág. 76 del texto del alumno.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Generalización: Elaboración de un mapa conceptual sobre el trabajo en la Real Audiencia de Quito y resumen de su contenido. </w:t>
            </w:r>
          </w:p>
          <w:p w:rsidR="00AA4920" w:rsidRPr="003363FC" w:rsidRDefault="003363FC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363F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*Realizar las actividades de las pág. 85 y 87</w:t>
            </w:r>
          </w:p>
          <w:p w:rsidR="00153F4A" w:rsidRPr="0010094E" w:rsidRDefault="003363FC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0094E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- Compara fotografías</w:t>
            </w:r>
          </w:p>
          <w:p w:rsidR="003363FC" w:rsidRPr="0010094E" w:rsidRDefault="003363FC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0094E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- Observa, analiza imágenes </w:t>
            </w:r>
          </w:p>
          <w:p w:rsidR="0010094E" w:rsidRPr="0040786A" w:rsidRDefault="0010094E" w:rsidP="001768D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92" w:hanging="192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0094E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- Reflexiona y fundamenta el trabajo en haciendas cacaoteras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15B2A" w:rsidRPr="00EC7406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215B2A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215B2A" w:rsidRPr="00EC7406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215B2A" w:rsidRPr="00EC7406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15B2A" w:rsidRPr="00EC7406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153F4A" w:rsidRPr="00405E8A" w:rsidRDefault="00153F4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F5DBB" w:rsidRPr="00DF5DBB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</w:pPr>
            <w:r w:rsidRPr="00DF5DBB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t xml:space="preserve">I.CS.3.5.1. Explica la vinculación del país al sistema mundial de producción, destacando el papel del </w:t>
            </w:r>
            <w:proofErr w:type="spellStart"/>
            <w:r w:rsidRPr="00DF5DBB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t>floreanismo</w:t>
            </w:r>
            <w:proofErr w:type="spellEnd"/>
            <w:r w:rsidRPr="00DF5DBB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t>, el esfuerzo or</w:t>
            </w:r>
            <w:r w:rsidRPr="00DF5DBB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softHyphen/>
              <w:t>ganizador de Rocafuerte, la Revolución marxista, el régimen de García Moreno y el auge cacaotero. (I.2.)</w:t>
            </w:r>
          </w:p>
          <w:p w:rsidR="00153F4A" w:rsidRDefault="00153F4A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5C" w:rsidRDefault="00023A5C" w:rsidP="00023A5C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23A5C" w:rsidRPr="00EF2A24" w:rsidRDefault="00023A5C" w:rsidP="00023A5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23A5C" w:rsidRPr="00EF2A24" w:rsidRDefault="00023A5C" w:rsidP="00023A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23A5C" w:rsidRPr="00EF2A24" w:rsidRDefault="00023A5C" w:rsidP="00023A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23A5C" w:rsidRPr="00EF2A24" w:rsidRDefault="00023A5C" w:rsidP="00023A5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23A5C" w:rsidRDefault="00023A5C" w:rsidP="00023A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23A5C" w:rsidRDefault="00023A5C" w:rsidP="00023A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23A5C" w:rsidRDefault="00023A5C" w:rsidP="00023A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Resuelve las actividades del texto Pág. </w:t>
            </w:r>
            <w:r w:rsidR="0010094E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91</w:t>
            </w:r>
          </w:p>
          <w:p w:rsidR="0010094E" w:rsidRDefault="0010094E" w:rsidP="00023A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0094E" w:rsidRDefault="0010094E" w:rsidP="0010094E">
            <w:pPr>
              <w:pStyle w:val="Prrafodelista"/>
              <w:numPr>
                <w:ilvl w:val="0"/>
                <w:numId w:val="31"/>
              </w:numPr>
              <w:tabs>
                <w:tab w:val="clear" w:pos="708"/>
              </w:tabs>
              <w:suppressAutoHyphens w:val="0"/>
              <w:ind w:left="243" w:hanging="24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 e identifica personajes     2p</w:t>
            </w:r>
          </w:p>
          <w:p w:rsidR="0010094E" w:rsidRDefault="0010094E" w:rsidP="0010094E">
            <w:pPr>
              <w:pStyle w:val="Prrafodelista"/>
              <w:numPr>
                <w:ilvl w:val="0"/>
                <w:numId w:val="31"/>
              </w:numPr>
              <w:tabs>
                <w:tab w:val="clear" w:pos="708"/>
              </w:tabs>
              <w:suppressAutoHyphens w:val="0"/>
              <w:ind w:left="243" w:hanging="24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Observa e identifica paisajes y </w:t>
            </w:r>
            <w:r w:rsidR="001768D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vestimentas 2p</w:t>
            </w:r>
          </w:p>
          <w:p w:rsidR="0010094E" w:rsidRDefault="0010094E" w:rsidP="0010094E">
            <w:pPr>
              <w:pStyle w:val="Prrafodelista"/>
              <w:numPr>
                <w:ilvl w:val="0"/>
                <w:numId w:val="31"/>
              </w:numPr>
              <w:tabs>
                <w:tab w:val="clear" w:pos="708"/>
              </w:tabs>
              <w:suppressAutoHyphens w:val="0"/>
              <w:ind w:left="243" w:hanging="24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Clasifica y completa cuadro de pinturas 3p</w:t>
            </w:r>
          </w:p>
          <w:p w:rsidR="0010094E" w:rsidRDefault="0010094E" w:rsidP="0010094E">
            <w:pPr>
              <w:pStyle w:val="Prrafodelista"/>
              <w:numPr>
                <w:ilvl w:val="0"/>
                <w:numId w:val="31"/>
              </w:numPr>
              <w:tabs>
                <w:tab w:val="clear" w:pos="708"/>
              </w:tabs>
              <w:suppressAutoHyphens w:val="0"/>
              <w:ind w:left="243" w:hanging="24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Identifica los períodos de las diferentes épocas   3p</w:t>
            </w:r>
          </w:p>
          <w:p w:rsidR="0010094E" w:rsidRPr="0010094E" w:rsidRDefault="0010094E" w:rsidP="001768D2">
            <w:pPr>
              <w:pStyle w:val="Prrafodelista"/>
              <w:tabs>
                <w:tab w:val="clear" w:pos="708"/>
              </w:tabs>
              <w:suppressAutoHyphens w:val="0"/>
              <w:ind w:left="24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Pr="001768D2" w:rsidRDefault="001768D2" w:rsidP="00023A5C">
            <w:pPr>
              <w:ind w:firstLine="708"/>
              <w:rPr>
                <w:rFonts w:ascii="Calibri" w:hAnsi="Calibri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sz w:val="18"/>
                <w:szCs w:val="18"/>
                <w:lang w:eastAsia="es-EC"/>
              </w:rPr>
              <w:t>Valor 10 puntos</w:t>
            </w:r>
          </w:p>
        </w:tc>
      </w:tr>
      <w:tr w:rsidR="00573BBF" w:rsidTr="00153F4A">
        <w:trPr>
          <w:trHeight w:val="206"/>
        </w:trPr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F4A" w:rsidRDefault="00153F4A" w:rsidP="00153F4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A4920" w:rsidRDefault="00AA4920" w:rsidP="00153F4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CS.3.3.2. Distinguir al Ecuador como uno de los países con mayor diversidad (cultural, étnica, geográfica, florística y faunística).</w:t>
            </w:r>
          </w:p>
          <w:p w:rsidR="00AA4920" w:rsidRDefault="00AA4920" w:rsidP="00153F4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observación directa</w:t>
            </w: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Observar video acerca del Ecuador, un país con diversidad.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Señalar características sobresalientes del video observado.  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*Preguntar </w:t>
            </w:r>
            <w:r w:rsidR="00DF5DBB"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¿A qué</w:t>
            </w: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nos referimos cuando hablamos de diversidad?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Interrelación: Señalar características de diferentes pueblos y su biodiversidad en el clima, flora, fauna y relieve.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*Preguntar ¿Qué características distinguen al Ecuador?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*Reconocer al Ecuador como un país biodiverso destacando diferentes aspectos de su diversidad.</w:t>
            </w:r>
          </w:p>
          <w:p w:rsidR="00AA4920" w:rsidRPr="00AA4920" w:rsidRDefault="00AA4920" w:rsidP="00AA492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Comparación: Comparar las costumbres y tradiciones de las diferentes regiones del Ecuador.</w:t>
            </w:r>
          </w:p>
          <w:p w:rsidR="00153F4A" w:rsidRPr="00AC4DE2" w:rsidRDefault="00AA4920" w:rsidP="004243C0">
            <w:pPr>
              <w:tabs>
                <w:tab w:val="clear" w:pos="708"/>
                <w:tab w:val="left" w:pos="50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210" w:hanging="210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 Generalización: Resolver las actividades de la pág. 103 del texto del alumno.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15B2A" w:rsidRPr="001768D2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215B2A" w:rsidRPr="001768D2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215B2A" w:rsidRPr="001768D2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Mapa político del Ecuador</w:t>
            </w:r>
          </w:p>
          <w:p w:rsidR="00215B2A" w:rsidRPr="001768D2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Mapa físico del Ecuador</w:t>
            </w:r>
          </w:p>
          <w:p w:rsidR="00215B2A" w:rsidRPr="001768D2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15B2A" w:rsidRDefault="00215B2A" w:rsidP="00215B2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1768D2" w:rsidRPr="001768D2" w:rsidRDefault="001768D2" w:rsidP="00215B2A">
            <w:pPr>
              <w:rPr>
                <w:rFonts w:ascii="Calibri" w:hAnsi="Calibri"/>
                <w:color w:val="1F497D" w:themeColor="text2"/>
                <w:sz w:val="18"/>
                <w:szCs w:val="18"/>
                <w:lang w:eastAsia="es-EC"/>
              </w:rPr>
            </w:pPr>
            <w:r w:rsidRPr="001768D2">
              <w:rPr>
                <w:rFonts w:ascii="Calibri" w:hAnsi="Calibri"/>
                <w:color w:val="1F497D" w:themeColor="text2"/>
                <w:sz w:val="18"/>
                <w:szCs w:val="18"/>
                <w:lang w:eastAsia="es-EC"/>
              </w:rPr>
              <w:t>https://youtube./Jx4FRhbpOnI</w:t>
            </w:r>
          </w:p>
          <w:p w:rsidR="00153F4A" w:rsidRPr="00AC4DE2" w:rsidRDefault="00153F4A" w:rsidP="00215B2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F5DBB" w:rsidRPr="00DF5DBB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I.CS.3.12.2. Reconoce al Ecuador como un país diverso,</w:t>
            </w:r>
          </w:p>
          <w:p w:rsidR="00DF5DBB" w:rsidRPr="00DF5DBB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destacando el valor de sus bosques y desarrollando una</w:t>
            </w:r>
          </w:p>
          <w:p w:rsidR="00DF5DBB" w:rsidRPr="00DF5DBB" w:rsidRDefault="00DF5DBB" w:rsidP="00DF5D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F5DB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Cultura de respeto al ambiente. (J.3., S.1.)</w:t>
            </w:r>
          </w:p>
          <w:p w:rsidR="00153F4A" w:rsidRPr="00BB40D5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5C" w:rsidRDefault="00023A5C" w:rsidP="00023A5C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23A5C" w:rsidRPr="00EF2A24" w:rsidRDefault="00023A5C" w:rsidP="00023A5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23A5C" w:rsidRPr="00EF2A24" w:rsidRDefault="00023A5C" w:rsidP="00023A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23A5C" w:rsidRPr="00EF2A24" w:rsidRDefault="00023A5C" w:rsidP="00023A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23A5C" w:rsidRPr="00EF2A24" w:rsidRDefault="00023A5C" w:rsidP="00023A5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23A5C" w:rsidRDefault="00023A5C" w:rsidP="00023A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23A5C" w:rsidRDefault="00023A5C" w:rsidP="00023A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23A5C" w:rsidRDefault="00023A5C" w:rsidP="00023A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Resuelve las actividades del texto Pág. </w:t>
            </w:r>
            <w:r w:rsidR="001768D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101 y 103</w:t>
            </w:r>
          </w:p>
          <w:p w:rsidR="001768D2" w:rsidRDefault="001768D2" w:rsidP="001768D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F674A" w:rsidRDefault="001768D2" w:rsidP="001768D2">
            <w:pPr>
              <w:pStyle w:val="Prrafodelista"/>
              <w:numPr>
                <w:ilvl w:val="0"/>
                <w:numId w:val="32"/>
              </w:numPr>
              <w:tabs>
                <w:tab w:val="clear" w:pos="708"/>
              </w:tabs>
              <w:suppressAutoHyphens w:val="0"/>
              <w:ind w:left="243" w:hanging="259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Describe reserva Biológica   3</w:t>
            </w:r>
            <w:r w:rsidR="002F674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</w:t>
            </w:r>
          </w:p>
          <w:p w:rsidR="002F674A" w:rsidRDefault="002F674A" w:rsidP="001768D2">
            <w:pPr>
              <w:pStyle w:val="Prrafodelista"/>
              <w:numPr>
                <w:ilvl w:val="0"/>
                <w:numId w:val="32"/>
              </w:numPr>
              <w:tabs>
                <w:tab w:val="clear" w:pos="708"/>
              </w:tabs>
              <w:suppressAutoHyphens w:val="0"/>
              <w:ind w:left="243" w:hanging="259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Identifica principales culturas indígenas de la región.   2p</w:t>
            </w:r>
          </w:p>
          <w:p w:rsidR="001768D2" w:rsidRDefault="002F674A" w:rsidP="001768D2">
            <w:pPr>
              <w:pStyle w:val="Prrafodelista"/>
              <w:numPr>
                <w:ilvl w:val="0"/>
                <w:numId w:val="32"/>
              </w:numPr>
              <w:tabs>
                <w:tab w:val="clear" w:pos="708"/>
              </w:tabs>
              <w:suppressAutoHyphens w:val="0"/>
              <w:ind w:left="243" w:hanging="259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 y describe accidentes geográficos en mapa 2p</w:t>
            </w:r>
          </w:p>
          <w:p w:rsidR="002F674A" w:rsidRPr="001768D2" w:rsidRDefault="002F674A" w:rsidP="001768D2">
            <w:pPr>
              <w:pStyle w:val="Prrafodelista"/>
              <w:numPr>
                <w:ilvl w:val="0"/>
                <w:numId w:val="32"/>
              </w:numPr>
              <w:tabs>
                <w:tab w:val="clear" w:pos="708"/>
              </w:tabs>
              <w:suppressAutoHyphens w:val="0"/>
              <w:ind w:left="243" w:hanging="259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Grafica mapa del Ecuador e identifica las mayores y menores precipitaciones. 3p</w:t>
            </w:r>
          </w:p>
          <w:p w:rsidR="001768D2" w:rsidRPr="004413ED" w:rsidRDefault="001768D2" w:rsidP="00023A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53F4A" w:rsidRPr="00D42D65" w:rsidRDefault="0078175D" w:rsidP="0078175D">
            <w:pPr>
              <w:ind w:left="24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10 puntos</w:t>
            </w:r>
          </w:p>
        </w:tc>
      </w:tr>
      <w:tr w:rsidR="00153F4A" w:rsidTr="008A7852">
        <w:trPr>
          <w:trHeight w:val="206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A" w:rsidRDefault="00153F4A" w:rsidP="00153F4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573BBF" w:rsidTr="00153F4A">
        <w:trPr>
          <w:trHeight w:val="206"/>
        </w:trPr>
        <w:tc>
          <w:tcPr>
            <w:tcW w:w="27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53F4A" w:rsidRPr="001D36AF" w:rsidRDefault="00153F4A" w:rsidP="00153F4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220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A" w:rsidRPr="001D36AF" w:rsidRDefault="00153F4A" w:rsidP="00153F4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573BBF" w:rsidTr="00153F4A">
        <w:trPr>
          <w:trHeight w:val="206"/>
        </w:trPr>
        <w:tc>
          <w:tcPr>
            <w:tcW w:w="27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3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Cbm</w:t>
            </w:r>
            <w:r w:rsidRPr="00476F1D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033 6to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 A (Significativo)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Discapacidad intelectual leve, desnivel curricular por fallas socioculturales.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1A48A3" w:rsidRPr="00476F1D" w:rsidRDefault="001A48A3" w:rsidP="001A48A3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1A48A3" w:rsidRDefault="001A48A3" w:rsidP="001A48A3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1A48A3" w:rsidRPr="001D36AF" w:rsidRDefault="001A48A3" w:rsidP="001A48A3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2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Discapacidad intelectual leve, desnivel curricular por fallas socioculturales, adaptación curricular permanente.</w:t>
            </w:r>
          </w:p>
          <w:p w:rsidR="001A48A3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Objetivo: </w:t>
            </w:r>
            <w:r w:rsidRPr="006129D2">
              <w:rPr>
                <w:rFonts w:ascii="Calibri" w:hAnsi="Calibri" w:cs="Calibri"/>
                <w:sz w:val="18"/>
                <w:szCs w:val="18"/>
              </w:rPr>
              <w:t>Vincular el análisis de procesos 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olíticos con procesos sociales por medio de observación y lectura del texto </w:t>
            </w:r>
            <w:r w:rsidRPr="006129D2">
              <w:rPr>
                <w:rFonts w:ascii="Calibri" w:hAnsi="Calibri" w:cs="Calibri"/>
                <w:sz w:val="18"/>
                <w:szCs w:val="18"/>
              </w:rPr>
              <w:t xml:space="preserve">para </w:t>
            </w:r>
            <w:r>
              <w:rPr>
                <w:rFonts w:ascii="Calibri" w:hAnsi="Calibri" w:cs="Calibri"/>
                <w:sz w:val="18"/>
                <w:szCs w:val="18"/>
              </w:rPr>
              <w:t>distinguir al Ecuador como uno de los países con mayor diversidad cultural, social y política</w:t>
            </w:r>
            <w:r w:rsidRPr="00AC059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Contenidos: </w:t>
            </w:r>
          </w:p>
          <w:p w:rsidR="001A48A3" w:rsidRDefault="001A48A3" w:rsidP="001A48A3">
            <w:pPr>
              <w:pStyle w:val="Prrafodelista"/>
              <w:numPr>
                <w:ilvl w:val="0"/>
                <w:numId w:val="3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Localizar los relieves, suelos y regiones naturales del </w:t>
            </w:r>
            <w:r w:rsidR="00AA3721"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Ecuador.</w:t>
            </w:r>
          </w:p>
          <w:p w:rsidR="001A48A3" w:rsidRPr="001A48A3" w:rsidRDefault="001A48A3" w:rsidP="001A48A3">
            <w:pPr>
              <w:pStyle w:val="Prrafodelista"/>
              <w:numPr>
                <w:ilvl w:val="0"/>
                <w:numId w:val="3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36" w:hanging="218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A48A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Analizar las acciones que se pueden realizar para protegerlos y prevenir incendios.</w:t>
            </w:r>
          </w:p>
          <w:p w:rsidR="001A48A3" w:rsidRPr="00AA3721" w:rsidRDefault="001A48A3" w:rsidP="00AA3721">
            <w:pPr>
              <w:pStyle w:val="Prrafodelista"/>
              <w:numPr>
                <w:ilvl w:val="0"/>
                <w:numId w:val="3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36" w:hanging="218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A3721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Analizar el impacto de la “Revolución marxista” </w:t>
            </w:r>
            <w:r w:rsidR="00AA3721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y </w:t>
            </w:r>
            <w:r w:rsidRPr="00AA3721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 crisis nacional de 1859.</w:t>
            </w:r>
          </w:p>
          <w:p w:rsidR="001A48A3" w:rsidRPr="000C7DE1" w:rsidRDefault="00AA3721" w:rsidP="001A48A3">
            <w:pPr>
              <w:pStyle w:val="Prrafodelista"/>
              <w:numPr>
                <w:ilvl w:val="0"/>
                <w:numId w:val="3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</w:t>
            </w: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naliz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ar</w:t>
            </w:r>
            <w:r w:rsidRPr="00AA492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del proceso ocurrido a fines del siglo XIX sobre la identidad del Ecuador.</w:t>
            </w:r>
          </w:p>
          <w:p w:rsidR="000B62FE" w:rsidRPr="000B62FE" w:rsidRDefault="000B62FE" w:rsidP="000B62FE">
            <w:pPr>
              <w:pStyle w:val="Prrafodelista"/>
              <w:numPr>
                <w:ilvl w:val="0"/>
                <w:numId w:val="33"/>
              </w:numPr>
              <w:ind w:left="236" w:hanging="218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B62F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Distinguir al Ecuador como uno de los países con mayor diversidad (cultural, étnica, geográfica, florística y faunística).</w:t>
            </w:r>
          </w:p>
          <w:p w:rsidR="001A48A3" w:rsidRDefault="001A48A3" w:rsidP="000B62FE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Criterios de evaluación: 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Evaluaciones orales y escritas personales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Recursos: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lastRenderedPageBreak/>
              <w:t>Carteles referentes al tema y videos.</w:t>
            </w:r>
          </w:p>
          <w:p w:rsidR="001A48A3" w:rsidRDefault="001A48A3" w:rsidP="001A48A3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1A48A3" w:rsidRPr="001D36AF" w:rsidRDefault="001A48A3" w:rsidP="001A48A3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573BBF" w:rsidTr="00153F4A">
        <w:trPr>
          <w:trHeight w:val="206"/>
        </w:trPr>
        <w:tc>
          <w:tcPr>
            <w:tcW w:w="27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3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D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éficit de atención, adaptación curricular permanente, no asociada a la discapacidad, no significativa, de aula, pedagógica. 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cbm003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A (No significativo)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6 6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A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 (No significativo)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1 6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B (No significativo)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4 6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B (No significativo)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1A48A3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2 6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C (No significativo)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2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3" w:rsidRPr="00F57C2C" w:rsidRDefault="001A48A3" w:rsidP="001A48A3">
            <w:pPr>
              <w:tabs>
                <w:tab w:val="clear" w:pos="708"/>
                <w:tab w:val="left" w:pos="2190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Metodología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Participación continua 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Motivación continua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Trabajo con gráficos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Dosificación de tareas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Mapas conceptuales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Recursos: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Material concreto mapas, texto gráficos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Organizadores gráficos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Audiovisuales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Técnica: 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Observación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Instrumento</w:t>
            </w:r>
            <w:proofErr w:type="gramStart"/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:  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Lección</w:t>
            </w:r>
            <w:proofErr w:type="gramEnd"/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Oral</w:t>
            </w:r>
            <w:r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, lección escrita.</w:t>
            </w:r>
          </w:p>
          <w:p w:rsidR="001A48A3" w:rsidRPr="00F57C2C" w:rsidRDefault="001A48A3" w:rsidP="001A48A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</w:tc>
      </w:tr>
      <w:tr w:rsidR="00573BBF" w:rsidTr="008E4513">
        <w:trPr>
          <w:trHeight w:val="206"/>
        </w:trPr>
        <w:tc>
          <w:tcPr>
            <w:tcW w:w="1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A48A3" w:rsidRPr="001D36AF" w:rsidRDefault="001A48A3" w:rsidP="001A48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1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48A3" w:rsidRPr="001D36AF" w:rsidRDefault="001A48A3" w:rsidP="001A48A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1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A3" w:rsidRPr="001D36AF" w:rsidRDefault="001A48A3" w:rsidP="001A48A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573BBF" w:rsidTr="008E4513">
        <w:trPr>
          <w:trHeight w:val="977"/>
        </w:trPr>
        <w:tc>
          <w:tcPr>
            <w:tcW w:w="1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A48A3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Docente</w:t>
            </w:r>
            <w:proofErr w:type="gramStart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</w:t>
            </w:r>
            <w:proofErr w:type="gramEnd"/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Lcdo. Edgar Tamayo Constante</w:t>
            </w:r>
          </w:p>
          <w:p w:rsidR="001A48A3" w:rsidRPr="001D36AF" w:rsidRDefault="001A48A3" w:rsidP="001A48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      Lcda. Patricia Sarmiento</w:t>
            </w:r>
          </w:p>
        </w:tc>
        <w:tc>
          <w:tcPr>
            <w:tcW w:w="1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A48A3" w:rsidRPr="001D36AF" w:rsidRDefault="001A48A3" w:rsidP="001A48A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Lcdo.  Pablo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Baldassari</w:t>
            </w:r>
            <w:proofErr w:type="spellEnd"/>
          </w:p>
        </w:tc>
        <w:tc>
          <w:tcPr>
            <w:tcW w:w="1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8A3" w:rsidRPr="001D36AF" w:rsidRDefault="001A48A3" w:rsidP="001A48A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Vicerrectorado</w:t>
            </w:r>
            <w:proofErr w:type="gramStart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./</w:t>
            </w:r>
            <w:proofErr w:type="gramEnd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coordinación pedagógica: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573BBF" w:rsidTr="008E4513">
        <w:trPr>
          <w:trHeight w:val="665"/>
        </w:trPr>
        <w:tc>
          <w:tcPr>
            <w:tcW w:w="1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A3" w:rsidRPr="001D36AF" w:rsidRDefault="001A48A3" w:rsidP="001A48A3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1A48A3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1A48A3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</w:t>
            </w: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 wp14:anchorId="015CF7E3" wp14:editId="669E6740">
                  <wp:extent cx="1626526" cy="690113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7" cy="69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8A3" w:rsidRDefault="00573BBF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573BBF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775872" cy="594546"/>
                  <wp:effectExtent l="0" t="0" r="0" b="0"/>
                  <wp:docPr id="2" name="Imagen 2" descr="C:\Users\Edgar\Downloads\FirmaProf.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gar\Downloads\FirmaProf.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12" cy="62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8A3" w:rsidRPr="001D36AF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3" w:rsidRPr="001D36AF" w:rsidRDefault="001A48A3" w:rsidP="001A48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1A48A3" w:rsidRPr="001D36AF" w:rsidRDefault="000659CF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8C72E88" wp14:editId="0C5116B7">
                  <wp:extent cx="1552575" cy="504825"/>
                  <wp:effectExtent l="0" t="0" r="9525" b="9525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PABLO\Pictures\img0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A48A3" w:rsidRPr="001D36AF" w:rsidRDefault="001A48A3" w:rsidP="001A48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1A48A3" w:rsidRPr="001D36AF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573BBF" w:rsidTr="008E4513">
        <w:trPr>
          <w:trHeight w:val="431"/>
        </w:trPr>
        <w:tc>
          <w:tcPr>
            <w:tcW w:w="1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A3" w:rsidRPr="001D36AF" w:rsidRDefault="001A48A3" w:rsidP="001A48A3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573BBF"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573BBF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10</w:t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  </w:t>
            </w:r>
            <w:r w:rsidR="00573BBF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10 -</w:t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2016</w:t>
            </w:r>
          </w:p>
          <w:p w:rsidR="001A48A3" w:rsidRPr="001D36AF" w:rsidRDefault="001A48A3" w:rsidP="001A48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A3" w:rsidRPr="001D36AF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0659C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24 -  11</w:t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  2016</w:t>
            </w:r>
          </w:p>
        </w:tc>
        <w:tc>
          <w:tcPr>
            <w:tcW w:w="1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A48A3" w:rsidRPr="001D36AF" w:rsidRDefault="001A48A3" w:rsidP="001A48A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</w:tr>
    </w:tbl>
    <w:p w:rsidR="00E00A2A" w:rsidRPr="003130ED" w:rsidRDefault="00E00A2A" w:rsidP="003130ED"/>
    <w:sectPr w:rsidR="00E00A2A" w:rsidRPr="003130ED" w:rsidSect="00F655DE">
      <w:pgSz w:w="16838" w:h="11906" w:orient="landscape" w:code="9"/>
      <w:pgMar w:top="568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7A" w:rsidRDefault="003A737A" w:rsidP="00E107B8">
      <w:r>
        <w:separator/>
      </w:r>
    </w:p>
  </w:endnote>
  <w:endnote w:type="continuationSeparator" w:id="0">
    <w:p w:rsidR="003A737A" w:rsidRDefault="003A737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7A" w:rsidRDefault="003A737A" w:rsidP="00E107B8">
      <w:r>
        <w:separator/>
      </w:r>
    </w:p>
  </w:footnote>
  <w:footnote w:type="continuationSeparator" w:id="0">
    <w:p w:rsidR="003A737A" w:rsidRDefault="003A737A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D3E"/>
    <w:multiLevelType w:val="hybridMultilevel"/>
    <w:tmpl w:val="DFDC9A7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61793"/>
    <w:multiLevelType w:val="hybridMultilevel"/>
    <w:tmpl w:val="F5DE0ED4"/>
    <w:lvl w:ilvl="0" w:tplc="4D5A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63E0"/>
    <w:multiLevelType w:val="hybridMultilevel"/>
    <w:tmpl w:val="CDB8A45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430D7"/>
    <w:multiLevelType w:val="hybridMultilevel"/>
    <w:tmpl w:val="E012D6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27183"/>
    <w:multiLevelType w:val="hybridMultilevel"/>
    <w:tmpl w:val="FC7A7E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7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671C3F"/>
    <w:multiLevelType w:val="hybridMultilevel"/>
    <w:tmpl w:val="E24C2A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>
    <w:nsid w:val="2BF225AD"/>
    <w:multiLevelType w:val="hybridMultilevel"/>
    <w:tmpl w:val="0DF823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593109"/>
    <w:multiLevelType w:val="hybridMultilevel"/>
    <w:tmpl w:val="384C2F0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0521D"/>
    <w:multiLevelType w:val="hybridMultilevel"/>
    <w:tmpl w:val="CD48C316"/>
    <w:lvl w:ilvl="0" w:tplc="CF20A2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F24E19"/>
    <w:multiLevelType w:val="hybridMultilevel"/>
    <w:tmpl w:val="F0825E2E"/>
    <w:lvl w:ilvl="0" w:tplc="26A62DA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9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6D2B57"/>
    <w:multiLevelType w:val="hybridMultilevel"/>
    <w:tmpl w:val="D8A02DF6"/>
    <w:lvl w:ilvl="0" w:tplc="8F22768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32" w:hanging="360"/>
      </w:pPr>
    </w:lvl>
    <w:lvl w:ilvl="2" w:tplc="300A001B" w:tentative="1">
      <w:start w:val="1"/>
      <w:numFmt w:val="lowerRoman"/>
      <w:lvlText w:val="%3."/>
      <w:lvlJc w:val="right"/>
      <w:pPr>
        <w:ind w:left="1952" w:hanging="180"/>
      </w:pPr>
    </w:lvl>
    <w:lvl w:ilvl="3" w:tplc="300A000F" w:tentative="1">
      <w:start w:val="1"/>
      <w:numFmt w:val="decimal"/>
      <w:lvlText w:val="%4."/>
      <w:lvlJc w:val="left"/>
      <w:pPr>
        <w:ind w:left="2672" w:hanging="360"/>
      </w:pPr>
    </w:lvl>
    <w:lvl w:ilvl="4" w:tplc="300A0019" w:tentative="1">
      <w:start w:val="1"/>
      <w:numFmt w:val="lowerLetter"/>
      <w:lvlText w:val="%5."/>
      <w:lvlJc w:val="left"/>
      <w:pPr>
        <w:ind w:left="3392" w:hanging="360"/>
      </w:pPr>
    </w:lvl>
    <w:lvl w:ilvl="5" w:tplc="300A001B" w:tentative="1">
      <w:start w:val="1"/>
      <w:numFmt w:val="lowerRoman"/>
      <w:lvlText w:val="%6."/>
      <w:lvlJc w:val="right"/>
      <w:pPr>
        <w:ind w:left="4112" w:hanging="180"/>
      </w:pPr>
    </w:lvl>
    <w:lvl w:ilvl="6" w:tplc="300A000F" w:tentative="1">
      <w:start w:val="1"/>
      <w:numFmt w:val="decimal"/>
      <w:lvlText w:val="%7."/>
      <w:lvlJc w:val="left"/>
      <w:pPr>
        <w:ind w:left="4832" w:hanging="360"/>
      </w:pPr>
    </w:lvl>
    <w:lvl w:ilvl="7" w:tplc="300A0019" w:tentative="1">
      <w:start w:val="1"/>
      <w:numFmt w:val="lowerLetter"/>
      <w:lvlText w:val="%8."/>
      <w:lvlJc w:val="left"/>
      <w:pPr>
        <w:ind w:left="5552" w:hanging="360"/>
      </w:pPr>
    </w:lvl>
    <w:lvl w:ilvl="8" w:tplc="30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1">
    <w:nsid w:val="42696718"/>
    <w:multiLevelType w:val="hybridMultilevel"/>
    <w:tmpl w:val="7BB41A6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496724"/>
    <w:multiLevelType w:val="hybridMultilevel"/>
    <w:tmpl w:val="A634C81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832133"/>
    <w:multiLevelType w:val="hybridMultilevel"/>
    <w:tmpl w:val="C374D8D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596865"/>
    <w:multiLevelType w:val="hybridMultilevel"/>
    <w:tmpl w:val="C63680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BD1EF8"/>
    <w:multiLevelType w:val="hybridMultilevel"/>
    <w:tmpl w:val="07C6A352"/>
    <w:lvl w:ilvl="0" w:tplc="0AA0FB7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096CFE"/>
    <w:multiLevelType w:val="hybridMultilevel"/>
    <w:tmpl w:val="2F6CC9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1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25"/>
  </w:num>
  <w:num w:numId="5">
    <w:abstractNumId w:val="19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32"/>
  </w:num>
  <w:num w:numId="11">
    <w:abstractNumId w:val="29"/>
  </w:num>
  <w:num w:numId="12">
    <w:abstractNumId w:val="10"/>
  </w:num>
  <w:num w:numId="13">
    <w:abstractNumId w:val="7"/>
  </w:num>
  <w:num w:numId="14">
    <w:abstractNumId w:val="23"/>
  </w:num>
  <w:num w:numId="15">
    <w:abstractNumId w:val="17"/>
  </w:num>
  <w:num w:numId="16">
    <w:abstractNumId w:val="13"/>
  </w:num>
  <w:num w:numId="17">
    <w:abstractNumId w:val="27"/>
  </w:num>
  <w:num w:numId="18">
    <w:abstractNumId w:val="30"/>
  </w:num>
  <w:num w:numId="19">
    <w:abstractNumId w:val="26"/>
  </w:num>
  <w:num w:numId="20">
    <w:abstractNumId w:val="24"/>
  </w:num>
  <w:num w:numId="21">
    <w:abstractNumId w:val="18"/>
  </w:num>
  <w:num w:numId="22">
    <w:abstractNumId w:val="2"/>
  </w:num>
  <w:num w:numId="23">
    <w:abstractNumId w:val="8"/>
  </w:num>
  <w:num w:numId="24">
    <w:abstractNumId w:val="21"/>
  </w:num>
  <w:num w:numId="25">
    <w:abstractNumId w:val="28"/>
  </w:num>
  <w:num w:numId="26">
    <w:abstractNumId w:val="4"/>
  </w:num>
  <w:num w:numId="27">
    <w:abstractNumId w:val="3"/>
  </w:num>
  <w:num w:numId="28">
    <w:abstractNumId w:val="11"/>
  </w:num>
  <w:num w:numId="29">
    <w:abstractNumId w:val="1"/>
  </w:num>
  <w:num w:numId="30">
    <w:abstractNumId w:val="22"/>
  </w:num>
  <w:num w:numId="31">
    <w:abstractNumId w:val="12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098C"/>
    <w:rsid w:val="00013975"/>
    <w:rsid w:val="00015E04"/>
    <w:rsid w:val="000224AB"/>
    <w:rsid w:val="00023A5C"/>
    <w:rsid w:val="000525EB"/>
    <w:rsid w:val="000659CF"/>
    <w:rsid w:val="00072092"/>
    <w:rsid w:val="000907C7"/>
    <w:rsid w:val="0009554B"/>
    <w:rsid w:val="000A38B9"/>
    <w:rsid w:val="000B62FE"/>
    <w:rsid w:val="000C1944"/>
    <w:rsid w:val="000D3876"/>
    <w:rsid w:val="000D70D3"/>
    <w:rsid w:val="000E2751"/>
    <w:rsid w:val="0010094E"/>
    <w:rsid w:val="001230D2"/>
    <w:rsid w:val="00130348"/>
    <w:rsid w:val="00132327"/>
    <w:rsid w:val="001412DC"/>
    <w:rsid w:val="00153F4A"/>
    <w:rsid w:val="00160448"/>
    <w:rsid w:val="001768D2"/>
    <w:rsid w:val="001903C5"/>
    <w:rsid w:val="00193DD3"/>
    <w:rsid w:val="001A09D4"/>
    <w:rsid w:val="001A48A3"/>
    <w:rsid w:val="001B62CC"/>
    <w:rsid w:val="001D36AF"/>
    <w:rsid w:val="00207B1F"/>
    <w:rsid w:val="00211825"/>
    <w:rsid w:val="002154F2"/>
    <w:rsid w:val="00215B2A"/>
    <w:rsid w:val="0022179C"/>
    <w:rsid w:val="00241D4F"/>
    <w:rsid w:val="00250337"/>
    <w:rsid w:val="00252BDF"/>
    <w:rsid w:val="00260DC4"/>
    <w:rsid w:val="00277944"/>
    <w:rsid w:val="00286566"/>
    <w:rsid w:val="002A473B"/>
    <w:rsid w:val="002C6C40"/>
    <w:rsid w:val="002D42D4"/>
    <w:rsid w:val="002D46B3"/>
    <w:rsid w:val="002F674A"/>
    <w:rsid w:val="003130ED"/>
    <w:rsid w:val="00321C1E"/>
    <w:rsid w:val="00334999"/>
    <w:rsid w:val="003363FC"/>
    <w:rsid w:val="00341FEA"/>
    <w:rsid w:val="00380F51"/>
    <w:rsid w:val="00381E69"/>
    <w:rsid w:val="003948BE"/>
    <w:rsid w:val="00397B5F"/>
    <w:rsid w:val="003A737A"/>
    <w:rsid w:val="003B1608"/>
    <w:rsid w:val="003C1739"/>
    <w:rsid w:val="003C3683"/>
    <w:rsid w:val="00400435"/>
    <w:rsid w:val="00405E8A"/>
    <w:rsid w:val="004243C0"/>
    <w:rsid w:val="004413ED"/>
    <w:rsid w:val="004A43AE"/>
    <w:rsid w:val="004B3E77"/>
    <w:rsid w:val="004B558F"/>
    <w:rsid w:val="004C2518"/>
    <w:rsid w:val="004C7E10"/>
    <w:rsid w:val="004D2ED0"/>
    <w:rsid w:val="004F0D1D"/>
    <w:rsid w:val="00532051"/>
    <w:rsid w:val="005435A4"/>
    <w:rsid w:val="00553C84"/>
    <w:rsid w:val="00573BBF"/>
    <w:rsid w:val="0057498A"/>
    <w:rsid w:val="005D7A3C"/>
    <w:rsid w:val="00600AC6"/>
    <w:rsid w:val="00606D56"/>
    <w:rsid w:val="00615473"/>
    <w:rsid w:val="00617083"/>
    <w:rsid w:val="00623744"/>
    <w:rsid w:val="00641289"/>
    <w:rsid w:val="00663FAA"/>
    <w:rsid w:val="00684980"/>
    <w:rsid w:val="00687473"/>
    <w:rsid w:val="00697CB2"/>
    <w:rsid w:val="006A51DC"/>
    <w:rsid w:val="006B1521"/>
    <w:rsid w:val="006B5027"/>
    <w:rsid w:val="006E1BDE"/>
    <w:rsid w:val="006F6DD0"/>
    <w:rsid w:val="00714605"/>
    <w:rsid w:val="0073631A"/>
    <w:rsid w:val="00757AA0"/>
    <w:rsid w:val="0078175D"/>
    <w:rsid w:val="007909F9"/>
    <w:rsid w:val="007B6941"/>
    <w:rsid w:val="007E2CF0"/>
    <w:rsid w:val="0083456B"/>
    <w:rsid w:val="00835A7A"/>
    <w:rsid w:val="00841DF9"/>
    <w:rsid w:val="00852D96"/>
    <w:rsid w:val="008921F2"/>
    <w:rsid w:val="008A7852"/>
    <w:rsid w:val="008C3ECA"/>
    <w:rsid w:val="008E4513"/>
    <w:rsid w:val="00903D69"/>
    <w:rsid w:val="00911272"/>
    <w:rsid w:val="00916777"/>
    <w:rsid w:val="00932CF6"/>
    <w:rsid w:val="009672C5"/>
    <w:rsid w:val="009776E0"/>
    <w:rsid w:val="00980C53"/>
    <w:rsid w:val="009C22F6"/>
    <w:rsid w:val="009C39C8"/>
    <w:rsid w:val="009D19C4"/>
    <w:rsid w:val="00A25A65"/>
    <w:rsid w:val="00A2689F"/>
    <w:rsid w:val="00A347EE"/>
    <w:rsid w:val="00A84530"/>
    <w:rsid w:val="00A9465D"/>
    <w:rsid w:val="00AA0A84"/>
    <w:rsid w:val="00AA120C"/>
    <w:rsid w:val="00AA3721"/>
    <w:rsid w:val="00AA4920"/>
    <w:rsid w:val="00AC3389"/>
    <w:rsid w:val="00AC4DE2"/>
    <w:rsid w:val="00AE71D5"/>
    <w:rsid w:val="00B121C6"/>
    <w:rsid w:val="00B145EA"/>
    <w:rsid w:val="00B17D35"/>
    <w:rsid w:val="00B258AF"/>
    <w:rsid w:val="00B27B46"/>
    <w:rsid w:val="00B352BF"/>
    <w:rsid w:val="00B41B31"/>
    <w:rsid w:val="00B45277"/>
    <w:rsid w:val="00B468F8"/>
    <w:rsid w:val="00B629D3"/>
    <w:rsid w:val="00B63210"/>
    <w:rsid w:val="00B67D35"/>
    <w:rsid w:val="00B83D81"/>
    <w:rsid w:val="00B83E77"/>
    <w:rsid w:val="00B90762"/>
    <w:rsid w:val="00BB391D"/>
    <w:rsid w:val="00BB40D5"/>
    <w:rsid w:val="00BD4282"/>
    <w:rsid w:val="00BE48A8"/>
    <w:rsid w:val="00BE530C"/>
    <w:rsid w:val="00BE6C2E"/>
    <w:rsid w:val="00BF674B"/>
    <w:rsid w:val="00C012C0"/>
    <w:rsid w:val="00C07489"/>
    <w:rsid w:val="00C37953"/>
    <w:rsid w:val="00C7029E"/>
    <w:rsid w:val="00C70CC3"/>
    <w:rsid w:val="00C75AB9"/>
    <w:rsid w:val="00C761E1"/>
    <w:rsid w:val="00C77B9E"/>
    <w:rsid w:val="00C77BDB"/>
    <w:rsid w:val="00CD4020"/>
    <w:rsid w:val="00CE6E0B"/>
    <w:rsid w:val="00D347BD"/>
    <w:rsid w:val="00D42D65"/>
    <w:rsid w:val="00D809D1"/>
    <w:rsid w:val="00DA5872"/>
    <w:rsid w:val="00DE0462"/>
    <w:rsid w:val="00DE302F"/>
    <w:rsid w:val="00DF5DBB"/>
    <w:rsid w:val="00DF7E9F"/>
    <w:rsid w:val="00E00A2A"/>
    <w:rsid w:val="00E107B8"/>
    <w:rsid w:val="00E16C12"/>
    <w:rsid w:val="00E52431"/>
    <w:rsid w:val="00E60B5A"/>
    <w:rsid w:val="00E8584A"/>
    <w:rsid w:val="00EA284C"/>
    <w:rsid w:val="00EB766C"/>
    <w:rsid w:val="00EC2170"/>
    <w:rsid w:val="00EC789B"/>
    <w:rsid w:val="00EE5941"/>
    <w:rsid w:val="00EF6690"/>
    <w:rsid w:val="00F0147C"/>
    <w:rsid w:val="00F30481"/>
    <w:rsid w:val="00F41EC7"/>
    <w:rsid w:val="00F472B7"/>
    <w:rsid w:val="00F53342"/>
    <w:rsid w:val="00F655DE"/>
    <w:rsid w:val="00F8081B"/>
    <w:rsid w:val="00F93CB9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inespaciado">
    <w:name w:val="No Spacing"/>
    <w:uiPriority w:val="1"/>
    <w:qFormat/>
    <w:rsid w:val="00B121C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inespaciado">
    <w:name w:val="No Spacing"/>
    <w:uiPriority w:val="1"/>
    <w:qFormat/>
    <w:rsid w:val="00B121C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3604-48F7-48F9-B8B6-518F8601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1655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2</cp:revision>
  <dcterms:created xsi:type="dcterms:W3CDTF">2016-11-27T18:21:00Z</dcterms:created>
  <dcterms:modified xsi:type="dcterms:W3CDTF">2016-11-27T18:21:00Z</dcterms:modified>
</cp:coreProperties>
</file>