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5E817" w14:textId="77777777" w:rsidR="00651522" w:rsidRPr="00C63DA6" w:rsidRDefault="00651522" w:rsidP="00651522">
      <w:pPr>
        <w:spacing w:after="0" w:line="240" w:lineRule="auto"/>
        <w:jc w:val="both"/>
        <w:rPr>
          <w:rFonts w:eastAsia="Batang" w:cs="Times New Roman"/>
          <w:sz w:val="18"/>
          <w:szCs w:val="18"/>
          <w:lang w:val="es-ES" w:eastAsia="es-ES"/>
        </w:rPr>
      </w:pPr>
    </w:p>
    <w:p w14:paraId="57B5715A" w14:textId="40AC94D4" w:rsidR="00651522" w:rsidRPr="00C63DA6" w:rsidRDefault="00651522" w:rsidP="00651522">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w:t>
      </w:r>
      <w:r w:rsidR="00472DD0" w:rsidRPr="00C63DA6">
        <w:rPr>
          <w:rFonts w:eastAsia="Batang" w:cs="Times New Roman"/>
          <w:b/>
          <w:sz w:val="18"/>
          <w:szCs w:val="18"/>
          <w:lang w:val="es-ES" w:eastAsia="es-ES"/>
        </w:rPr>
        <w:t>OS EVALUACIÓN  DIAGNÓSTICA  2016</w:t>
      </w:r>
      <w:r w:rsidR="00623347" w:rsidRPr="00C63DA6">
        <w:rPr>
          <w:rFonts w:eastAsia="Batang" w:cs="Times New Roman"/>
          <w:b/>
          <w:sz w:val="18"/>
          <w:szCs w:val="18"/>
          <w:lang w:val="es-ES" w:eastAsia="es-ES"/>
        </w:rPr>
        <w:t>-2017</w:t>
      </w:r>
    </w:p>
    <w:p w14:paraId="7423C0B5" w14:textId="77777777" w:rsidR="004E28E4" w:rsidRPr="00C63DA6" w:rsidRDefault="004E28E4" w:rsidP="00651522">
      <w:pPr>
        <w:spacing w:after="0" w:line="240" w:lineRule="auto"/>
        <w:jc w:val="center"/>
        <w:rPr>
          <w:rFonts w:eastAsia="Batang" w:cs="Times New Roman"/>
          <w:b/>
          <w:sz w:val="18"/>
          <w:szCs w:val="18"/>
          <w:lang w:val="es-ES" w:eastAsia="es-ES"/>
        </w:rPr>
      </w:pPr>
    </w:p>
    <w:p w14:paraId="66CA6FF9" w14:textId="15C76AE2" w:rsidR="00651522" w:rsidRPr="00C63DA6" w:rsidRDefault="00651522" w:rsidP="00651522">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r w:rsidR="00623347" w:rsidRPr="00C63DA6">
        <w:rPr>
          <w:rFonts w:eastAsia="Batang" w:cs="Times New Roman"/>
          <w:sz w:val="18"/>
          <w:szCs w:val="18"/>
          <w:lang w:val="es-ES" w:eastAsia="es-ES"/>
        </w:rPr>
        <w:t>.</w:t>
      </w:r>
    </w:p>
    <w:tbl>
      <w:tblPr>
        <w:tblW w:w="10605" w:type="dxa"/>
        <w:tblCellMar>
          <w:left w:w="70" w:type="dxa"/>
          <w:right w:w="70" w:type="dxa"/>
        </w:tblCellMar>
        <w:tblLook w:val="04A0" w:firstRow="1" w:lastRow="0" w:firstColumn="1" w:lastColumn="0" w:noHBand="0" w:noVBand="1"/>
      </w:tblPr>
      <w:tblGrid>
        <w:gridCol w:w="10605"/>
      </w:tblGrid>
      <w:tr w:rsidR="00651522" w:rsidRPr="00C63DA6" w14:paraId="69D04E80" w14:textId="77777777" w:rsidTr="00C63DA6">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F36866F" w14:textId="1E5C24F7" w:rsidR="00651522" w:rsidRPr="00C63DA6" w:rsidRDefault="00651522" w:rsidP="00651522">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w:t>
            </w:r>
            <w:r w:rsidR="00623347" w:rsidRPr="00C63DA6">
              <w:rPr>
                <w:rFonts w:eastAsia="Times New Roman" w:cs="Calibri"/>
                <w:color w:val="000000"/>
                <w:sz w:val="18"/>
                <w:szCs w:val="18"/>
                <w:lang w:val="es-MX" w:eastAsia="es-MX"/>
              </w:rPr>
              <w:t xml:space="preserve"> a </w:t>
            </w:r>
            <w:r w:rsidRPr="00C63DA6">
              <w:rPr>
                <w:rFonts w:eastAsia="Times New Roman" w:cs="Calibri"/>
                <w:color w:val="000000"/>
                <w:sz w:val="18"/>
                <w:szCs w:val="18"/>
                <w:lang w:val="es-MX" w:eastAsia="es-MX"/>
              </w:rPr>
              <w:t xml:space="preserve"> las necesidades educativas de aprendizaje de los estudiantes considerando los objetivos del currículo y la diversidad del estudiantado.</w:t>
            </w:r>
          </w:p>
        </w:tc>
      </w:tr>
      <w:tr w:rsidR="00651522" w:rsidRPr="00C63DA6" w14:paraId="4C2346D2" w14:textId="77777777" w:rsidTr="00C63DA6">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7608034" w14:textId="77777777" w:rsidR="00651522" w:rsidRPr="00C63DA6" w:rsidRDefault="00651522" w:rsidP="00651522">
            <w:pPr>
              <w:spacing w:after="0" w:line="240" w:lineRule="auto"/>
              <w:rPr>
                <w:rFonts w:eastAsia="Times New Roman" w:cs="Calibri"/>
                <w:color w:val="000000"/>
                <w:sz w:val="18"/>
                <w:szCs w:val="18"/>
                <w:lang w:val="es-MX" w:eastAsia="es-MX"/>
              </w:rPr>
            </w:pPr>
          </w:p>
        </w:tc>
      </w:tr>
    </w:tbl>
    <w:p w14:paraId="0060D0EB" w14:textId="77777777" w:rsidR="00651522" w:rsidRPr="00C63DA6" w:rsidRDefault="00651522" w:rsidP="00651522">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1D3B66B2" w14:textId="6C0AC3BA" w:rsidR="00651522" w:rsidRPr="00C63DA6" w:rsidRDefault="00651522"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DOCENTE:</w:t>
      </w:r>
      <w:r w:rsidR="004E28E4" w:rsidRPr="00C63DA6">
        <w:rPr>
          <w:rFonts w:eastAsia="Batang" w:cs="Times New Roman"/>
          <w:b/>
          <w:sz w:val="18"/>
          <w:szCs w:val="18"/>
          <w:lang w:val="es-ES" w:eastAsia="es-ES"/>
        </w:rPr>
        <w:t xml:space="preserve"> Lcda. Priscila Iñacato. </w:t>
      </w:r>
      <w:r w:rsidR="004E28E4" w:rsidRPr="00C63DA6">
        <w:rPr>
          <w:rFonts w:eastAsia="Batang" w:cs="Times New Roman"/>
          <w:b/>
          <w:sz w:val="18"/>
          <w:szCs w:val="18"/>
          <w:lang w:val="es-ES" w:eastAsia="es-ES"/>
        </w:rPr>
        <w:tab/>
      </w:r>
      <w:r w:rsidR="004E28E4" w:rsidRPr="00C63DA6">
        <w:rPr>
          <w:rFonts w:eastAsia="Batang" w:cs="Times New Roman"/>
          <w:b/>
          <w:sz w:val="18"/>
          <w:szCs w:val="18"/>
          <w:lang w:val="es-ES" w:eastAsia="es-ES"/>
        </w:rPr>
        <w:tab/>
      </w:r>
      <w:r w:rsidR="00CB760E" w:rsidRPr="00C63DA6">
        <w:rPr>
          <w:rFonts w:eastAsia="Batang" w:cs="Times New Roman"/>
          <w:b/>
          <w:sz w:val="18"/>
          <w:szCs w:val="18"/>
          <w:lang w:val="es-ES" w:eastAsia="es-ES"/>
        </w:rPr>
        <w:t xml:space="preserve">         </w:t>
      </w:r>
      <w:r w:rsidR="004E28E4" w:rsidRPr="00C63DA6">
        <w:rPr>
          <w:rFonts w:eastAsia="Batang" w:cs="Times New Roman"/>
          <w:b/>
          <w:sz w:val="18"/>
          <w:szCs w:val="18"/>
          <w:lang w:val="es-ES" w:eastAsia="es-ES"/>
        </w:rPr>
        <w:tab/>
      </w:r>
      <w:r w:rsidR="004E28E4" w:rsidRPr="00C63DA6">
        <w:rPr>
          <w:rFonts w:eastAsia="Batang" w:cs="Times New Roman"/>
          <w:b/>
          <w:sz w:val="18"/>
          <w:szCs w:val="18"/>
          <w:lang w:val="es-ES" w:eastAsia="es-ES"/>
        </w:rPr>
        <w:tab/>
      </w:r>
      <w:r w:rsidRPr="00C63DA6">
        <w:rPr>
          <w:rFonts w:eastAsia="Batang" w:cs="Times New Roman"/>
          <w:b/>
          <w:sz w:val="18"/>
          <w:szCs w:val="18"/>
          <w:lang w:val="es-ES" w:eastAsia="es-ES"/>
        </w:rPr>
        <w:t xml:space="preserve">ASIGNATURA: </w:t>
      </w:r>
      <w:r w:rsidR="00EA3F43" w:rsidRPr="00C63DA6">
        <w:rPr>
          <w:rFonts w:eastAsia="Batang" w:cs="Times New Roman"/>
          <w:b/>
          <w:sz w:val="18"/>
          <w:szCs w:val="18"/>
          <w:lang w:val="es-ES" w:eastAsia="es-ES"/>
        </w:rPr>
        <w:t xml:space="preserve">Estudios Sociales </w:t>
      </w:r>
    </w:p>
    <w:p w14:paraId="0ADF6B4C" w14:textId="77777777" w:rsidR="00651522" w:rsidRPr="00C63DA6" w:rsidRDefault="00651522"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3824000D" w14:textId="5EE0AAF1" w:rsidR="00651522" w:rsidRPr="00C63DA6" w:rsidRDefault="004E28E4"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GRADO: Noveno</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00651522" w:rsidRPr="00C63DA6">
        <w:rPr>
          <w:rFonts w:eastAsia="Batang" w:cs="Times New Roman"/>
          <w:b/>
          <w:sz w:val="18"/>
          <w:szCs w:val="18"/>
          <w:lang w:val="es-ES" w:eastAsia="es-ES"/>
        </w:rPr>
        <w:t xml:space="preserve">PARALELO: </w:t>
      </w:r>
      <w:r w:rsidRPr="00C63DA6">
        <w:rPr>
          <w:rFonts w:eastAsia="Batang" w:cs="Times New Roman"/>
          <w:b/>
          <w:sz w:val="18"/>
          <w:szCs w:val="18"/>
          <w:lang w:val="es-ES" w:eastAsia="es-ES"/>
        </w:rPr>
        <w:t>“</w:t>
      </w:r>
      <w:r w:rsidR="00EA3F43" w:rsidRPr="00C63DA6">
        <w:rPr>
          <w:rFonts w:eastAsia="Batang" w:cs="Times New Roman"/>
          <w:b/>
          <w:sz w:val="18"/>
          <w:szCs w:val="18"/>
          <w:lang w:val="es-ES" w:eastAsia="es-ES"/>
        </w:rPr>
        <w:t>B</w:t>
      </w:r>
      <w:r w:rsidRPr="00C63DA6">
        <w:rPr>
          <w:rFonts w:eastAsia="Batang" w:cs="Times New Roman"/>
          <w:b/>
          <w:sz w:val="18"/>
          <w:szCs w:val="18"/>
          <w:lang w:val="es-ES" w:eastAsia="es-ES"/>
        </w:rPr>
        <w:t>”</w:t>
      </w:r>
    </w:p>
    <w:p w14:paraId="5822CA76" w14:textId="77777777" w:rsidR="00651522" w:rsidRPr="00C63DA6" w:rsidRDefault="00651522" w:rsidP="00651522">
      <w:pPr>
        <w:spacing w:after="0" w:line="240" w:lineRule="auto"/>
        <w:jc w:val="both"/>
        <w:rPr>
          <w:rFonts w:eastAsia="Batang" w:cs="Times New Roman"/>
          <w:b/>
          <w:sz w:val="18"/>
          <w:szCs w:val="18"/>
          <w:lang w:val="es-ES" w:eastAsia="es-ES"/>
        </w:rPr>
      </w:pPr>
    </w:p>
    <w:p w14:paraId="49BE059B" w14:textId="1AA4E3B5" w:rsidR="00651522" w:rsidRPr="00C63DA6" w:rsidRDefault="00651522"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FECHA: </w:t>
      </w:r>
      <w:r w:rsidR="004E28E4" w:rsidRPr="00C63DA6">
        <w:rPr>
          <w:rFonts w:eastAsia="Batang" w:cs="Times New Roman"/>
          <w:b/>
          <w:sz w:val="18"/>
          <w:szCs w:val="18"/>
          <w:lang w:val="es-ES" w:eastAsia="es-ES"/>
        </w:rPr>
        <w:t>18 de septiembre de 2016</w:t>
      </w:r>
    </w:p>
    <w:p w14:paraId="19E9E500" w14:textId="77777777" w:rsidR="00651522" w:rsidRPr="00C63DA6" w:rsidRDefault="00651522" w:rsidP="00651522">
      <w:pPr>
        <w:spacing w:after="0" w:line="240" w:lineRule="auto"/>
        <w:jc w:val="both"/>
        <w:rPr>
          <w:rFonts w:eastAsia="Batang" w:cs="Times New Roman"/>
          <w:b/>
          <w:sz w:val="18"/>
          <w:szCs w:val="18"/>
          <w:lang w:val="es-ES" w:eastAsia="es-ES"/>
        </w:rPr>
      </w:pPr>
    </w:p>
    <w:p w14:paraId="3D02F4BC" w14:textId="77777777" w:rsidR="00651522" w:rsidRPr="00C63DA6" w:rsidRDefault="00651522"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3573B1EE" w14:textId="77777777" w:rsidR="00651522" w:rsidRPr="00C63DA6" w:rsidRDefault="00651522" w:rsidP="00651522">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w:t>
      </w:r>
      <w:r w:rsidR="004F3B91" w:rsidRPr="00C63DA6">
        <w:rPr>
          <w:rFonts w:eastAsia="Batang" w:cs="Times New Roman"/>
          <w:sz w:val="18"/>
          <w:szCs w:val="18"/>
          <w:lang w:val="es-ES" w:eastAsia="es-ES"/>
        </w:rPr>
        <w:t>derará como base el logro del 70</w:t>
      </w:r>
      <w:r w:rsidRPr="00C63DA6">
        <w:rPr>
          <w:rFonts w:eastAsia="Batang" w:cs="Times New Roman"/>
          <w:sz w:val="18"/>
          <w:szCs w:val="18"/>
          <w:lang w:val="es-ES" w:eastAsia="es-ES"/>
        </w:rPr>
        <w:t>% de la misma</w:t>
      </w:r>
      <w:r w:rsidR="005F702E" w:rsidRPr="00C63DA6">
        <w:rPr>
          <w:rFonts w:eastAsia="Batang" w:cs="Times New Roman"/>
          <w:sz w:val="18"/>
          <w:szCs w:val="18"/>
          <w:lang w:val="es-ES" w:eastAsia="es-ES"/>
        </w:rPr>
        <w:t xml:space="preserve"> (</w:t>
      </w:r>
      <w:r w:rsidR="00C95FD8" w:rsidRPr="00C63DA6">
        <w:rPr>
          <w:rFonts w:eastAsia="Batang" w:cs="Times New Roman"/>
          <w:sz w:val="18"/>
          <w:szCs w:val="18"/>
          <w:lang w:val="es-ES" w:eastAsia="es-ES"/>
        </w:rPr>
        <w:t>menos este porcentaje se requiere refuerzo académico)</w:t>
      </w:r>
    </w:p>
    <w:p w14:paraId="327DC4F0" w14:textId="77777777" w:rsidR="00C95FD8" w:rsidRPr="00C63DA6" w:rsidRDefault="00C95FD8" w:rsidP="00651522">
      <w:pPr>
        <w:spacing w:after="0" w:line="240" w:lineRule="auto"/>
        <w:jc w:val="both"/>
        <w:rPr>
          <w:rFonts w:eastAsia="Batang" w:cs="Times New Roman"/>
          <w:b/>
          <w:sz w:val="18"/>
          <w:szCs w:val="18"/>
          <w:lang w:val="es-ES" w:eastAsia="es-ES"/>
        </w:rPr>
      </w:pPr>
    </w:p>
    <w:p w14:paraId="1DF8FDFC" w14:textId="190BA281" w:rsidR="00C95FD8" w:rsidRPr="00C63DA6" w:rsidRDefault="00623347"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w:t>
      </w:r>
      <w:r w:rsidR="00C95FD8" w:rsidRPr="00C63DA6">
        <w:rPr>
          <w:rFonts w:eastAsia="Batang" w:cs="Times New Roman"/>
          <w:b/>
          <w:sz w:val="18"/>
          <w:szCs w:val="18"/>
          <w:lang w:val="es-ES" w:eastAsia="es-ES"/>
        </w:rPr>
        <w:t>N UTILIZADA:</w:t>
      </w:r>
    </w:p>
    <w:p w14:paraId="1C6DC8A6" w14:textId="77777777" w:rsidR="00651522" w:rsidRPr="00C63DA6" w:rsidRDefault="00651522" w:rsidP="00651522">
      <w:pPr>
        <w:spacing w:after="0" w:line="240" w:lineRule="auto"/>
        <w:jc w:val="both"/>
        <w:rPr>
          <w:rFonts w:eastAsia="Batang" w:cs="Times New Roman"/>
          <w:sz w:val="18"/>
          <w:szCs w:val="18"/>
          <w:lang w:val="es-ES" w:eastAsia="es-ES"/>
        </w:rPr>
      </w:pPr>
    </w:p>
    <w:tbl>
      <w:tblPr>
        <w:tblStyle w:val="Tablaconcuadrcula1"/>
        <w:tblW w:w="0" w:type="auto"/>
        <w:jc w:val="center"/>
        <w:tblLook w:val="04A0" w:firstRow="1" w:lastRow="0" w:firstColumn="1" w:lastColumn="0" w:noHBand="0" w:noVBand="1"/>
      </w:tblPr>
      <w:tblGrid>
        <w:gridCol w:w="8621"/>
        <w:gridCol w:w="1239"/>
        <w:gridCol w:w="822"/>
      </w:tblGrid>
      <w:tr w:rsidR="00651522" w:rsidRPr="00C63DA6" w14:paraId="26FB0599" w14:textId="77777777" w:rsidTr="00EA3F43">
        <w:trPr>
          <w:jc w:val="center"/>
        </w:trPr>
        <w:tc>
          <w:tcPr>
            <w:tcW w:w="0" w:type="auto"/>
            <w:gridSpan w:val="3"/>
            <w:shd w:val="pct10" w:color="auto" w:fill="auto"/>
          </w:tcPr>
          <w:p w14:paraId="3AB759C1" w14:textId="77777777" w:rsidR="00651522" w:rsidRPr="00C63DA6" w:rsidRDefault="00651522" w:rsidP="00C63DA6">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651522" w:rsidRPr="00C63DA6" w14:paraId="529DB7D0" w14:textId="77777777" w:rsidTr="00C63DA6">
        <w:trPr>
          <w:trHeight w:val="208"/>
          <w:jc w:val="center"/>
        </w:trPr>
        <w:tc>
          <w:tcPr>
            <w:tcW w:w="0" w:type="auto"/>
          </w:tcPr>
          <w:p w14:paraId="0712992D" w14:textId="77777777" w:rsidR="00651522" w:rsidRPr="00C63DA6" w:rsidRDefault="00651522" w:rsidP="00C63DA6">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6F8AF79C" w14:textId="77777777" w:rsidR="00651522" w:rsidRPr="00C63DA6" w:rsidRDefault="00651522" w:rsidP="00C63DA6">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Pr>
          <w:p w14:paraId="414A1894" w14:textId="77777777" w:rsidR="00651522" w:rsidRPr="00C63DA6" w:rsidRDefault="00651522" w:rsidP="00C63DA6">
            <w:pPr>
              <w:jc w:val="both"/>
              <w:rPr>
                <w:rFonts w:asciiTheme="minorHAnsi" w:hAnsiTheme="minorHAnsi"/>
                <w:b/>
                <w:sz w:val="18"/>
                <w:szCs w:val="18"/>
              </w:rPr>
            </w:pPr>
            <w:r w:rsidRPr="00C63DA6">
              <w:rPr>
                <w:rFonts w:asciiTheme="minorHAnsi" w:hAnsiTheme="minorHAnsi"/>
                <w:b/>
                <w:sz w:val="18"/>
                <w:szCs w:val="18"/>
              </w:rPr>
              <w:t>%</w:t>
            </w:r>
          </w:p>
        </w:tc>
      </w:tr>
      <w:tr w:rsidR="00651522" w:rsidRPr="00C63DA6" w14:paraId="22BD9ADE" w14:textId="77777777" w:rsidTr="00C63DA6">
        <w:trPr>
          <w:trHeight w:val="480"/>
          <w:jc w:val="center"/>
        </w:trPr>
        <w:tc>
          <w:tcPr>
            <w:tcW w:w="0" w:type="auto"/>
            <w:tcBorders>
              <w:bottom w:val="single" w:sz="4" w:space="0" w:color="auto"/>
            </w:tcBorders>
          </w:tcPr>
          <w:p w14:paraId="07A17C6F" w14:textId="44ECA77A" w:rsidR="00651522" w:rsidRPr="00C63DA6" w:rsidRDefault="004E28E4" w:rsidP="00C63DA6">
            <w:pPr>
              <w:jc w:val="both"/>
              <w:rPr>
                <w:rFonts w:asciiTheme="minorHAnsi" w:eastAsiaTheme="minorHAnsi" w:hAnsiTheme="minorHAnsi" w:cs="Aller-Light"/>
                <w:sz w:val="18"/>
                <w:szCs w:val="18"/>
                <w:lang w:eastAsia="en-US"/>
              </w:rPr>
            </w:pPr>
            <w:r w:rsidRPr="00C63DA6">
              <w:rPr>
                <w:rFonts w:asciiTheme="minorHAnsi" w:hAnsiTheme="minorHAnsi"/>
                <w:sz w:val="18"/>
                <w:szCs w:val="18"/>
              </w:rPr>
              <w:t>Analizar el origen de los primeros pobladores de América y sus formas de supervivencia, con base en las evidencias materiales que se han descubierto.</w:t>
            </w:r>
          </w:p>
        </w:tc>
        <w:tc>
          <w:tcPr>
            <w:tcW w:w="1239" w:type="dxa"/>
            <w:tcBorders>
              <w:bottom w:val="single" w:sz="4" w:space="0" w:color="auto"/>
            </w:tcBorders>
          </w:tcPr>
          <w:p w14:paraId="592F67F1" w14:textId="3B48E7BF" w:rsidR="00651522" w:rsidRPr="00C63DA6" w:rsidRDefault="000A5AE2" w:rsidP="00C63DA6">
            <w:pPr>
              <w:jc w:val="center"/>
              <w:rPr>
                <w:rFonts w:asciiTheme="minorHAnsi" w:hAnsiTheme="minorHAnsi"/>
                <w:sz w:val="18"/>
                <w:szCs w:val="18"/>
              </w:rPr>
            </w:pPr>
            <w:r w:rsidRPr="00C63DA6">
              <w:rPr>
                <w:rFonts w:asciiTheme="minorHAnsi" w:hAnsiTheme="minorHAnsi"/>
                <w:sz w:val="18"/>
                <w:szCs w:val="18"/>
              </w:rPr>
              <w:t>35</w:t>
            </w:r>
          </w:p>
        </w:tc>
        <w:tc>
          <w:tcPr>
            <w:tcW w:w="822" w:type="dxa"/>
            <w:tcBorders>
              <w:bottom w:val="single" w:sz="4" w:space="0" w:color="auto"/>
            </w:tcBorders>
          </w:tcPr>
          <w:p w14:paraId="0AB37C8B" w14:textId="203C0A1D" w:rsidR="00651522" w:rsidRPr="00C63DA6" w:rsidRDefault="00E5405F" w:rsidP="00C63DA6">
            <w:pPr>
              <w:rPr>
                <w:rFonts w:asciiTheme="minorHAnsi" w:hAnsiTheme="minorHAnsi"/>
                <w:sz w:val="18"/>
                <w:szCs w:val="18"/>
              </w:rPr>
            </w:pPr>
            <w:r>
              <w:rPr>
                <w:rFonts w:asciiTheme="minorHAnsi" w:hAnsiTheme="minorHAnsi"/>
                <w:sz w:val="18"/>
                <w:szCs w:val="18"/>
              </w:rPr>
              <w:t xml:space="preserve">     </w:t>
            </w:r>
            <w:r w:rsidR="00C63DA6">
              <w:rPr>
                <w:rFonts w:asciiTheme="minorHAnsi" w:hAnsiTheme="minorHAnsi"/>
                <w:sz w:val="18"/>
                <w:szCs w:val="18"/>
              </w:rPr>
              <w:t>87.5</w:t>
            </w:r>
          </w:p>
        </w:tc>
      </w:tr>
      <w:tr w:rsidR="00651522" w:rsidRPr="00C63DA6" w14:paraId="7910B1ED" w14:textId="77777777" w:rsidTr="00EA3F43">
        <w:trPr>
          <w:jc w:val="center"/>
        </w:trPr>
        <w:tc>
          <w:tcPr>
            <w:tcW w:w="0" w:type="auto"/>
            <w:tcBorders>
              <w:bottom w:val="single" w:sz="4" w:space="0" w:color="auto"/>
            </w:tcBorders>
          </w:tcPr>
          <w:p w14:paraId="5EEAFD3B" w14:textId="39603631" w:rsidR="00651522" w:rsidRPr="00C63DA6" w:rsidRDefault="004E28E4" w:rsidP="00C63DA6">
            <w:pPr>
              <w:jc w:val="both"/>
              <w:rPr>
                <w:rFonts w:asciiTheme="minorHAnsi" w:eastAsiaTheme="minorHAnsi" w:hAnsiTheme="minorHAnsi" w:cs="Aller-Light"/>
                <w:sz w:val="18"/>
                <w:szCs w:val="18"/>
                <w:lang w:eastAsia="en-US"/>
              </w:rPr>
            </w:pPr>
            <w:r w:rsidRPr="00C63DA6">
              <w:rPr>
                <w:rFonts w:asciiTheme="minorHAnsi" w:hAnsiTheme="minorHAnsi"/>
                <w:sz w:val="18"/>
                <w:szCs w:val="18"/>
              </w:rPr>
              <w:t>Exponer la organización y los mecanismos de gobierno y de extracción de riquezas que empleaba el Imperio colonial español en América.</w:t>
            </w:r>
          </w:p>
        </w:tc>
        <w:tc>
          <w:tcPr>
            <w:tcW w:w="1239" w:type="dxa"/>
            <w:tcBorders>
              <w:bottom w:val="single" w:sz="4" w:space="0" w:color="auto"/>
            </w:tcBorders>
          </w:tcPr>
          <w:p w14:paraId="78019E51" w14:textId="76EF5696" w:rsidR="00651522" w:rsidRPr="00C63DA6" w:rsidRDefault="000A5AE2" w:rsidP="00C63DA6">
            <w:pPr>
              <w:jc w:val="center"/>
              <w:rPr>
                <w:rFonts w:asciiTheme="minorHAnsi" w:hAnsiTheme="minorHAnsi"/>
                <w:sz w:val="18"/>
                <w:szCs w:val="18"/>
              </w:rPr>
            </w:pPr>
            <w:r w:rsidRPr="00C63DA6">
              <w:rPr>
                <w:rFonts w:asciiTheme="minorHAnsi" w:hAnsiTheme="minorHAnsi"/>
                <w:sz w:val="18"/>
                <w:szCs w:val="18"/>
              </w:rPr>
              <w:t>37</w:t>
            </w:r>
          </w:p>
        </w:tc>
        <w:tc>
          <w:tcPr>
            <w:tcW w:w="822" w:type="dxa"/>
            <w:tcBorders>
              <w:bottom w:val="single" w:sz="4" w:space="0" w:color="auto"/>
            </w:tcBorders>
          </w:tcPr>
          <w:p w14:paraId="71237A1E" w14:textId="5FDDCEAC" w:rsidR="00651522" w:rsidRPr="00C63DA6" w:rsidRDefault="00C63DA6" w:rsidP="00C63DA6">
            <w:pPr>
              <w:jc w:val="center"/>
              <w:rPr>
                <w:rFonts w:asciiTheme="minorHAnsi" w:hAnsiTheme="minorHAnsi"/>
                <w:sz w:val="18"/>
                <w:szCs w:val="18"/>
              </w:rPr>
            </w:pPr>
            <w:r>
              <w:rPr>
                <w:rFonts w:asciiTheme="minorHAnsi" w:hAnsiTheme="minorHAnsi"/>
                <w:sz w:val="18"/>
                <w:szCs w:val="18"/>
              </w:rPr>
              <w:t>92.5</w:t>
            </w:r>
          </w:p>
        </w:tc>
      </w:tr>
      <w:tr w:rsidR="00651522" w:rsidRPr="00C63DA6" w14:paraId="07A53B85" w14:textId="77777777" w:rsidTr="00EA3F43">
        <w:trPr>
          <w:jc w:val="center"/>
        </w:trPr>
        <w:tc>
          <w:tcPr>
            <w:tcW w:w="0" w:type="auto"/>
            <w:tcBorders>
              <w:bottom w:val="single" w:sz="4" w:space="0" w:color="auto"/>
            </w:tcBorders>
          </w:tcPr>
          <w:p w14:paraId="1086D9FF" w14:textId="03938F84" w:rsidR="00651522" w:rsidRPr="00C63DA6" w:rsidRDefault="004E28E4" w:rsidP="00C63DA6">
            <w:pPr>
              <w:jc w:val="both"/>
              <w:rPr>
                <w:rFonts w:asciiTheme="minorHAnsi" w:eastAsiaTheme="minorHAnsi" w:hAnsiTheme="minorHAnsi" w:cs="Aller-Light"/>
                <w:sz w:val="18"/>
                <w:szCs w:val="18"/>
                <w:lang w:eastAsia="en-US"/>
              </w:rPr>
            </w:pPr>
            <w:r w:rsidRPr="00C63DA6">
              <w:rPr>
                <w:rFonts w:asciiTheme="minorHAnsi" w:hAnsiTheme="minorHAnsi"/>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2065B9B8" w14:textId="56D9AE47" w:rsidR="00651522" w:rsidRPr="00C63DA6" w:rsidRDefault="000A5AE2" w:rsidP="00C63DA6">
            <w:pPr>
              <w:jc w:val="center"/>
              <w:rPr>
                <w:rFonts w:asciiTheme="minorHAnsi" w:hAnsiTheme="minorHAnsi"/>
                <w:sz w:val="18"/>
                <w:szCs w:val="18"/>
              </w:rPr>
            </w:pPr>
            <w:r w:rsidRPr="00C63DA6">
              <w:rPr>
                <w:rFonts w:asciiTheme="minorHAnsi" w:hAnsiTheme="minorHAnsi"/>
                <w:sz w:val="18"/>
                <w:szCs w:val="18"/>
              </w:rPr>
              <w:t>35</w:t>
            </w:r>
          </w:p>
        </w:tc>
        <w:tc>
          <w:tcPr>
            <w:tcW w:w="822" w:type="dxa"/>
            <w:tcBorders>
              <w:bottom w:val="single" w:sz="4" w:space="0" w:color="auto"/>
            </w:tcBorders>
          </w:tcPr>
          <w:p w14:paraId="79929684" w14:textId="558F634C" w:rsidR="00651522" w:rsidRPr="00C63DA6" w:rsidRDefault="00C63DA6" w:rsidP="00C63DA6">
            <w:pPr>
              <w:jc w:val="center"/>
              <w:rPr>
                <w:rFonts w:asciiTheme="minorHAnsi" w:hAnsiTheme="minorHAnsi"/>
                <w:sz w:val="18"/>
                <w:szCs w:val="18"/>
              </w:rPr>
            </w:pPr>
            <w:r>
              <w:rPr>
                <w:rFonts w:asciiTheme="minorHAnsi" w:hAnsiTheme="minorHAnsi"/>
                <w:sz w:val="18"/>
                <w:szCs w:val="18"/>
              </w:rPr>
              <w:t>87.5</w:t>
            </w:r>
          </w:p>
        </w:tc>
      </w:tr>
      <w:tr w:rsidR="00651522" w:rsidRPr="00C63DA6" w14:paraId="4C918729" w14:textId="77777777" w:rsidTr="00EA3F43">
        <w:trPr>
          <w:jc w:val="center"/>
        </w:trPr>
        <w:tc>
          <w:tcPr>
            <w:tcW w:w="0" w:type="auto"/>
          </w:tcPr>
          <w:p w14:paraId="68E910A4" w14:textId="6631D7DF" w:rsidR="00651522" w:rsidRPr="00C63DA6" w:rsidRDefault="004E28E4" w:rsidP="00C63DA6">
            <w:pPr>
              <w:jc w:val="both"/>
              <w:rPr>
                <w:rFonts w:asciiTheme="minorHAnsi" w:hAnsiTheme="minorHAnsi"/>
                <w:b/>
                <w:sz w:val="18"/>
                <w:szCs w:val="18"/>
              </w:rPr>
            </w:pPr>
            <w:r w:rsidRPr="00C63DA6">
              <w:rPr>
                <w:rFonts w:asciiTheme="minorHAnsi" w:hAnsiTheme="minorHAnsi"/>
                <w:sz w:val="18"/>
                <w:szCs w:val="18"/>
              </w:rPr>
              <w:t>Explicar el avance del capitalismo, el crecimiento de la producción manufacturera, la expansión de las ciudades y del intercambio internacional.</w:t>
            </w:r>
          </w:p>
        </w:tc>
        <w:tc>
          <w:tcPr>
            <w:tcW w:w="1239" w:type="dxa"/>
          </w:tcPr>
          <w:p w14:paraId="50304DAD" w14:textId="77FFC84F" w:rsidR="00651522" w:rsidRPr="00C63DA6" w:rsidRDefault="000A5AE2" w:rsidP="00C63DA6">
            <w:pPr>
              <w:jc w:val="center"/>
              <w:rPr>
                <w:rFonts w:asciiTheme="minorHAnsi" w:hAnsiTheme="minorHAnsi"/>
                <w:sz w:val="18"/>
                <w:szCs w:val="18"/>
              </w:rPr>
            </w:pPr>
            <w:r w:rsidRPr="00C63DA6">
              <w:rPr>
                <w:rFonts w:asciiTheme="minorHAnsi" w:hAnsiTheme="minorHAnsi"/>
                <w:sz w:val="18"/>
                <w:szCs w:val="18"/>
              </w:rPr>
              <w:t>33</w:t>
            </w:r>
          </w:p>
        </w:tc>
        <w:tc>
          <w:tcPr>
            <w:tcW w:w="822" w:type="dxa"/>
          </w:tcPr>
          <w:p w14:paraId="6820C77A" w14:textId="09073688" w:rsidR="00651522" w:rsidRPr="00C63DA6" w:rsidRDefault="00C63DA6" w:rsidP="00C63DA6">
            <w:pPr>
              <w:jc w:val="center"/>
              <w:rPr>
                <w:rFonts w:asciiTheme="minorHAnsi" w:hAnsiTheme="minorHAnsi"/>
                <w:sz w:val="18"/>
                <w:szCs w:val="18"/>
              </w:rPr>
            </w:pPr>
            <w:r w:rsidRPr="00C63DA6">
              <w:rPr>
                <w:rFonts w:asciiTheme="minorHAnsi" w:hAnsiTheme="minorHAnsi"/>
                <w:sz w:val="18"/>
                <w:szCs w:val="18"/>
              </w:rPr>
              <w:t>82.5</w:t>
            </w:r>
          </w:p>
        </w:tc>
      </w:tr>
      <w:tr w:rsidR="004E28E4" w:rsidRPr="00C63DA6" w14:paraId="4E929293" w14:textId="77777777" w:rsidTr="00EA3F43">
        <w:trPr>
          <w:jc w:val="center"/>
        </w:trPr>
        <w:tc>
          <w:tcPr>
            <w:tcW w:w="0" w:type="auto"/>
          </w:tcPr>
          <w:p w14:paraId="2EB23774" w14:textId="7987D55F" w:rsidR="004E28E4" w:rsidRPr="00C63DA6" w:rsidRDefault="004E28E4" w:rsidP="00C63DA6">
            <w:pPr>
              <w:jc w:val="both"/>
              <w:rPr>
                <w:rFonts w:asciiTheme="minorHAnsi" w:hAnsiTheme="minorHAnsi"/>
                <w:sz w:val="18"/>
                <w:szCs w:val="18"/>
              </w:rPr>
            </w:pPr>
            <w:r w:rsidRPr="00C63DA6">
              <w:rPr>
                <w:rFonts w:asciiTheme="minorHAnsi" w:hAnsiTheme="minorHAnsi"/>
                <w:sz w:val="18"/>
                <w:szCs w:val="18"/>
              </w:rPr>
              <w:t>Discutir el concepto de “desarrollo” en contraste con el Buen Vivir, desde una perspectiva integral, que incluya naturaleza, humanidad y sustentabilidad</w:t>
            </w:r>
          </w:p>
        </w:tc>
        <w:tc>
          <w:tcPr>
            <w:tcW w:w="1239" w:type="dxa"/>
          </w:tcPr>
          <w:p w14:paraId="060639FB" w14:textId="2AB47BD5" w:rsidR="004E28E4" w:rsidRPr="00C63DA6" w:rsidRDefault="000A5AE2" w:rsidP="00C63DA6">
            <w:pPr>
              <w:jc w:val="center"/>
              <w:rPr>
                <w:rFonts w:asciiTheme="minorHAnsi" w:hAnsiTheme="minorHAnsi"/>
                <w:sz w:val="18"/>
                <w:szCs w:val="18"/>
              </w:rPr>
            </w:pPr>
            <w:r w:rsidRPr="00C63DA6">
              <w:rPr>
                <w:rFonts w:asciiTheme="minorHAnsi" w:hAnsiTheme="minorHAnsi"/>
                <w:sz w:val="18"/>
                <w:szCs w:val="18"/>
              </w:rPr>
              <w:t>37</w:t>
            </w:r>
          </w:p>
        </w:tc>
        <w:tc>
          <w:tcPr>
            <w:tcW w:w="822" w:type="dxa"/>
          </w:tcPr>
          <w:p w14:paraId="37EB07AF" w14:textId="770B56A0" w:rsidR="004E28E4" w:rsidRPr="00C63DA6" w:rsidRDefault="00C63DA6" w:rsidP="00C63DA6">
            <w:pPr>
              <w:jc w:val="center"/>
              <w:rPr>
                <w:rFonts w:asciiTheme="minorHAnsi" w:hAnsiTheme="minorHAnsi"/>
                <w:b/>
                <w:sz w:val="18"/>
                <w:szCs w:val="18"/>
              </w:rPr>
            </w:pPr>
            <w:r>
              <w:rPr>
                <w:rFonts w:asciiTheme="minorHAnsi" w:hAnsiTheme="minorHAnsi"/>
                <w:sz w:val="18"/>
                <w:szCs w:val="18"/>
              </w:rPr>
              <w:t>92.5</w:t>
            </w:r>
          </w:p>
        </w:tc>
      </w:tr>
      <w:tr w:rsidR="00651522" w:rsidRPr="00C63DA6" w14:paraId="339DD937" w14:textId="77777777" w:rsidTr="00EA3F43">
        <w:trPr>
          <w:jc w:val="center"/>
        </w:trPr>
        <w:tc>
          <w:tcPr>
            <w:tcW w:w="0" w:type="auto"/>
            <w:tcBorders>
              <w:bottom w:val="single" w:sz="4" w:space="0" w:color="auto"/>
            </w:tcBorders>
            <w:shd w:val="clear" w:color="auto" w:fill="BFBFBF" w:themeFill="background1" w:themeFillShade="BF"/>
          </w:tcPr>
          <w:p w14:paraId="05FB02B2" w14:textId="77777777" w:rsidR="00651522" w:rsidRPr="00C63DA6" w:rsidRDefault="00651522" w:rsidP="00C63DA6">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09A30F21" w14:textId="77777777" w:rsidR="00651522" w:rsidRPr="00C63DA6" w:rsidRDefault="00651522" w:rsidP="00C63DA6">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Borders>
              <w:bottom w:val="single" w:sz="4" w:space="0" w:color="auto"/>
            </w:tcBorders>
            <w:shd w:val="clear" w:color="auto" w:fill="BFBFBF" w:themeFill="background1" w:themeFillShade="BF"/>
          </w:tcPr>
          <w:p w14:paraId="4F881BC3" w14:textId="77777777" w:rsidR="00651522" w:rsidRPr="00C63DA6" w:rsidRDefault="00651522" w:rsidP="00C63DA6">
            <w:pPr>
              <w:jc w:val="both"/>
              <w:rPr>
                <w:rFonts w:asciiTheme="minorHAnsi" w:hAnsiTheme="minorHAnsi"/>
                <w:b/>
                <w:sz w:val="18"/>
                <w:szCs w:val="18"/>
              </w:rPr>
            </w:pPr>
            <w:r w:rsidRPr="00C63DA6">
              <w:rPr>
                <w:rFonts w:asciiTheme="minorHAnsi" w:hAnsiTheme="minorHAnsi"/>
                <w:b/>
                <w:sz w:val="18"/>
                <w:szCs w:val="18"/>
              </w:rPr>
              <w:t>%</w:t>
            </w:r>
          </w:p>
        </w:tc>
      </w:tr>
      <w:tr w:rsidR="00651522" w:rsidRPr="00C63DA6" w14:paraId="39C77F0F" w14:textId="77777777" w:rsidTr="00EA3F43">
        <w:trPr>
          <w:jc w:val="center"/>
        </w:trPr>
        <w:tc>
          <w:tcPr>
            <w:tcW w:w="0" w:type="auto"/>
            <w:tcBorders>
              <w:bottom w:val="single" w:sz="4" w:space="0" w:color="auto"/>
            </w:tcBorders>
          </w:tcPr>
          <w:p w14:paraId="49A2D07F" w14:textId="77777777" w:rsidR="00651522" w:rsidRPr="00C63DA6" w:rsidRDefault="00651522" w:rsidP="00C63DA6">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062576DA" w14:textId="77777777" w:rsidR="00651522" w:rsidRPr="00C63DA6" w:rsidRDefault="00651522" w:rsidP="00C63DA6">
            <w:pPr>
              <w:jc w:val="center"/>
              <w:rPr>
                <w:rFonts w:asciiTheme="minorHAnsi" w:hAnsiTheme="minorHAnsi"/>
                <w:sz w:val="18"/>
                <w:szCs w:val="18"/>
              </w:rPr>
            </w:pPr>
          </w:p>
        </w:tc>
        <w:tc>
          <w:tcPr>
            <w:tcW w:w="822" w:type="dxa"/>
            <w:tcBorders>
              <w:bottom w:val="single" w:sz="4" w:space="0" w:color="auto"/>
            </w:tcBorders>
          </w:tcPr>
          <w:p w14:paraId="664D2D15" w14:textId="77777777" w:rsidR="00651522" w:rsidRPr="00C63DA6" w:rsidRDefault="00651522" w:rsidP="00C63DA6">
            <w:pPr>
              <w:jc w:val="center"/>
              <w:rPr>
                <w:rFonts w:asciiTheme="minorHAnsi" w:hAnsiTheme="minorHAnsi"/>
                <w:sz w:val="18"/>
                <w:szCs w:val="18"/>
              </w:rPr>
            </w:pPr>
          </w:p>
        </w:tc>
      </w:tr>
      <w:tr w:rsidR="00651522" w:rsidRPr="00C63DA6" w14:paraId="613D13B3" w14:textId="77777777" w:rsidTr="00EA3F43">
        <w:trPr>
          <w:jc w:val="center"/>
        </w:trPr>
        <w:tc>
          <w:tcPr>
            <w:tcW w:w="0" w:type="auto"/>
            <w:tcBorders>
              <w:bottom w:val="single" w:sz="4" w:space="0" w:color="auto"/>
            </w:tcBorders>
          </w:tcPr>
          <w:p w14:paraId="356222AA" w14:textId="77777777" w:rsidR="00651522" w:rsidRPr="00C63DA6" w:rsidRDefault="00651522" w:rsidP="00C63DA6">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10D8A0CA" w14:textId="77777777" w:rsidR="00651522" w:rsidRPr="00C63DA6" w:rsidRDefault="00651522" w:rsidP="00C63DA6">
            <w:pPr>
              <w:jc w:val="center"/>
              <w:rPr>
                <w:rFonts w:asciiTheme="minorHAnsi" w:hAnsiTheme="minorHAnsi"/>
                <w:sz w:val="18"/>
                <w:szCs w:val="18"/>
              </w:rPr>
            </w:pPr>
          </w:p>
        </w:tc>
        <w:tc>
          <w:tcPr>
            <w:tcW w:w="822" w:type="dxa"/>
            <w:tcBorders>
              <w:bottom w:val="single" w:sz="4" w:space="0" w:color="auto"/>
            </w:tcBorders>
          </w:tcPr>
          <w:p w14:paraId="619D0E5E" w14:textId="77777777" w:rsidR="00651522" w:rsidRPr="00C63DA6" w:rsidRDefault="00651522" w:rsidP="00C63DA6">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651522" w:rsidRPr="00C63DA6" w14:paraId="6A7038E0" w14:textId="77777777" w:rsidTr="00623347">
        <w:trPr>
          <w:jc w:val="center"/>
        </w:trPr>
        <w:tc>
          <w:tcPr>
            <w:tcW w:w="8614" w:type="dxa"/>
            <w:shd w:val="pct20" w:color="auto" w:fill="auto"/>
          </w:tcPr>
          <w:p w14:paraId="5BD3E11F" w14:textId="77777777" w:rsidR="00651522" w:rsidRPr="00C63DA6" w:rsidRDefault="00651522" w:rsidP="00651522">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651522" w:rsidRPr="00C63DA6" w14:paraId="17E525FE" w14:textId="77777777" w:rsidTr="00623347">
        <w:trPr>
          <w:jc w:val="center"/>
        </w:trPr>
        <w:tc>
          <w:tcPr>
            <w:tcW w:w="8614" w:type="dxa"/>
            <w:shd w:val="pct20" w:color="auto" w:fill="auto"/>
          </w:tcPr>
          <w:p w14:paraId="6E42E8AD" w14:textId="77777777" w:rsidR="00651522" w:rsidRPr="00C63DA6" w:rsidRDefault="00651522" w:rsidP="00651522">
            <w:pPr>
              <w:jc w:val="both"/>
              <w:rPr>
                <w:rFonts w:asciiTheme="minorHAnsi" w:hAnsiTheme="minorHAnsi"/>
                <w:b/>
                <w:sz w:val="18"/>
                <w:szCs w:val="18"/>
              </w:rPr>
            </w:pPr>
          </w:p>
        </w:tc>
      </w:tr>
      <w:tr w:rsidR="00651522" w:rsidRPr="00C63DA6" w14:paraId="116568CD" w14:textId="77777777" w:rsidTr="00623347">
        <w:trPr>
          <w:jc w:val="center"/>
        </w:trPr>
        <w:tc>
          <w:tcPr>
            <w:tcW w:w="8614" w:type="dxa"/>
          </w:tcPr>
          <w:p w14:paraId="4CEF3F8A" w14:textId="77777777" w:rsidR="00651522" w:rsidRPr="00C63DA6" w:rsidRDefault="00651522" w:rsidP="00651522">
            <w:pPr>
              <w:jc w:val="both"/>
              <w:rPr>
                <w:rFonts w:asciiTheme="minorHAnsi" w:hAnsiTheme="minorHAnsi"/>
                <w:sz w:val="18"/>
                <w:szCs w:val="18"/>
              </w:rPr>
            </w:pPr>
          </w:p>
        </w:tc>
      </w:tr>
      <w:tr w:rsidR="00651522" w:rsidRPr="00C63DA6" w14:paraId="0D3C608D" w14:textId="77777777" w:rsidTr="00623347">
        <w:trPr>
          <w:trHeight w:val="373"/>
          <w:jc w:val="center"/>
        </w:trPr>
        <w:tc>
          <w:tcPr>
            <w:tcW w:w="8614" w:type="dxa"/>
          </w:tcPr>
          <w:p w14:paraId="7A7247E0" w14:textId="5F1ABFC6" w:rsidR="00651522" w:rsidRPr="00C63DA6" w:rsidRDefault="00C63DA6" w:rsidP="00651522">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sidR="00E5405F">
              <w:rPr>
                <w:rFonts w:asciiTheme="minorHAnsi" w:hAnsiTheme="minorHAnsi"/>
                <w:sz w:val="18"/>
                <w:szCs w:val="18"/>
              </w:rPr>
              <w:t>n</w:t>
            </w:r>
            <w:r w:rsidRPr="00C63DA6">
              <w:rPr>
                <w:rFonts w:asciiTheme="minorHAnsi" w:hAnsiTheme="minorHAnsi"/>
                <w:sz w:val="18"/>
                <w:szCs w:val="18"/>
              </w:rPr>
              <w:t xml:space="preserve"> su mayoría son </w:t>
            </w:r>
            <w:r w:rsidR="00E5405F" w:rsidRPr="00C63DA6">
              <w:rPr>
                <w:rFonts w:asciiTheme="minorHAnsi" w:hAnsiTheme="minorHAnsi"/>
                <w:sz w:val="18"/>
                <w:szCs w:val="18"/>
              </w:rPr>
              <w:t xml:space="preserve">nuevos. </w:t>
            </w:r>
          </w:p>
        </w:tc>
      </w:tr>
    </w:tbl>
    <w:p w14:paraId="721895F1" w14:textId="77777777" w:rsidR="009031D7" w:rsidRPr="00C63DA6" w:rsidRDefault="009031D7" w:rsidP="00651522">
      <w:pPr>
        <w:spacing w:after="0" w:line="240" w:lineRule="auto"/>
        <w:jc w:val="both"/>
        <w:rPr>
          <w:rFonts w:eastAsia="Batang" w:cs="Times New Roman"/>
          <w:b/>
          <w:sz w:val="18"/>
          <w:szCs w:val="18"/>
          <w:lang w:val="es-ES" w:eastAsia="es-ES"/>
        </w:rPr>
      </w:pPr>
    </w:p>
    <w:p w14:paraId="356C6BD6" w14:textId="5E90BFBD" w:rsidR="002B071F" w:rsidRPr="00C63DA6" w:rsidRDefault="002B071F" w:rsidP="00651522">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02F74326" w14:textId="77777777" w:rsidR="002B071F" w:rsidRPr="00C63DA6" w:rsidRDefault="002B071F" w:rsidP="00651522">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2B071F" w:rsidRPr="00C63DA6" w14:paraId="6566A49F" w14:textId="77777777" w:rsidTr="00E5405F">
        <w:tc>
          <w:tcPr>
            <w:tcW w:w="3076" w:type="dxa"/>
          </w:tcPr>
          <w:p w14:paraId="69294E3A" w14:textId="7D329E78" w:rsidR="002B071F" w:rsidRPr="00C63DA6" w:rsidRDefault="002B071F" w:rsidP="00651522">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70AB0373" w14:textId="7BAEE3D5" w:rsidR="002B071F" w:rsidRPr="00C63DA6" w:rsidRDefault="002B071F" w:rsidP="00651522">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6BB04C29" w14:textId="7F676AE5" w:rsidR="002B071F" w:rsidRPr="00C63DA6" w:rsidRDefault="002B071F" w:rsidP="00651522">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2B071F" w:rsidRPr="00C63DA6" w14:paraId="7515A317" w14:textId="77777777" w:rsidTr="00E5405F">
        <w:tc>
          <w:tcPr>
            <w:tcW w:w="3076" w:type="dxa"/>
          </w:tcPr>
          <w:p w14:paraId="2DC65EF9" w14:textId="1AA2B16A" w:rsidR="002B071F" w:rsidRPr="00C63DA6" w:rsidRDefault="002B071F" w:rsidP="00651522">
            <w:pPr>
              <w:jc w:val="both"/>
              <w:rPr>
                <w:rFonts w:asciiTheme="minorHAnsi" w:hAnsiTheme="minorHAnsi"/>
                <w:b/>
                <w:sz w:val="18"/>
                <w:szCs w:val="18"/>
              </w:rPr>
            </w:pPr>
          </w:p>
        </w:tc>
        <w:tc>
          <w:tcPr>
            <w:tcW w:w="3077" w:type="dxa"/>
          </w:tcPr>
          <w:p w14:paraId="2E364FEC" w14:textId="77777777" w:rsidR="002B071F" w:rsidRPr="00C63DA6" w:rsidRDefault="002B071F" w:rsidP="00651522">
            <w:pPr>
              <w:jc w:val="both"/>
              <w:rPr>
                <w:rFonts w:asciiTheme="minorHAnsi" w:hAnsiTheme="minorHAnsi"/>
                <w:b/>
                <w:sz w:val="18"/>
                <w:szCs w:val="18"/>
              </w:rPr>
            </w:pPr>
          </w:p>
        </w:tc>
        <w:tc>
          <w:tcPr>
            <w:tcW w:w="4190" w:type="dxa"/>
          </w:tcPr>
          <w:p w14:paraId="74A4E5ED" w14:textId="77777777" w:rsidR="002B071F" w:rsidRPr="00C63DA6" w:rsidRDefault="002B071F" w:rsidP="00651522">
            <w:pPr>
              <w:jc w:val="both"/>
              <w:rPr>
                <w:rFonts w:asciiTheme="minorHAnsi" w:hAnsiTheme="minorHAnsi"/>
                <w:b/>
                <w:sz w:val="18"/>
                <w:szCs w:val="18"/>
              </w:rPr>
            </w:pPr>
          </w:p>
        </w:tc>
      </w:tr>
    </w:tbl>
    <w:p w14:paraId="62D7BCCE" w14:textId="77777777" w:rsidR="002B071F" w:rsidRPr="00C63DA6" w:rsidRDefault="002B071F" w:rsidP="00651522">
      <w:pPr>
        <w:spacing w:after="0" w:line="240" w:lineRule="auto"/>
        <w:jc w:val="both"/>
        <w:rPr>
          <w:rFonts w:eastAsia="Batang" w:cs="Times New Roman"/>
          <w:b/>
          <w:sz w:val="18"/>
          <w:szCs w:val="18"/>
          <w:lang w:val="es-ES" w:eastAsia="es-ES"/>
        </w:rPr>
      </w:pPr>
    </w:p>
    <w:p w14:paraId="762EC7E5" w14:textId="2FC8B62F" w:rsidR="00E5405F" w:rsidRDefault="00651522" w:rsidP="00E5405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00E5405F"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sidR="00E5405F">
        <w:rPr>
          <w:rFonts w:eastAsia="Batang" w:cs="Times New Roman"/>
          <w:sz w:val="18"/>
          <w:szCs w:val="18"/>
          <w:lang w:val="es-ES" w:eastAsia="es-ES"/>
        </w:rPr>
        <w:tab/>
      </w:r>
    </w:p>
    <w:p w14:paraId="51B23F92" w14:textId="1ECC8984" w:rsidR="0011516B" w:rsidRPr="001A1697" w:rsidRDefault="00651522" w:rsidP="001A169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sidR="00A8061F" w:rsidRPr="00C63DA6">
        <w:rPr>
          <w:rFonts w:eastAsia="Batang" w:cs="Times New Roman"/>
          <w:b/>
          <w:sz w:val="18"/>
          <w:szCs w:val="18"/>
          <w:lang w:val="es-ES" w:eastAsia="es-ES"/>
        </w:rPr>
        <w:t>:</w:t>
      </w:r>
      <w:r w:rsidR="00E5405F">
        <w:rPr>
          <w:rFonts w:eastAsia="Batang" w:cs="Times New Roman"/>
          <w:b/>
          <w:sz w:val="18"/>
          <w:szCs w:val="18"/>
          <w:lang w:val="es-ES" w:eastAsia="es-ES"/>
        </w:rPr>
        <w:t xml:space="preserve"> </w:t>
      </w:r>
      <w:r w:rsidR="00E5405F"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sidR="00E5405F">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C63DA6" w:rsidRPr="00C63DA6" w14:paraId="59D19289" w14:textId="77777777" w:rsidTr="007F66F7">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5EA6D47A" w14:textId="77777777" w:rsidR="00C63DA6" w:rsidRPr="00C63DA6" w:rsidRDefault="00C63DA6" w:rsidP="007F66F7">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41322735" w14:textId="77777777" w:rsidR="00C63DA6" w:rsidRPr="00C63DA6" w:rsidRDefault="00C63DA6" w:rsidP="007F66F7">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3C1702C2" w14:textId="77777777" w:rsidR="00C63DA6" w:rsidRPr="00C63DA6" w:rsidRDefault="00C63DA6" w:rsidP="007F66F7">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C63DA6" w:rsidRPr="00C63DA6" w14:paraId="0329946A" w14:textId="77777777" w:rsidTr="007F66F7">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57EF653D"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160BBC57"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5B450DA7"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C63DA6" w:rsidRPr="00C63DA6" w14:paraId="54073309" w14:textId="77777777" w:rsidTr="007F66F7">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27C45722" w14:textId="5FB2E151" w:rsidR="00C63DA6" w:rsidRDefault="001A1697" w:rsidP="007F66F7">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58240" behindDoc="1" locked="0" layoutInCell="1" allowOverlap="1" wp14:anchorId="6E79571D" wp14:editId="2AE7FDDF">
                  <wp:simplePos x="0" y="0"/>
                  <wp:positionH relativeFrom="column">
                    <wp:posOffset>434975</wp:posOffset>
                  </wp:positionH>
                  <wp:positionV relativeFrom="paragraph">
                    <wp:posOffset>0</wp:posOffset>
                  </wp:positionV>
                  <wp:extent cx="1660525" cy="335915"/>
                  <wp:effectExtent l="0" t="0" r="0" b="6985"/>
                  <wp:wrapThrough wrapText="bothSides">
                    <wp:wrapPolygon edited="0">
                      <wp:start x="0" y="0"/>
                      <wp:lineTo x="0" y="20824"/>
                      <wp:lineTo x="21311" y="20824"/>
                      <wp:lineTo x="21311" y="0"/>
                      <wp:lineTo x="0" y="0"/>
                    </wp:wrapPolygon>
                  </wp:wrapThrough>
                  <wp:docPr id="3" name="Imagen 3"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3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63DA6" w:rsidRPr="00C63DA6">
              <w:rPr>
                <w:bCs/>
                <w:color w:val="000000"/>
                <w:sz w:val="16"/>
                <w:szCs w:val="18"/>
                <w:lang w:eastAsia="es-EC"/>
              </w:rPr>
              <w:t>Firma:</w:t>
            </w:r>
            <w:r>
              <w:rPr>
                <w:bCs/>
                <w:color w:val="000000"/>
                <w:sz w:val="16"/>
                <w:szCs w:val="18"/>
                <w:lang w:eastAsia="es-EC"/>
              </w:rPr>
              <w:t xml:space="preserve"> </w:t>
            </w:r>
          </w:p>
          <w:p w14:paraId="324F8673" w14:textId="77777777" w:rsidR="001A1697" w:rsidRDefault="001A1697" w:rsidP="007F66F7">
            <w:pPr>
              <w:spacing w:after="0" w:line="240" w:lineRule="auto"/>
              <w:rPr>
                <w:bCs/>
                <w:color w:val="000000"/>
                <w:sz w:val="16"/>
                <w:szCs w:val="18"/>
                <w:lang w:eastAsia="es-EC"/>
              </w:rPr>
            </w:pPr>
          </w:p>
          <w:p w14:paraId="6D2F6AB1" w14:textId="4FFAB307" w:rsidR="001A1697" w:rsidRPr="00C63DA6" w:rsidRDefault="001A1697" w:rsidP="007F66F7">
            <w:pPr>
              <w:spacing w:after="0" w:line="240" w:lineRule="auto"/>
              <w:rPr>
                <w:bCs/>
                <w:color w:val="000000"/>
                <w:sz w:val="16"/>
                <w:szCs w:val="18"/>
                <w:lang w:eastAsia="es-EC"/>
              </w:rPr>
            </w:pPr>
          </w:p>
        </w:tc>
        <w:tc>
          <w:tcPr>
            <w:tcW w:w="1633" w:type="pct"/>
            <w:tcBorders>
              <w:top w:val="single" w:sz="4" w:space="0" w:color="auto"/>
              <w:left w:val="nil"/>
              <w:bottom w:val="single" w:sz="4" w:space="0" w:color="auto"/>
              <w:right w:val="single" w:sz="8" w:space="0" w:color="000000"/>
            </w:tcBorders>
            <w:noWrap/>
            <w:hideMark/>
          </w:tcPr>
          <w:p w14:paraId="47047BC8" w14:textId="77777777" w:rsidR="00C63DA6" w:rsidRDefault="00C63DA6" w:rsidP="007F66F7">
            <w:pPr>
              <w:spacing w:after="0" w:line="240" w:lineRule="auto"/>
              <w:rPr>
                <w:bCs/>
                <w:color w:val="000000"/>
                <w:sz w:val="16"/>
                <w:szCs w:val="18"/>
                <w:lang w:eastAsia="es-EC"/>
              </w:rPr>
            </w:pPr>
            <w:r w:rsidRPr="00C63DA6">
              <w:rPr>
                <w:bCs/>
                <w:color w:val="000000"/>
                <w:sz w:val="16"/>
                <w:szCs w:val="18"/>
                <w:lang w:eastAsia="es-EC"/>
              </w:rPr>
              <w:t>Firma:</w:t>
            </w:r>
          </w:p>
          <w:p w14:paraId="4F1CED61" w14:textId="29E2C725" w:rsidR="00EB0E13" w:rsidRPr="00C63DA6" w:rsidRDefault="00EB0E13" w:rsidP="007F66F7">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422E5ED5" wp14:editId="14F08760">
                  <wp:extent cx="1550822" cy="336499"/>
                  <wp:effectExtent l="0" t="0" r="0" b="698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336466"/>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23CB945B"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Firma:</w:t>
            </w:r>
          </w:p>
        </w:tc>
      </w:tr>
      <w:tr w:rsidR="00C63DA6" w:rsidRPr="00C63DA6" w14:paraId="7AE13134" w14:textId="77777777" w:rsidTr="007F66F7">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333DC127"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6327C9AF"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08713A96" w14:textId="77777777" w:rsidR="00C63DA6" w:rsidRPr="00C63DA6" w:rsidRDefault="00C63DA6" w:rsidP="007F66F7">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338C762D" w14:textId="77777777" w:rsidR="005F702E" w:rsidRPr="00C63DA6" w:rsidRDefault="005F702E" w:rsidP="00651522">
      <w:pPr>
        <w:spacing w:after="0" w:line="240" w:lineRule="auto"/>
        <w:jc w:val="both"/>
        <w:rPr>
          <w:rFonts w:eastAsia="Batang" w:cs="Times New Roman"/>
          <w:color w:val="FF0000"/>
          <w:sz w:val="18"/>
          <w:szCs w:val="18"/>
          <w:lang w:val="es-ES" w:eastAsia="es-ES"/>
        </w:rPr>
      </w:pPr>
    </w:p>
    <w:p w14:paraId="7541DAD7" w14:textId="77777777" w:rsidR="00C268D9" w:rsidRPr="00C63DA6" w:rsidRDefault="00C268D9" w:rsidP="00651522">
      <w:pPr>
        <w:spacing w:after="0" w:line="240" w:lineRule="auto"/>
        <w:jc w:val="both"/>
        <w:rPr>
          <w:rFonts w:eastAsia="Batang" w:cs="Times New Roman"/>
          <w:color w:val="FF0000"/>
          <w:sz w:val="18"/>
          <w:szCs w:val="18"/>
          <w:lang w:val="es-ES" w:eastAsia="es-ES"/>
        </w:rPr>
      </w:pPr>
    </w:p>
    <w:p w14:paraId="63CCE8BF" w14:textId="77777777" w:rsidR="00E5405F" w:rsidRPr="00C63DA6" w:rsidRDefault="00E5405F" w:rsidP="00E5405F">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4709D9CD" w14:textId="77777777" w:rsidR="00E5405F" w:rsidRPr="00C63DA6" w:rsidRDefault="00E5405F" w:rsidP="00E5405F">
      <w:pPr>
        <w:spacing w:after="0" w:line="240" w:lineRule="auto"/>
        <w:jc w:val="center"/>
        <w:rPr>
          <w:rFonts w:eastAsia="Batang" w:cs="Times New Roman"/>
          <w:b/>
          <w:sz w:val="18"/>
          <w:szCs w:val="18"/>
          <w:lang w:val="es-ES" w:eastAsia="es-ES"/>
        </w:rPr>
      </w:pPr>
    </w:p>
    <w:p w14:paraId="5FF57552" w14:textId="77777777" w:rsidR="00E5405F" w:rsidRPr="00C63DA6" w:rsidRDefault="00E5405F" w:rsidP="00E5405F">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E5405F" w:rsidRPr="00C63DA6" w14:paraId="0CE8143E" w14:textId="77777777" w:rsidTr="007F66F7">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6A2C18C" w14:textId="77777777" w:rsidR="00E5405F" w:rsidRPr="00C63DA6" w:rsidRDefault="00E5405F" w:rsidP="007F66F7">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E5405F" w:rsidRPr="00C63DA6" w14:paraId="1DBC2904" w14:textId="77777777" w:rsidTr="007F66F7">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3E5D5615" w14:textId="77777777" w:rsidR="00E5405F" w:rsidRPr="00C63DA6" w:rsidRDefault="00E5405F" w:rsidP="007F66F7">
            <w:pPr>
              <w:spacing w:after="0" w:line="240" w:lineRule="auto"/>
              <w:rPr>
                <w:rFonts w:eastAsia="Times New Roman" w:cs="Calibri"/>
                <w:color w:val="000000"/>
                <w:sz w:val="18"/>
                <w:szCs w:val="18"/>
                <w:lang w:val="es-MX" w:eastAsia="es-MX"/>
              </w:rPr>
            </w:pPr>
          </w:p>
        </w:tc>
      </w:tr>
    </w:tbl>
    <w:p w14:paraId="567E3992" w14:textId="77777777" w:rsidR="00E5405F" w:rsidRPr="00C63DA6" w:rsidRDefault="00E5405F" w:rsidP="00E5405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43737BF1"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4066A797"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3D3819EE" w14:textId="57739D2C"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GRADO: Noveno</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PARALELO: “</w:t>
      </w:r>
      <w:r>
        <w:rPr>
          <w:rFonts w:eastAsia="Batang" w:cs="Times New Roman"/>
          <w:b/>
          <w:sz w:val="18"/>
          <w:szCs w:val="18"/>
          <w:lang w:val="es-ES" w:eastAsia="es-ES"/>
        </w:rPr>
        <w:t>C</w:t>
      </w:r>
      <w:r w:rsidRPr="00C63DA6">
        <w:rPr>
          <w:rFonts w:eastAsia="Batang" w:cs="Times New Roman"/>
          <w:b/>
          <w:sz w:val="18"/>
          <w:szCs w:val="18"/>
          <w:lang w:val="es-ES" w:eastAsia="es-ES"/>
        </w:rPr>
        <w:t>”</w:t>
      </w:r>
    </w:p>
    <w:p w14:paraId="2C47A3A4" w14:textId="77777777" w:rsidR="00E5405F" w:rsidRPr="00C63DA6" w:rsidRDefault="00E5405F" w:rsidP="00E5405F">
      <w:pPr>
        <w:spacing w:after="0" w:line="240" w:lineRule="auto"/>
        <w:jc w:val="both"/>
        <w:rPr>
          <w:rFonts w:eastAsia="Batang" w:cs="Times New Roman"/>
          <w:b/>
          <w:sz w:val="18"/>
          <w:szCs w:val="18"/>
          <w:lang w:val="es-ES" w:eastAsia="es-ES"/>
        </w:rPr>
      </w:pPr>
    </w:p>
    <w:p w14:paraId="535D9ECC"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49A1D83E" w14:textId="77777777" w:rsidR="00E5405F" w:rsidRPr="00C63DA6" w:rsidRDefault="00E5405F" w:rsidP="00E5405F">
      <w:pPr>
        <w:spacing w:after="0" w:line="240" w:lineRule="auto"/>
        <w:jc w:val="both"/>
        <w:rPr>
          <w:rFonts w:eastAsia="Batang" w:cs="Times New Roman"/>
          <w:b/>
          <w:sz w:val="18"/>
          <w:szCs w:val="18"/>
          <w:lang w:val="es-ES" w:eastAsia="es-ES"/>
        </w:rPr>
      </w:pPr>
    </w:p>
    <w:p w14:paraId="60F19E16"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304A8A7C" w14:textId="77777777" w:rsidR="00E5405F" w:rsidRPr="00C63DA6" w:rsidRDefault="00E5405F" w:rsidP="00E5405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36AF7E61" w14:textId="77777777" w:rsidR="00E5405F" w:rsidRPr="00C63DA6" w:rsidRDefault="00E5405F" w:rsidP="00E5405F">
      <w:pPr>
        <w:spacing w:after="0" w:line="240" w:lineRule="auto"/>
        <w:jc w:val="both"/>
        <w:rPr>
          <w:rFonts w:eastAsia="Batang" w:cs="Times New Roman"/>
          <w:b/>
          <w:sz w:val="18"/>
          <w:szCs w:val="18"/>
          <w:lang w:val="es-ES" w:eastAsia="es-ES"/>
        </w:rPr>
      </w:pPr>
    </w:p>
    <w:p w14:paraId="05902616"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0611BB1D" w14:textId="77777777" w:rsidR="00E5405F" w:rsidRPr="00C63DA6" w:rsidRDefault="00E5405F" w:rsidP="00E5405F">
      <w:pPr>
        <w:spacing w:after="0" w:line="240" w:lineRule="auto"/>
        <w:jc w:val="both"/>
        <w:rPr>
          <w:rFonts w:eastAsia="Batang" w:cs="Times New Roman"/>
          <w:sz w:val="18"/>
          <w:szCs w:val="18"/>
          <w:lang w:val="es-ES" w:eastAsia="es-ES"/>
        </w:rPr>
      </w:pPr>
    </w:p>
    <w:tbl>
      <w:tblPr>
        <w:tblStyle w:val="Tablaconcuadrcula1"/>
        <w:tblW w:w="0" w:type="auto"/>
        <w:jc w:val="center"/>
        <w:tblLook w:val="04A0" w:firstRow="1" w:lastRow="0" w:firstColumn="1" w:lastColumn="0" w:noHBand="0" w:noVBand="1"/>
      </w:tblPr>
      <w:tblGrid>
        <w:gridCol w:w="8621"/>
        <w:gridCol w:w="1239"/>
        <w:gridCol w:w="822"/>
      </w:tblGrid>
      <w:tr w:rsidR="00E5405F" w:rsidRPr="00C63DA6" w14:paraId="59A520E1" w14:textId="77777777" w:rsidTr="007F66F7">
        <w:trPr>
          <w:jc w:val="center"/>
        </w:trPr>
        <w:tc>
          <w:tcPr>
            <w:tcW w:w="0" w:type="auto"/>
            <w:gridSpan w:val="3"/>
            <w:shd w:val="pct10" w:color="auto" w:fill="auto"/>
          </w:tcPr>
          <w:p w14:paraId="714405F3" w14:textId="77777777" w:rsidR="00E5405F" w:rsidRPr="00C63DA6" w:rsidRDefault="00E5405F" w:rsidP="007F66F7">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E5405F" w:rsidRPr="00C63DA6" w14:paraId="4EFDB31F" w14:textId="77777777" w:rsidTr="007F66F7">
        <w:trPr>
          <w:trHeight w:val="208"/>
          <w:jc w:val="center"/>
        </w:trPr>
        <w:tc>
          <w:tcPr>
            <w:tcW w:w="0" w:type="auto"/>
          </w:tcPr>
          <w:p w14:paraId="2EEB3D44" w14:textId="77777777" w:rsidR="00E5405F" w:rsidRPr="00C63DA6" w:rsidRDefault="00E5405F" w:rsidP="007F66F7">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119A3844"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Pr>
          <w:p w14:paraId="646D4505"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w:t>
            </w:r>
          </w:p>
        </w:tc>
      </w:tr>
      <w:tr w:rsidR="00E5405F" w:rsidRPr="00C63DA6" w14:paraId="031B0A4C" w14:textId="77777777" w:rsidTr="007F66F7">
        <w:trPr>
          <w:trHeight w:val="480"/>
          <w:jc w:val="center"/>
        </w:trPr>
        <w:tc>
          <w:tcPr>
            <w:tcW w:w="0" w:type="auto"/>
            <w:tcBorders>
              <w:bottom w:val="single" w:sz="4" w:space="0" w:color="auto"/>
            </w:tcBorders>
          </w:tcPr>
          <w:p w14:paraId="75CD9216" w14:textId="77777777" w:rsidR="00E5405F" w:rsidRPr="00C63DA6" w:rsidRDefault="00E5405F"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Analizar el origen de los primeros pobladores de América y sus formas de supervivencia, con base en las evidencias materiales que se han descubierto.</w:t>
            </w:r>
          </w:p>
        </w:tc>
        <w:tc>
          <w:tcPr>
            <w:tcW w:w="1239" w:type="dxa"/>
            <w:tcBorders>
              <w:bottom w:val="single" w:sz="4" w:space="0" w:color="auto"/>
            </w:tcBorders>
          </w:tcPr>
          <w:p w14:paraId="6A6A506C" w14:textId="12FD8624" w:rsidR="00E5405F" w:rsidRPr="00C63DA6" w:rsidRDefault="00E5405F" w:rsidP="007F66F7">
            <w:pPr>
              <w:jc w:val="center"/>
              <w:rPr>
                <w:rFonts w:asciiTheme="minorHAnsi" w:hAnsiTheme="minorHAnsi"/>
                <w:sz w:val="18"/>
                <w:szCs w:val="18"/>
              </w:rPr>
            </w:pPr>
            <w:r>
              <w:rPr>
                <w:rFonts w:asciiTheme="minorHAnsi" w:hAnsiTheme="minorHAnsi"/>
                <w:sz w:val="18"/>
                <w:szCs w:val="18"/>
              </w:rPr>
              <w:t>18</w:t>
            </w:r>
          </w:p>
        </w:tc>
        <w:tc>
          <w:tcPr>
            <w:tcW w:w="822" w:type="dxa"/>
            <w:tcBorders>
              <w:bottom w:val="single" w:sz="4" w:space="0" w:color="auto"/>
            </w:tcBorders>
          </w:tcPr>
          <w:p w14:paraId="0B9C37F3" w14:textId="230FD89D" w:rsidR="00E5405F" w:rsidRPr="00C63DA6" w:rsidRDefault="00E5405F" w:rsidP="007F66F7">
            <w:pPr>
              <w:rPr>
                <w:rFonts w:asciiTheme="minorHAnsi" w:hAnsiTheme="minorHAnsi"/>
                <w:sz w:val="18"/>
                <w:szCs w:val="18"/>
              </w:rPr>
            </w:pPr>
            <w:r>
              <w:rPr>
                <w:rFonts w:asciiTheme="minorHAnsi" w:hAnsiTheme="minorHAnsi"/>
                <w:sz w:val="18"/>
                <w:szCs w:val="18"/>
              </w:rPr>
              <w:t>48,64</w:t>
            </w:r>
          </w:p>
        </w:tc>
      </w:tr>
      <w:tr w:rsidR="00E5405F" w:rsidRPr="00C63DA6" w14:paraId="25394559" w14:textId="77777777" w:rsidTr="007F66F7">
        <w:trPr>
          <w:jc w:val="center"/>
        </w:trPr>
        <w:tc>
          <w:tcPr>
            <w:tcW w:w="0" w:type="auto"/>
            <w:tcBorders>
              <w:bottom w:val="single" w:sz="4" w:space="0" w:color="auto"/>
            </w:tcBorders>
          </w:tcPr>
          <w:p w14:paraId="3F66AEBF" w14:textId="77777777" w:rsidR="00E5405F" w:rsidRPr="00C63DA6" w:rsidRDefault="00E5405F"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Exponer la organización y los mecanismos de gobierno y de extracción de riquezas que empleaba el Imperio colonial español en América.</w:t>
            </w:r>
          </w:p>
        </w:tc>
        <w:tc>
          <w:tcPr>
            <w:tcW w:w="1239" w:type="dxa"/>
            <w:tcBorders>
              <w:bottom w:val="single" w:sz="4" w:space="0" w:color="auto"/>
            </w:tcBorders>
          </w:tcPr>
          <w:p w14:paraId="614AA483" w14:textId="31F5C817" w:rsidR="00E5405F" w:rsidRPr="00C63DA6" w:rsidRDefault="00E5405F" w:rsidP="007F66F7">
            <w:pPr>
              <w:jc w:val="center"/>
              <w:rPr>
                <w:rFonts w:asciiTheme="minorHAnsi" w:hAnsiTheme="minorHAnsi"/>
                <w:sz w:val="18"/>
                <w:szCs w:val="18"/>
              </w:rPr>
            </w:pPr>
            <w:r>
              <w:rPr>
                <w:rFonts w:asciiTheme="minorHAnsi" w:hAnsiTheme="minorHAnsi"/>
                <w:sz w:val="18"/>
                <w:szCs w:val="18"/>
              </w:rPr>
              <w:t>29</w:t>
            </w:r>
          </w:p>
        </w:tc>
        <w:tc>
          <w:tcPr>
            <w:tcW w:w="822" w:type="dxa"/>
            <w:tcBorders>
              <w:bottom w:val="single" w:sz="4" w:space="0" w:color="auto"/>
            </w:tcBorders>
          </w:tcPr>
          <w:p w14:paraId="07961F3E" w14:textId="13900AEC" w:rsidR="00E5405F" w:rsidRPr="00C63DA6" w:rsidRDefault="00E5405F" w:rsidP="007F66F7">
            <w:pPr>
              <w:jc w:val="center"/>
              <w:rPr>
                <w:rFonts w:asciiTheme="minorHAnsi" w:hAnsiTheme="minorHAnsi"/>
                <w:sz w:val="18"/>
                <w:szCs w:val="18"/>
              </w:rPr>
            </w:pPr>
            <w:r>
              <w:rPr>
                <w:rFonts w:asciiTheme="minorHAnsi" w:hAnsiTheme="minorHAnsi"/>
                <w:sz w:val="18"/>
                <w:szCs w:val="18"/>
              </w:rPr>
              <w:t>78.30</w:t>
            </w:r>
          </w:p>
        </w:tc>
      </w:tr>
      <w:tr w:rsidR="00E5405F" w:rsidRPr="00C63DA6" w14:paraId="2DAA2B1A" w14:textId="77777777" w:rsidTr="007F66F7">
        <w:trPr>
          <w:jc w:val="center"/>
        </w:trPr>
        <w:tc>
          <w:tcPr>
            <w:tcW w:w="0" w:type="auto"/>
            <w:tcBorders>
              <w:bottom w:val="single" w:sz="4" w:space="0" w:color="auto"/>
            </w:tcBorders>
          </w:tcPr>
          <w:p w14:paraId="2126272C" w14:textId="77777777" w:rsidR="00E5405F" w:rsidRPr="00C63DA6" w:rsidRDefault="00E5405F"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4FB99388" w14:textId="3D09F804" w:rsidR="00E5405F" w:rsidRPr="00C63DA6" w:rsidRDefault="00E5405F" w:rsidP="007F66F7">
            <w:pPr>
              <w:jc w:val="center"/>
              <w:rPr>
                <w:rFonts w:asciiTheme="minorHAnsi" w:hAnsiTheme="minorHAnsi"/>
                <w:sz w:val="18"/>
                <w:szCs w:val="18"/>
              </w:rPr>
            </w:pPr>
            <w:r>
              <w:rPr>
                <w:rFonts w:asciiTheme="minorHAnsi" w:hAnsiTheme="minorHAnsi"/>
                <w:sz w:val="18"/>
                <w:szCs w:val="18"/>
              </w:rPr>
              <w:t>32</w:t>
            </w:r>
          </w:p>
        </w:tc>
        <w:tc>
          <w:tcPr>
            <w:tcW w:w="822" w:type="dxa"/>
            <w:tcBorders>
              <w:bottom w:val="single" w:sz="4" w:space="0" w:color="auto"/>
            </w:tcBorders>
          </w:tcPr>
          <w:p w14:paraId="1D5DAC5D" w14:textId="17FFB157" w:rsidR="00E5405F" w:rsidRPr="00C63DA6" w:rsidRDefault="00E5405F" w:rsidP="007F66F7">
            <w:pPr>
              <w:jc w:val="center"/>
              <w:rPr>
                <w:rFonts w:asciiTheme="minorHAnsi" w:hAnsiTheme="minorHAnsi"/>
                <w:sz w:val="18"/>
                <w:szCs w:val="18"/>
              </w:rPr>
            </w:pPr>
            <w:r>
              <w:rPr>
                <w:rFonts w:asciiTheme="minorHAnsi" w:hAnsiTheme="minorHAnsi"/>
                <w:sz w:val="18"/>
                <w:szCs w:val="18"/>
              </w:rPr>
              <w:t>86.46</w:t>
            </w:r>
          </w:p>
        </w:tc>
      </w:tr>
      <w:tr w:rsidR="00E5405F" w:rsidRPr="00C63DA6" w14:paraId="43F395A5" w14:textId="77777777" w:rsidTr="007F66F7">
        <w:trPr>
          <w:jc w:val="center"/>
        </w:trPr>
        <w:tc>
          <w:tcPr>
            <w:tcW w:w="0" w:type="auto"/>
          </w:tcPr>
          <w:p w14:paraId="74444A93" w14:textId="77777777" w:rsidR="00E5405F" w:rsidRPr="00C63DA6" w:rsidRDefault="00E5405F" w:rsidP="007F66F7">
            <w:pPr>
              <w:jc w:val="both"/>
              <w:rPr>
                <w:rFonts w:asciiTheme="minorHAnsi" w:hAnsiTheme="minorHAnsi"/>
                <w:b/>
                <w:sz w:val="18"/>
                <w:szCs w:val="18"/>
              </w:rPr>
            </w:pPr>
            <w:r w:rsidRPr="00C63DA6">
              <w:rPr>
                <w:rFonts w:asciiTheme="minorHAnsi" w:hAnsiTheme="minorHAnsi"/>
                <w:sz w:val="18"/>
                <w:szCs w:val="18"/>
              </w:rPr>
              <w:t>Explicar el avance del capitalismo, el crecimiento de la producción manufacturera, la expansión de las ciudades y del intercambio internacional.</w:t>
            </w:r>
          </w:p>
        </w:tc>
        <w:tc>
          <w:tcPr>
            <w:tcW w:w="1239" w:type="dxa"/>
          </w:tcPr>
          <w:p w14:paraId="7AEDEA33" w14:textId="427C8D3E" w:rsidR="00E5405F" w:rsidRPr="00C63DA6" w:rsidRDefault="00E5405F" w:rsidP="007F66F7">
            <w:pPr>
              <w:jc w:val="center"/>
              <w:rPr>
                <w:rFonts w:asciiTheme="minorHAnsi" w:hAnsiTheme="minorHAnsi"/>
                <w:sz w:val="18"/>
                <w:szCs w:val="18"/>
              </w:rPr>
            </w:pPr>
            <w:r>
              <w:rPr>
                <w:rFonts w:asciiTheme="minorHAnsi" w:hAnsiTheme="minorHAnsi"/>
                <w:sz w:val="18"/>
                <w:szCs w:val="18"/>
              </w:rPr>
              <w:t>34</w:t>
            </w:r>
          </w:p>
        </w:tc>
        <w:tc>
          <w:tcPr>
            <w:tcW w:w="822" w:type="dxa"/>
          </w:tcPr>
          <w:p w14:paraId="143EB006" w14:textId="47431386" w:rsidR="00E5405F" w:rsidRPr="00C63DA6" w:rsidRDefault="00E5405F" w:rsidP="007F66F7">
            <w:pPr>
              <w:jc w:val="center"/>
              <w:rPr>
                <w:rFonts w:asciiTheme="minorHAnsi" w:hAnsiTheme="minorHAnsi"/>
                <w:sz w:val="18"/>
                <w:szCs w:val="18"/>
              </w:rPr>
            </w:pPr>
            <w:r>
              <w:rPr>
                <w:rFonts w:asciiTheme="minorHAnsi" w:hAnsiTheme="minorHAnsi"/>
                <w:sz w:val="18"/>
                <w:szCs w:val="18"/>
              </w:rPr>
              <w:t>91.89</w:t>
            </w:r>
          </w:p>
        </w:tc>
      </w:tr>
      <w:tr w:rsidR="00E5405F" w:rsidRPr="00C63DA6" w14:paraId="0413C3C5" w14:textId="77777777" w:rsidTr="007F66F7">
        <w:trPr>
          <w:jc w:val="center"/>
        </w:trPr>
        <w:tc>
          <w:tcPr>
            <w:tcW w:w="0" w:type="auto"/>
          </w:tcPr>
          <w:p w14:paraId="72C0AF02" w14:textId="77777777" w:rsidR="00E5405F" w:rsidRPr="00C63DA6" w:rsidRDefault="00E5405F" w:rsidP="007F66F7">
            <w:pPr>
              <w:jc w:val="both"/>
              <w:rPr>
                <w:rFonts w:asciiTheme="minorHAnsi" w:hAnsiTheme="minorHAnsi"/>
                <w:sz w:val="18"/>
                <w:szCs w:val="18"/>
              </w:rPr>
            </w:pPr>
            <w:r w:rsidRPr="00C63DA6">
              <w:rPr>
                <w:rFonts w:asciiTheme="minorHAnsi" w:hAnsiTheme="minorHAnsi"/>
                <w:sz w:val="18"/>
                <w:szCs w:val="18"/>
              </w:rPr>
              <w:t>Discutir el concepto de “desarrollo” en contraste con el Buen Vivir, desde una perspectiva integral, que incluya naturaleza, humanidad y sustentabilidad</w:t>
            </w:r>
          </w:p>
        </w:tc>
        <w:tc>
          <w:tcPr>
            <w:tcW w:w="1239" w:type="dxa"/>
          </w:tcPr>
          <w:p w14:paraId="6506D849" w14:textId="3F434A8E" w:rsidR="00E5405F" w:rsidRPr="00C63DA6" w:rsidRDefault="00E5405F" w:rsidP="007F66F7">
            <w:pPr>
              <w:jc w:val="center"/>
              <w:rPr>
                <w:rFonts w:asciiTheme="minorHAnsi" w:hAnsiTheme="minorHAnsi"/>
                <w:sz w:val="18"/>
                <w:szCs w:val="18"/>
              </w:rPr>
            </w:pPr>
            <w:r>
              <w:rPr>
                <w:rFonts w:asciiTheme="minorHAnsi" w:hAnsiTheme="minorHAnsi"/>
                <w:sz w:val="18"/>
                <w:szCs w:val="18"/>
              </w:rPr>
              <w:t>37</w:t>
            </w:r>
          </w:p>
        </w:tc>
        <w:tc>
          <w:tcPr>
            <w:tcW w:w="822" w:type="dxa"/>
          </w:tcPr>
          <w:p w14:paraId="52A44C66" w14:textId="7350C901" w:rsidR="00E5405F" w:rsidRPr="00C63DA6" w:rsidRDefault="00E5405F" w:rsidP="007F66F7">
            <w:pPr>
              <w:jc w:val="center"/>
              <w:rPr>
                <w:rFonts w:asciiTheme="minorHAnsi" w:hAnsiTheme="minorHAnsi"/>
                <w:b/>
                <w:sz w:val="18"/>
                <w:szCs w:val="18"/>
              </w:rPr>
            </w:pPr>
            <w:r>
              <w:rPr>
                <w:rFonts w:asciiTheme="minorHAnsi" w:hAnsiTheme="minorHAnsi"/>
                <w:b/>
                <w:sz w:val="18"/>
                <w:szCs w:val="18"/>
              </w:rPr>
              <w:t>100</w:t>
            </w:r>
          </w:p>
        </w:tc>
      </w:tr>
      <w:tr w:rsidR="00E5405F" w:rsidRPr="00C63DA6" w14:paraId="5C37F9A4" w14:textId="77777777" w:rsidTr="007F66F7">
        <w:trPr>
          <w:jc w:val="center"/>
        </w:trPr>
        <w:tc>
          <w:tcPr>
            <w:tcW w:w="0" w:type="auto"/>
            <w:tcBorders>
              <w:bottom w:val="single" w:sz="4" w:space="0" w:color="auto"/>
            </w:tcBorders>
            <w:shd w:val="clear" w:color="auto" w:fill="BFBFBF" w:themeFill="background1" w:themeFillShade="BF"/>
          </w:tcPr>
          <w:p w14:paraId="054A0076"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03006292"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Borders>
              <w:bottom w:val="single" w:sz="4" w:space="0" w:color="auto"/>
            </w:tcBorders>
            <w:shd w:val="clear" w:color="auto" w:fill="BFBFBF" w:themeFill="background1" w:themeFillShade="BF"/>
          </w:tcPr>
          <w:p w14:paraId="40D23B41"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w:t>
            </w:r>
          </w:p>
        </w:tc>
      </w:tr>
      <w:tr w:rsidR="00E5405F" w:rsidRPr="00C63DA6" w14:paraId="643E918D" w14:textId="77777777" w:rsidTr="007F66F7">
        <w:trPr>
          <w:jc w:val="center"/>
        </w:trPr>
        <w:tc>
          <w:tcPr>
            <w:tcW w:w="0" w:type="auto"/>
            <w:tcBorders>
              <w:bottom w:val="single" w:sz="4" w:space="0" w:color="auto"/>
            </w:tcBorders>
          </w:tcPr>
          <w:p w14:paraId="6A70EEEE" w14:textId="77777777" w:rsidR="00E5405F" w:rsidRPr="00C63DA6" w:rsidRDefault="00E5405F"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098AFEF3" w14:textId="77777777" w:rsidR="00E5405F" w:rsidRPr="00C63DA6" w:rsidRDefault="00E5405F" w:rsidP="007F66F7">
            <w:pPr>
              <w:jc w:val="center"/>
              <w:rPr>
                <w:rFonts w:asciiTheme="minorHAnsi" w:hAnsiTheme="minorHAnsi"/>
                <w:sz w:val="18"/>
                <w:szCs w:val="18"/>
              </w:rPr>
            </w:pPr>
          </w:p>
        </w:tc>
        <w:tc>
          <w:tcPr>
            <w:tcW w:w="822" w:type="dxa"/>
            <w:tcBorders>
              <w:bottom w:val="single" w:sz="4" w:space="0" w:color="auto"/>
            </w:tcBorders>
          </w:tcPr>
          <w:p w14:paraId="346365A1" w14:textId="77777777" w:rsidR="00E5405F" w:rsidRPr="00C63DA6" w:rsidRDefault="00E5405F" w:rsidP="007F66F7">
            <w:pPr>
              <w:jc w:val="center"/>
              <w:rPr>
                <w:rFonts w:asciiTheme="minorHAnsi" w:hAnsiTheme="minorHAnsi"/>
                <w:sz w:val="18"/>
                <w:szCs w:val="18"/>
              </w:rPr>
            </w:pPr>
          </w:p>
        </w:tc>
      </w:tr>
      <w:tr w:rsidR="00E5405F" w:rsidRPr="00C63DA6" w14:paraId="3ACB9358" w14:textId="77777777" w:rsidTr="007F66F7">
        <w:trPr>
          <w:jc w:val="center"/>
        </w:trPr>
        <w:tc>
          <w:tcPr>
            <w:tcW w:w="0" w:type="auto"/>
            <w:tcBorders>
              <w:bottom w:val="single" w:sz="4" w:space="0" w:color="auto"/>
            </w:tcBorders>
          </w:tcPr>
          <w:p w14:paraId="4F62B3AD" w14:textId="77777777" w:rsidR="00E5405F" w:rsidRPr="00C63DA6" w:rsidRDefault="00E5405F"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1893CB71" w14:textId="77777777" w:rsidR="00E5405F" w:rsidRPr="00C63DA6" w:rsidRDefault="00E5405F" w:rsidP="007F66F7">
            <w:pPr>
              <w:jc w:val="center"/>
              <w:rPr>
                <w:rFonts w:asciiTheme="minorHAnsi" w:hAnsiTheme="minorHAnsi"/>
                <w:sz w:val="18"/>
                <w:szCs w:val="18"/>
              </w:rPr>
            </w:pPr>
          </w:p>
        </w:tc>
        <w:tc>
          <w:tcPr>
            <w:tcW w:w="822" w:type="dxa"/>
            <w:tcBorders>
              <w:bottom w:val="single" w:sz="4" w:space="0" w:color="auto"/>
            </w:tcBorders>
          </w:tcPr>
          <w:p w14:paraId="78F06E7C" w14:textId="77777777" w:rsidR="00E5405F" w:rsidRPr="00C63DA6" w:rsidRDefault="00E5405F" w:rsidP="007F66F7">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E5405F" w:rsidRPr="00C63DA6" w14:paraId="6FEAAE2F" w14:textId="77777777" w:rsidTr="007F66F7">
        <w:trPr>
          <w:jc w:val="center"/>
        </w:trPr>
        <w:tc>
          <w:tcPr>
            <w:tcW w:w="8614" w:type="dxa"/>
            <w:shd w:val="pct20" w:color="auto" w:fill="auto"/>
          </w:tcPr>
          <w:p w14:paraId="2EE05A08"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E5405F" w:rsidRPr="00C63DA6" w14:paraId="5CAEEA13" w14:textId="77777777" w:rsidTr="007F66F7">
        <w:trPr>
          <w:jc w:val="center"/>
        </w:trPr>
        <w:tc>
          <w:tcPr>
            <w:tcW w:w="8614" w:type="dxa"/>
            <w:shd w:val="pct20" w:color="auto" w:fill="auto"/>
          </w:tcPr>
          <w:p w14:paraId="192933A4" w14:textId="77777777" w:rsidR="00E5405F" w:rsidRPr="00C63DA6" w:rsidRDefault="00E5405F" w:rsidP="007F66F7">
            <w:pPr>
              <w:jc w:val="both"/>
              <w:rPr>
                <w:rFonts w:asciiTheme="minorHAnsi" w:hAnsiTheme="minorHAnsi"/>
                <w:b/>
                <w:sz w:val="18"/>
                <w:szCs w:val="18"/>
              </w:rPr>
            </w:pPr>
          </w:p>
        </w:tc>
      </w:tr>
      <w:tr w:rsidR="00E5405F" w:rsidRPr="00C63DA6" w14:paraId="46855EF9" w14:textId="77777777" w:rsidTr="007F66F7">
        <w:trPr>
          <w:jc w:val="center"/>
        </w:trPr>
        <w:tc>
          <w:tcPr>
            <w:tcW w:w="8614" w:type="dxa"/>
          </w:tcPr>
          <w:p w14:paraId="3D56D064" w14:textId="77777777" w:rsidR="00E5405F" w:rsidRPr="00C63DA6" w:rsidRDefault="00E5405F" w:rsidP="007F66F7">
            <w:pPr>
              <w:jc w:val="both"/>
              <w:rPr>
                <w:rFonts w:asciiTheme="minorHAnsi" w:hAnsiTheme="minorHAnsi"/>
                <w:sz w:val="18"/>
                <w:szCs w:val="18"/>
              </w:rPr>
            </w:pPr>
          </w:p>
        </w:tc>
      </w:tr>
      <w:tr w:rsidR="00E5405F" w:rsidRPr="00C63DA6" w14:paraId="67ACCE21" w14:textId="77777777" w:rsidTr="007F66F7">
        <w:trPr>
          <w:trHeight w:val="373"/>
          <w:jc w:val="center"/>
        </w:trPr>
        <w:tc>
          <w:tcPr>
            <w:tcW w:w="8614" w:type="dxa"/>
          </w:tcPr>
          <w:p w14:paraId="05995DB6" w14:textId="77777777" w:rsidR="00E5405F" w:rsidRPr="00C63DA6" w:rsidRDefault="00E5405F" w:rsidP="007F66F7">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6B6CBEF9" w14:textId="77777777" w:rsidR="00E5405F" w:rsidRPr="00C63DA6" w:rsidRDefault="00E5405F" w:rsidP="00E5405F">
      <w:pPr>
        <w:spacing w:after="0" w:line="240" w:lineRule="auto"/>
        <w:jc w:val="both"/>
        <w:rPr>
          <w:rFonts w:eastAsia="Batang" w:cs="Times New Roman"/>
          <w:b/>
          <w:sz w:val="18"/>
          <w:szCs w:val="18"/>
          <w:lang w:val="es-ES" w:eastAsia="es-ES"/>
        </w:rPr>
      </w:pPr>
    </w:p>
    <w:p w14:paraId="45E74161"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53C407DE" w14:textId="77777777" w:rsidR="00E5405F" w:rsidRPr="00C63DA6" w:rsidRDefault="00E5405F" w:rsidP="00E5405F">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E5405F" w:rsidRPr="00C63DA6" w14:paraId="7D37E966" w14:textId="77777777" w:rsidTr="007F66F7">
        <w:tc>
          <w:tcPr>
            <w:tcW w:w="3076" w:type="dxa"/>
          </w:tcPr>
          <w:p w14:paraId="226EC37D"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0E4E6536"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708D7113"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E5405F" w:rsidRPr="00C63DA6" w14:paraId="46A3C612" w14:textId="77777777" w:rsidTr="007F66F7">
        <w:tc>
          <w:tcPr>
            <w:tcW w:w="3076" w:type="dxa"/>
          </w:tcPr>
          <w:p w14:paraId="6501E5DD" w14:textId="77777777" w:rsidR="00E5405F" w:rsidRPr="00C63DA6" w:rsidRDefault="00E5405F" w:rsidP="007F66F7">
            <w:pPr>
              <w:jc w:val="both"/>
              <w:rPr>
                <w:rFonts w:asciiTheme="minorHAnsi" w:hAnsiTheme="minorHAnsi"/>
                <w:b/>
                <w:sz w:val="18"/>
                <w:szCs w:val="18"/>
              </w:rPr>
            </w:pPr>
          </w:p>
        </w:tc>
        <w:tc>
          <w:tcPr>
            <w:tcW w:w="3077" w:type="dxa"/>
          </w:tcPr>
          <w:p w14:paraId="14DC3A36" w14:textId="77777777" w:rsidR="00E5405F" w:rsidRPr="00C63DA6" w:rsidRDefault="00E5405F" w:rsidP="007F66F7">
            <w:pPr>
              <w:jc w:val="both"/>
              <w:rPr>
                <w:rFonts w:asciiTheme="minorHAnsi" w:hAnsiTheme="minorHAnsi"/>
                <w:b/>
                <w:sz w:val="18"/>
                <w:szCs w:val="18"/>
              </w:rPr>
            </w:pPr>
          </w:p>
        </w:tc>
        <w:tc>
          <w:tcPr>
            <w:tcW w:w="4190" w:type="dxa"/>
          </w:tcPr>
          <w:p w14:paraId="5FB1E4CF" w14:textId="77777777" w:rsidR="00E5405F" w:rsidRPr="00C63DA6" w:rsidRDefault="00E5405F" w:rsidP="007F66F7">
            <w:pPr>
              <w:jc w:val="both"/>
              <w:rPr>
                <w:rFonts w:asciiTheme="minorHAnsi" w:hAnsiTheme="minorHAnsi"/>
                <w:b/>
                <w:sz w:val="18"/>
                <w:szCs w:val="18"/>
              </w:rPr>
            </w:pPr>
          </w:p>
        </w:tc>
      </w:tr>
    </w:tbl>
    <w:p w14:paraId="13F27775" w14:textId="77777777" w:rsidR="00E5405F" w:rsidRPr="00C63DA6" w:rsidRDefault="00E5405F" w:rsidP="00E5405F">
      <w:pPr>
        <w:spacing w:after="0" w:line="240" w:lineRule="auto"/>
        <w:jc w:val="both"/>
        <w:rPr>
          <w:rFonts w:eastAsia="Batang" w:cs="Times New Roman"/>
          <w:b/>
          <w:sz w:val="18"/>
          <w:szCs w:val="18"/>
          <w:lang w:val="es-ES" w:eastAsia="es-ES"/>
        </w:rPr>
      </w:pPr>
    </w:p>
    <w:p w14:paraId="57DD91F4" w14:textId="77777777" w:rsidR="00E5405F" w:rsidRDefault="00E5405F" w:rsidP="00E5405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r>
    </w:p>
    <w:p w14:paraId="0AA66F81" w14:textId="7BDDA86D" w:rsidR="00E5405F" w:rsidRPr="001A1697" w:rsidRDefault="00E5405F" w:rsidP="001A169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5092C6B6"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0CA00B93"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72E8AB6A"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6304F75E"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1574F8C8"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29DE0DB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46C1A210"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0D732592"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2A8837E1"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4378C09C" w14:textId="48886B18"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0A82041B" w14:textId="77777777" w:rsidR="001A1697" w:rsidRDefault="001A1697" w:rsidP="00C81866">
            <w:pPr>
              <w:spacing w:after="0" w:line="240" w:lineRule="auto"/>
              <w:rPr>
                <w:bCs/>
                <w:color w:val="000000"/>
                <w:sz w:val="16"/>
                <w:szCs w:val="18"/>
                <w:lang w:eastAsia="es-EC"/>
              </w:rPr>
            </w:pPr>
          </w:p>
          <w:p w14:paraId="38E434B5" w14:textId="34815FF2"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60288" behindDoc="1" locked="0" layoutInCell="1" allowOverlap="1" wp14:anchorId="3B1AAB7E" wp14:editId="265ECCC5">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4" name="Imagen 4"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60B30119"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25C6E6BC" w14:textId="02686DBE" w:rsidR="00A55680" w:rsidRPr="00C63DA6" w:rsidRDefault="00A55680"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23DC97F0" wp14:editId="3851DCD0">
                  <wp:extent cx="1550822" cy="263347"/>
                  <wp:effectExtent l="0" t="0" r="0" b="3810"/>
                  <wp:docPr id="5" name="Imagen 5"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263321"/>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5A8E921D"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5825BEEF"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46D4884E"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627E02CF"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173E9D50"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01934CDF" w14:textId="77777777" w:rsidR="001A1697" w:rsidRDefault="005F702E" w:rsidP="00E5405F">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5AB3B227" w14:textId="0AF8B073" w:rsidR="00E5405F" w:rsidRPr="00C63DA6" w:rsidRDefault="00E5405F" w:rsidP="00E5405F">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lastRenderedPageBreak/>
        <w:t>INFORME DE RESULTADOS EVALUACIÓN  DIAGNÓSTICA  2016-2017</w:t>
      </w:r>
    </w:p>
    <w:p w14:paraId="3AC66333" w14:textId="77777777" w:rsidR="00E5405F" w:rsidRPr="00C63DA6" w:rsidRDefault="00E5405F" w:rsidP="00E5405F">
      <w:pPr>
        <w:spacing w:after="0" w:line="240" w:lineRule="auto"/>
        <w:jc w:val="center"/>
        <w:rPr>
          <w:rFonts w:eastAsia="Batang" w:cs="Times New Roman"/>
          <w:b/>
          <w:sz w:val="18"/>
          <w:szCs w:val="18"/>
          <w:lang w:val="es-ES" w:eastAsia="es-ES"/>
        </w:rPr>
      </w:pPr>
    </w:p>
    <w:p w14:paraId="67D87DFB" w14:textId="77777777" w:rsidR="00E5405F" w:rsidRPr="00C63DA6" w:rsidRDefault="00E5405F" w:rsidP="00E5405F">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E5405F" w:rsidRPr="00C63DA6" w14:paraId="1E32AB1B" w14:textId="77777777" w:rsidTr="007F66F7">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765F9F2" w14:textId="77777777" w:rsidR="00E5405F" w:rsidRPr="00C63DA6" w:rsidRDefault="00E5405F" w:rsidP="007F66F7">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E5405F" w:rsidRPr="00C63DA6" w14:paraId="2445B1E0" w14:textId="77777777" w:rsidTr="007F66F7">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8DAFDC2" w14:textId="77777777" w:rsidR="00E5405F" w:rsidRPr="00C63DA6" w:rsidRDefault="00E5405F" w:rsidP="007F66F7">
            <w:pPr>
              <w:spacing w:after="0" w:line="240" w:lineRule="auto"/>
              <w:rPr>
                <w:rFonts w:eastAsia="Times New Roman" w:cs="Calibri"/>
                <w:color w:val="000000"/>
                <w:sz w:val="18"/>
                <w:szCs w:val="18"/>
                <w:lang w:val="es-MX" w:eastAsia="es-MX"/>
              </w:rPr>
            </w:pPr>
          </w:p>
        </w:tc>
      </w:tr>
    </w:tbl>
    <w:p w14:paraId="20C5B345" w14:textId="77777777" w:rsidR="00E5405F" w:rsidRPr="00C63DA6" w:rsidRDefault="00E5405F" w:rsidP="00E5405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5B7B3030"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1FF47E47"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019D1F4C" w14:textId="25ED0893"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GRADO: Noveno</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PARALELO: “</w:t>
      </w:r>
      <w:r>
        <w:rPr>
          <w:rFonts w:eastAsia="Batang" w:cs="Times New Roman"/>
          <w:b/>
          <w:sz w:val="18"/>
          <w:szCs w:val="18"/>
          <w:lang w:val="es-ES" w:eastAsia="es-ES"/>
        </w:rPr>
        <w:t>D</w:t>
      </w:r>
      <w:r w:rsidRPr="00C63DA6">
        <w:rPr>
          <w:rFonts w:eastAsia="Batang" w:cs="Times New Roman"/>
          <w:b/>
          <w:sz w:val="18"/>
          <w:szCs w:val="18"/>
          <w:lang w:val="es-ES" w:eastAsia="es-ES"/>
        </w:rPr>
        <w:t>”</w:t>
      </w:r>
    </w:p>
    <w:p w14:paraId="03C64E40" w14:textId="77777777" w:rsidR="00E5405F" w:rsidRPr="00C63DA6" w:rsidRDefault="00E5405F" w:rsidP="00E5405F">
      <w:pPr>
        <w:spacing w:after="0" w:line="240" w:lineRule="auto"/>
        <w:jc w:val="both"/>
        <w:rPr>
          <w:rFonts w:eastAsia="Batang" w:cs="Times New Roman"/>
          <w:b/>
          <w:sz w:val="18"/>
          <w:szCs w:val="18"/>
          <w:lang w:val="es-ES" w:eastAsia="es-ES"/>
        </w:rPr>
      </w:pPr>
    </w:p>
    <w:p w14:paraId="69B4A419"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520836EB" w14:textId="77777777" w:rsidR="00E5405F" w:rsidRPr="00C63DA6" w:rsidRDefault="00E5405F" w:rsidP="00E5405F">
      <w:pPr>
        <w:spacing w:after="0" w:line="240" w:lineRule="auto"/>
        <w:jc w:val="both"/>
        <w:rPr>
          <w:rFonts w:eastAsia="Batang" w:cs="Times New Roman"/>
          <w:b/>
          <w:sz w:val="18"/>
          <w:szCs w:val="18"/>
          <w:lang w:val="es-ES" w:eastAsia="es-ES"/>
        </w:rPr>
      </w:pPr>
    </w:p>
    <w:p w14:paraId="202FBC2D"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6252C5EA" w14:textId="77777777" w:rsidR="00E5405F" w:rsidRPr="00C63DA6" w:rsidRDefault="00E5405F" w:rsidP="00E5405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1C7F8B5C" w14:textId="77777777" w:rsidR="00E5405F" w:rsidRPr="00C63DA6" w:rsidRDefault="00E5405F" w:rsidP="00E5405F">
      <w:pPr>
        <w:spacing w:after="0" w:line="240" w:lineRule="auto"/>
        <w:jc w:val="both"/>
        <w:rPr>
          <w:rFonts w:eastAsia="Batang" w:cs="Times New Roman"/>
          <w:b/>
          <w:sz w:val="18"/>
          <w:szCs w:val="18"/>
          <w:lang w:val="es-ES" w:eastAsia="es-ES"/>
        </w:rPr>
      </w:pPr>
    </w:p>
    <w:p w14:paraId="64120ABB"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23329E9F" w14:textId="77777777" w:rsidR="00E5405F" w:rsidRPr="00C63DA6" w:rsidRDefault="00E5405F" w:rsidP="00E5405F">
      <w:pPr>
        <w:spacing w:after="0" w:line="240" w:lineRule="auto"/>
        <w:jc w:val="both"/>
        <w:rPr>
          <w:rFonts w:eastAsia="Batang" w:cs="Times New Roman"/>
          <w:sz w:val="18"/>
          <w:szCs w:val="18"/>
          <w:lang w:val="es-ES" w:eastAsia="es-ES"/>
        </w:rPr>
      </w:pPr>
    </w:p>
    <w:tbl>
      <w:tblPr>
        <w:tblStyle w:val="Tablaconcuadrcula1"/>
        <w:tblW w:w="0" w:type="auto"/>
        <w:jc w:val="center"/>
        <w:tblLook w:val="04A0" w:firstRow="1" w:lastRow="0" w:firstColumn="1" w:lastColumn="0" w:noHBand="0" w:noVBand="1"/>
      </w:tblPr>
      <w:tblGrid>
        <w:gridCol w:w="8621"/>
        <w:gridCol w:w="1239"/>
        <w:gridCol w:w="822"/>
      </w:tblGrid>
      <w:tr w:rsidR="00E5405F" w:rsidRPr="00C63DA6" w14:paraId="4AEADF3D" w14:textId="77777777" w:rsidTr="007F66F7">
        <w:trPr>
          <w:jc w:val="center"/>
        </w:trPr>
        <w:tc>
          <w:tcPr>
            <w:tcW w:w="0" w:type="auto"/>
            <w:gridSpan w:val="3"/>
            <w:shd w:val="pct10" w:color="auto" w:fill="auto"/>
          </w:tcPr>
          <w:p w14:paraId="67FC08CF" w14:textId="77777777" w:rsidR="00E5405F" w:rsidRPr="00C63DA6" w:rsidRDefault="00E5405F" w:rsidP="007F66F7">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E5405F" w:rsidRPr="00C63DA6" w14:paraId="7345900B" w14:textId="77777777" w:rsidTr="007F66F7">
        <w:trPr>
          <w:trHeight w:val="208"/>
          <w:jc w:val="center"/>
        </w:trPr>
        <w:tc>
          <w:tcPr>
            <w:tcW w:w="0" w:type="auto"/>
          </w:tcPr>
          <w:p w14:paraId="2F831289" w14:textId="77777777" w:rsidR="00E5405F" w:rsidRPr="00C63DA6" w:rsidRDefault="00E5405F" w:rsidP="007F66F7">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526AD069"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Pr>
          <w:p w14:paraId="66CA2049"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w:t>
            </w:r>
          </w:p>
        </w:tc>
      </w:tr>
      <w:tr w:rsidR="00E5405F" w:rsidRPr="00C63DA6" w14:paraId="3798BC4E" w14:textId="77777777" w:rsidTr="007F66F7">
        <w:trPr>
          <w:trHeight w:val="480"/>
          <w:jc w:val="center"/>
        </w:trPr>
        <w:tc>
          <w:tcPr>
            <w:tcW w:w="0" w:type="auto"/>
            <w:tcBorders>
              <w:bottom w:val="single" w:sz="4" w:space="0" w:color="auto"/>
            </w:tcBorders>
          </w:tcPr>
          <w:p w14:paraId="4EB3FC0B" w14:textId="77777777" w:rsidR="00E5405F" w:rsidRPr="00C63DA6" w:rsidRDefault="00E5405F"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Analizar el origen de los primeros pobladores de América y sus formas de supervivencia, con base en las evidencias materiales que se han descubierto.</w:t>
            </w:r>
          </w:p>
        </w:tc>
        <w:tc>
          <w:tcPr>
            <w:tcW w:w="1239" w:type="dxa"/>
            <w:tcBorders>
              <w:bottom w:val="single" w:sz="4" w:space="0" w:color="auto"/>
            </w:tcBorders>
          </w:tcPr>
          <w:p w14:paraId="69D90A2F" w14:textId="0ABD616D" w:rsidR="00E5405F" w:rsidRPr="00C63DA6" w:rsidRDefault="00E5405F" w:rsidP="007F66F7">
            <w:pPr>
              <w:jc w:val="center"/>
              <w:rPr>
                <w:rFonts w:asciiTheme="minorHAnsi" w:hAnsiTheme="minorHAnsi"/>
                <w:sz w:val="18"/>
                <w:szCs w:val="18"/>
              </w:rPr>
            </w:pPr>
            <w:r>
              <w:rPr>
                <w:rFonts w:asciiTheme="minorHAnsi" w:hAnsiTheme="minorHAnsi"/>
                <w:sz w:val="18"/>
                <w:szCs w:val="18"/>
              </w:rPr>
              <w:t>35</w:t>
            </w:r>
          </w:p>
        </w:tc>
        <w:tc>
          <w:tcPr>
            <w:tcW w:w="822" w:type="dxa"/>
            <w:tcBorders>
              <w:bottom w:val="single" w:sz="4" w:space="0" w:color="auto"/>
            </w:tcBorders>
          </w:tcPr>
          <w:p w14:paraId="4668A542" w14:textId="0F51459F" w:rsidR="00E5405F" w:rsidRPr="00C63DA6" w:rsidRDefault="00E5405F" w:rsidP="007F66F7">
            <w:pPr>
              <w:rPr>
                <w:rFonts w:asciiTheme="minorHAnsi" w:hAnsiTheme="minorHAnsi"/>
                <w:sz w:val="18"/>
                <w:szCs w:val="18"/>
              </w:rPr>
            </w:pPr>
            <w:r>
              <w:rPr>
                <w:rFonts w:asciiTheme="minorHAnsi" w:hAnsiTheme="minorHAnsi"/>
                <w:sz w:val="18"/>
                <w:szCs w:val="18"/>
              </w:rPr>
              <w:t>92.10</w:t>
            </w:r>
          </w:p>
        </w:tc>
      </w:tr>
      <w:tr w:rsidR="00E5405F" w:rsidRPr="00C63DA6" w14:paraId="760B6C9D" w14:textId="77777777" w:rsidTr="007F66F7">
        <w:trPr>
          <w:jc w:val="center"/>
        </w:trPr>
        <w:tc>
          <w:tcPr>
            <w:tcW w:w="0" w:type="auto"/>
            <w:tcBorders>
              <w:bottom w:val="single" w:sz="4" w:space="0" w:color="auto"/>
            </w:tcBorders>
          </w:tcPr>
          <w:p w14:paraId="797CC251" w14:textId="77777777" w:rsidR="00E5405F" w:rsidRPr="00C63DA6" w:rsidRDefault="00E5405F"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Exponer la organización y los mecanismos de gobierno y de extracción de riquezas que empleaba el Imperio colonial español en América.</w:t>
            </w:r>
          </w:p>
        </w:tc>
        <w:tc>
          <w:tcPr>
            <w:tcW w:w="1239" w:type="dxa"/>
            <w:tcBorders>
              <w:bottom w:val="single" w:sz="4" w:space="0" w:color="auto"/>
            </w:tcBorders>
          </w:tcPr>
          <w:p w14:paraId="4237904B" w14:textId="1E4F5822" w:rsidR="00E5405F" w:rsidRPr="00C63DA6" w:rsidRDefault="00E5405F" w:rsidP="007F66F7">
            <w:pPr>
              <w:jc w:val="center"/>
              <w:rPr>
                <w:rFonts w:asciiTheme="minorHAnsi" w:hAnsiTheme="minorHAnsi"/>
                <w:sz w:val="18"/>
                <w:szCs w:val="18"/>
              </w:rPr>
            </w:pPr>
            <w:r>
              <w:rPr>
                <w:rFonts w:asciiTheme="minorHAnsi" w:hAnsiTheme="minorHAnsi"/>
                <w:sz w:val="18"/>
                <w:szCs w:val="18"/>
              </w:rPr>
              <w:t>35</w:t>
            </w:r>
          </w:p>
        </w:tc>
        <w:tc>
          <w:tcPr>
            <w:tcW w:w="822" w:type="dxa"/>
            <w:tcBorders>
              <w:bottom w:val="single" w:sz="4" w:space="0" w:color="auto"/>
            </w:tcBorders>
          </w:tcPr>
          <w:p w14:paraId="68A75241" w14:textId="05D55CC2" w:rsidR="00E5405F" w:rsidRPr="00C63DA6" w:rsidRDefault="00E5405F" w:rsidP="007F66F7">
            <w:pPr>
              <w:jc w:val="center"/>
              <w:rPr>
                <w:rFonts w:asciiTheme="minorHAnsi" w:hAnsiTheme="minorHAnsi"/>
                <w:sz w:val="18"/>
                <w:szCs w:val="18"/>
              </w:rPr>
            </w:pPr>
            <w:r>
              <w:rPr>
                <w:rFonts w:asciiTheme="minorHAnsi" w:hAnsiTheme="minorHAnsi"/>
                <w:sz w:val="18"/>
                <w:szCs w:val="18"/>
              </w:rPr>
              <w:t>92.10</w:t>
            </w:r>
          </w:p>
        </w:tc>
      </w:tr>
      <w:tr w:rsidR="00E5405F" w:rsidRPr="00C63DA6" w14:paraId="26384E46" w14:textId="77777777" w:rsidTr="007F66F7">
        <w:trPr>
          <w:jc w:val="center"/>
        </w:trPr>
        <w:tc>
          <w:tcPr>
            <w:tcW w:w="0" w:type="auto"/>
            <w:tcBorders>
              <w:bottom w:val="single" w:sz="4" w:space="0" w:color="auto"/>
            </w:tcBorders>
          </w:tcPr>
          <w:p w14:paraId="2F52BD8B" w14:textId="77777777" w:rsidR="00E5405F" w:rsidRPr="00C63DA6" w:rsidRDefault="00E5405F"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143E56BD" w14:textId="64F4D968" w:rsidR="00E5405F" w:rsidRPr="00C63DA6" w:rsidRDefault="00E5405F" w:rsidP="007F66F7">
            <w:pPr>
              <w:jc w:val="center"/>
              <w:rPr>
                <w:rFonts w:asciiTheme="minorHAnsi" w:hAnsiTheme="minorHAnsi"/>
                <w:sz w:val="18"/>
                <w:szCs w:val="18"/>
              </w:rPr>
            </w:pPr>
            <w:r>
              <w:rPr>
                <w:rFonts w:asciiTheme="minorHAnsi" w:hAnsiTheme="minorHAnsi"/>
                <w:sz w:val="18"/>
                <w:szCs w:val="18"/>
              </w:rPr>
              <w:t>35</w:t>
            </w:r>
          </w:p>
        </w:tc>
        <w:tc>
          <w:tcPr>
            <w:tcW w:w="822" w:type="dxa"/>
            <w:tcBorders>
              <w:bottom w:val="single" w:sz="4" w:space="0" w:color="auto"/>
            </w:tcBorders>
          </w:tcPr>
          <w:p w14:paraId="369250F3" w14:textId="6AD66642" w:rsidR="00E5405F" w:rsidRPr="00C63DA6" w:rsidRDefault="00E5405F" w:rsidP="007F66F7">
            <w:pPr>
              <w:jc w:val="center"/>
              <w:rPr>
                <w:rFonts w:asciiTheme="minorHAnsi" w:hAnsiTheme="minorHAnsi"/>
                <w:sz w:val="18"/>
                <w:szCs w:val="18"/>
              </w:rPr>
            </w:pPr>
            <w:r>
              <w:rPr>
                <w:rFonts w:asciiTheme="minorHAnsi" w:hAnsiTheme="minorHAnsi"/>
                <w:sz w:val="18"/>
                <w:szCs w:val="18"/>
              </w:rPr>
              <w:t>92.10</w:t>
            </w:r>
          </w:p>
        </w:tc>
      </w:tr>
      <w:tr w:rsidR="00E5405F" w:rsidRPr="00C63DA6" w14:paraId="5BE76E68" w14:textId="77777777" w:rsidTr="007F66F7">
        <w:trPr>
          <w:jc w:val="center"/>
        </w:trPr>
        <w:tc>
          <w:tcPr>
            <w:tcW w:w="0" w:type="auto"/>
          </w:tcPr>
          <w:p w14:paraId="591F9EA8" w14:textId="77777777" w:rsidR="00E5405F" w:rsidRPr="00C63DA6" w:rsidRDefault="00E5405F" w:rsidP="007F66F7">
            <w:pPr>
              <w:jc w:val="both"/>
              <w:rPr>
                <w:rFonts w:asciiTheme="minorHAnsi" w:hAnsiTheme="minorHAnsi"/>
                <w:b/>
                <w:sz w:val="18"/>
                <w:szCs w:val="18"/>
              </w:rPr>
            </w:pPr>
            <w:r w:rsidRPr="00C63DA6">
              <w:rPr>
                <w:rFonts w:asciiTheme="minorHAnsi" w:hAnsiTheme="minorHAnsi"/>
                <w:sz w:val="18"/>
                <w:szCs w:val="18"/>
              </w:rPr>
              <w:t>Explicar el avance del capitalismo, el crecimiento de la producción manufacturera, la expansión de las ciudades y del intercambio internacional.</w:t>
            </w:r>
          </w:p>
        </w:tc>
        <w:tc>
          <w:tcPr>
            <w:tcW w:w="1239" w:type="dxa"/>
          </w:tcPr>
          <w:p w14:paraId="2D167AF5" w14:textId="20454872" w:rsidR="00E5405F" w:rsidRPr="00C63DA6" w:rsidRDefault="00E5405F" w:rsidP="007F66F7">
            <w:pPr>
              <w:jc w:val="center"/>
              <w:rPr>
                <w:rFonts w:asciiTheme="minorHAnsi" w:hAnsiTheme="minorHAnsi"/>
                <w:sz w:val="18"/>
                <w:szCs w:val="18"/>
              </w:rPr>
            </w:pPr>
            <w:r>
              <w:rPr>
                <w:rFonts w:asciiTheme="minorHAnsi" w:hAnsiTheme="minorHAnsi"/>
                <w:sz w:val="18"/>
                <w:szCs w:val="18"/>
              </w:rPr>
              <w:t>35</w:t>
            </w:r>
          </w:p>
        </w:tc>
        <w:tc>
          <w:tcPr>
            <w:tcW w:w="822" w:type="dxa"/>
          </w:tcPr>
          <w:p w14:paraId="5277E05F" w14:textId="22A8069A" w:rsidR="00E5405F" w:rsidRPr="00C63DA6" w:rsidRDefault="00E5405F" w:rsidP="007F66F7">
            <w:pPr>
              <w:jc w:val="center"/>
              <w:rPr>
                <w:rFonts w:asciiTheme="minorHAnsi" w:hAnsiTheme="minorHAnsi"/>
                <w:sz w:val="18"/>
                <w:szCs w:val="18"/>
              </w:rPr>
            </w:pPr>
            <w:r>
              <w:rPr>
                <w:rFonts w:asciiTheme="minorHAnsi" w:hAnsiTheme="minorHAnsi"/>
                <w:sz w:val="18"/>
                <w:szCs w:val="18"/>
              </w:rPr>
              <w:t>92.10</w:t>
            </w:r>
          </w:p>
        </w:tc>
      </w:tr>
      <w:tr w:rsidR="00E5405F" w:rsidRPr="00C63DA6" w14:paraId="7290F70F" w14:textId="77777777" w:rsidTr="007F66F7">
        <w:trPr>
          <w:jc w:val="center"/>
        </w:trPr>
        <w:tc>
          <w:tcPr>
            <w:tcW w:w="0" w:type="auto"/>
          </w:tcPr>
          <w:p w14:paraId="58837A13" w14:textId="77777777" w:rsidR="00E5405F" w:rsidRPr="00C63DA6" w:rsidRDefault="00E5405F" w:rsidP="007F66F7">
            <w:pPr>
              <w:jc w:val="both"/>
              <w:rPr>
                <w:rFonts w:asciiTheme="minorHAnsi" w:hAnsiTheme="minorHAnsi"/>
                <w:sz w:val="18"/>
                <w:szCs w:val="18"/>
              </w:rPr>
            </w:pPr>
            <w:r w:rsidRPr="00C63DA6">
              <w:rPr>
                <w:rFonts w:asciiTheme="minorHAnsi" w:hAnsiTheme="minorHAnsi"/>
                <w:sz w:val="18"/>
                <w:szCs w:val="18"/>
              </w:rPr>
              <w:t>Discutir el concepto de “desarrollo” en contraste con el Buen Vivir, desde una perspectiva integral, que incluya naturaleza, humanidad y sustentabilidad</w:t>
            </w:r>
          </w:p>
        </w:tc>
        <w:tc>
          <w:tcPr>
            <w:tcW w:w="1239" w:type="dxa"/>
          </w:tcPr>
          <w:p w14:paraId="46EF1321" w14:textId="1CF8F2D7" w:rsidR="00E5405F" w:rsidRPr="00C63DA6" w:rsidRDefault="00E5405F" w:rsidP="007F66F7">
            <w:pPr>
              <w:jc w:val="center"/>
              <w:rPr>
                <w:rFonts w:asciiTheme="minorHAnsi" w:hAnsiTheme="minorHAnsi"/>
                <w:sz w:val="18"/>
                <w:szCs w:val="18"/>
              </w:rPr>
            </w:pPr>
            <w:r>
              <w:rPr>
                <w:rFonts w:asciiTheme="minorHAnsi" w:hAnsiTheme="minorHAnsi"/>
                <w:sz w:val="18"/>
                <w:szCs w:val="18"/>
              </w:rPr>
              <w:t>29</w:t>
            </w:r>
          </w:p>
        </w:tc>
        <w:tc>
          <w:tcPr>
            <w:tcW w:w="822" w:type="dxa"/>
          </w:tcPr>
          <w:p w14:paraId="5CBDA5DD" w14:textId="6EFDE54F" w:rsidR="00E5405F" w:rsidRPr="007F66F7" w:rsidRDefault="007F66F7" w:rsidP="007F66F7">
            <w:pPr>
              <w:jc w:val="center"/>
              <w:rPr>
                <w:rFonts w:asciiTheme="minorHAnsi" w:hAnsiTheme="minorHAnsi"/>
                <w:sz w:val="18"/>
                <w:szCs w:val="18"/>
              </w:rPr>
            </w:pPr>
            <w:r w:rsidRPr="007F66F7">
              <w:rPr>
                <w:rFonts w:asciiTheme="minorHAnsi" w:hAnsiTheme="minorHAnsi"/>
                <w:sz w:val="18"/>
                <w:szCs w:val="18"/>
              </w:rPr>
              <w:t>76.31</w:t>
            </w:r>
          </w:p>
        </w:tc>
      </w:tr>
      <w:tr w:rsidR="00E5405F" w:rsidRPr="00C63DA6" w14:paraId="7B4AFC9A" w14:textId="77777777" w:rsidTr="007F66F7">
        <w:trPr>
          <w:jc w:val="center"/>
        </w:trPr>
        <w:tc>
          <w:tcPr>
            <w:tcW w:w="0" w:type="auto"/>
            <w:tcBorders>
              <w:bottom w:val="single" w:sz="4" w:space="0" w:color="auto"/>
            </w:tcBorders>
            <w:shd w:val="clear" w:color="auto" w:fill="BFBFBF" w:themeFill="background1" w:themeFillShade="BF"/>
          </w:tcPr>
          <w:p w14:paraId="3E62EA3E"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73C126A9"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Borders>
              <w:bottom w:val="single" w:sz="4" w:space="0" w:color="auto"/>
            </w:tcBorders>
            <w:shd w:val="clear" w:color="auto" w:fill="BFBFBF" w:themeFill="background1" w:themeFillShade="BF"/>
          </w:tcPr>
          <w:p w14:paraId="53F50EF0"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w:t>
            </w:r>
          </w:p>
        </w:tc>
      </w:tr>
      <w:tr w:rsidR="00E5405F" w:rsidRPr="00C63DA6" w14:paraId="494DDA77" w14:textId="77777777" w:rsidTr="007F66F7">
        <w:trPr>
          <w:jc w:val="center"/>
        </w:trPr>
        <w:tc>
          <w:tcPr>
            <w:tcW w:w="0" w:type="auto"/>
            <w:tcBorders>
              <w:bottom w:val="single" w:sz="4" w:space="0" w:color="auto"/>
            </w:tcBorders>
          </w:tcPr>
          <w:p w14:paraId="06C9A3F9" w14:textId="600963FD" w:rsidR="00E5405F" w:rsidRPr="00C63DA6" w:rsidRDefault="00E5405F"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00A43D09" w14:textId="08272028" w:rsidR="00E5405F" w:rsidRPr="00C63DA6" w:rsidRDefault="00E5405F" w:rsidP="007F66F7">
            <w:pPr>
              <w:jc w:val="center"/>
              <w:rPr>
                <w:rFonts w:asciiTheme="minorHAnsi" w:hAnsiTheme="minorHAnsi"/>
                <w:sz w:val="18"/>
                <w:szCs w:val="18"/>
              </w:rPr>
            </w:pPr>
          </w:p>
        </w:tc>
        <w:tc>
          <w:tcPr>
            <w:tcW w:w="822" w:type="dxa"/>
            <w:tcBorders>
              <w:bottom w:val="single" w:sz="4" w:space="0" w:color="auto"/>
            </w:tcBorders>
          </w:tcPr>
          <w:p w14:paraId="37C630E0" w14:textId="77777777" w:rsidR="00E5405F" w:rsidRPr="00C63DA6" w:rsidRDefault="00E5405F" w:rsidP="007F66F7">
            <w:pPr>
              <w:jc w:val="center"/>
              <w:rPr>
                <w:rFonts w:asciiTheme="minorHAnsi" w:hAnsiTheme="minorHAnsi"/>
                <w:sz w:val="18"/>
                <w:szCs w:val="18"/>
              </w:rPr>
            </w:pPr>
          </w:p>
        </w:tc>
      </w:tr>
      <w:tr w:rsidR="00E5405F" w:rsidRPr="00C63DA6" w14:paraId="2CCAECEF" w14:textId="77777777" w:rsidTr="007F66F7">
        <w:trPr>
          <w:jc w:val="center"/>
        </w:trPr>
        <w:tc>
          <w:tcPr>
            <w:tcW w:w="0" w:type="auto"/>
            <w:tcBorders>
              <w:bottom w:val="single" w:sz="4" w:space="0" w:color="auto"/>
            </w:tcBorders>
          </w:tcPr>
          <w:p w14:paraId="4AC2EB69" w14:textId="77777777" w:rsidR="00E5405F" w:rsidRPr="00C63DA6" w:rsidRDefault="00E5405F"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32CDEF5D" w14:textId="77777777" w:rsidR="00E5405F" w:rsidRPr="00C63DA6" w:rsidRDefault="00E5405F" w:rsidP="007F66F7">
            <w:pPr>
              <w:jc w:val="center"/>
              <w:rPr>
                <w:rFonts w:asciiTheme="minorHAnsi" w:hAnsiTheme="minorHAnsi"/>
                <w:sz w:val="18"/>
                <w:szCs w:val="18"/>
              </w:rPr>
            </w:pPr>
          </w:p>
        </w:tc>
        <w:tc>
          <w:tcPr>
            <w:tcW w:w="822" w:type="dxa"/>
            <w:tcBorders>
              <w:bottom w:val="single" w:sz="4" w:space="0" w:color="auto"/>
            </w:tcBorders>
          </w:tcPr>
          <w:p w14:paraId="2164A2EC" w14:textId="77777777" w:rsidR="00E5405F" w:rsidRPr="00C63DA6" w:rsidRDefault="00E5405F" w:rsidP="007F66F7">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E5405F" w:rsidRPr="00C63DA6" w14:paraId="446B9BC2" w14:textId="77777777" w:rsidTr="007F66F7">
        <w:trPr>
          <w:jc w:val="center"/>
        </w:trPr>
        <w:tc>
          <w:tcPr>
            <w:tcW w:w="8614" w:type="dxa"/>
            <w:shd w:val="pct20" w:color="auto" w:fill="auto"/>
          </w:tcPr>
          <w:p w14:paraId="7FF06550"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E5405F" w:rsidRPr="00C63DA6" w14:paraId="00D46946" w14:textId="77777777" w:rsidTr="007F66F7">
        <w:trPr>
          <w:jc w:val="center"/>
        </w:trPr>
        <w:tc>
          <w:tcPr>
            <w:tcW w:w="8614" w:type="dxa"/>
            <w:shd w:val="pct20" w:color="auto" w:fill="auto"/>
          </w:tcPr>
          <w:p w14:paraId="6F433851" w14:textId="77777777" w:rsidR="00E5405F" w:rsidRPr="00C63DA6" w:rsidRDefault="00E5405F" w:rsidP="007F66F7">
            <w:pPr>
              <w:jc w:val="both"/>
              <w:rPr>
                <w:rFonts w:asciiTheme="minorHAnsi" w:hAnsiTheme="minorHAnsi"/>
                <w:b/>
                <w:sz w:val="18"/>
                <w:szCs w:val="18"/>
              </w:rPr>
            </w:pPr>
          </w:p>
        </w:tc>
      </w:tr>
      <w:tr w:rsidR="00E5405F" w:rsidRPr="00C63DA6" w14:paraId="34B0E3D1" w14:textId="77777777" w:rsidTr="007F66F7">
        <w:trPr>
          <w:jc w:val="center"/>
        </w:trPr>
        <w:tc>
          <w:tcPr>
            <w:tcW w:w="8614" w:type="dxa"/>
          </w:tcPr>
          <w:p w14:paraId="6FD760FE" w14:textId="77777777" w:rsidR="00E5405F" w:rsidRPr="00C63DA6" w:rsidRDefault="00E5405F" w:rsidP="007F66F7">
            <w:pPr>
              <w:jc w:val="both"/>
              <w:rPr>
                <w:rFonts w:asciiTheme="minorHAnsi" w:hAnsiTheme="minorHAnsi"/>
                <w:sz w:val="18"/>
                <w:szCs w:val="18"/>
              </w:rPr>
            </w:pPr>
          </w:p>
        </w:tc>
      </w:tr>
      <w:tr w:rsidR="00E5405F" w:rsidRPr="00C63DA6" w14:paraId="58903339" w14:textId="77777777" w:rsidTr="007F66F7">
        <w:trPr>
          <w:trHeight w:val="373"/>
          <w:jc w:val="center"/>
        </w:trPr>
        <w:tc>
          <w:tcPr>
            <w:tcW w:w="8614" w:type="dxa"/>
          </w:tcPr>
          <w:p w14:paraId="01208B64" w14:textId="77777777" w:rsidR="00E5405F" w:rsidRPr="00C63DA6" w:rsidRDefault="00E5405F" w:rsidP="007F66F7">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2F09FEE1" w14:textId="77777777" w:rsidR="00E5405F" w:rsidRPr="00C63DA6" w:rsidRDefault="00E5405F" w:rsidP="00E5405F">
      <w:pPr>
        <w:spacing w:after="0" w:line="240" w:lineRule="auto"/>
        <w:jc w:val="both"/>
        <w:rPr>
          <w:rFonts w:eastAsia="Batang" w:cs="Times New Roman"/>
          <w:b/>
          <w:sz w:val="18"/>
          <w:szCs w:val="18"/>
          <w:lang w:val="es-ES" w:eastAsia="es-ES"/>
        </w:rPr>
      </w:pPr>
    </w:p>
    <w:p w14:paraId="2D83D5A1" w14:textId="77777777" w:rsidR="00E5405F" w:rsidRPr="00C63DA6" w:rsidRDefault="00E5405F" w:rsidP="00E5405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35A75DCD" w14:textId="77777777" w:rsidR="00E5405F" w:rsidRPr="00C63DA6" w:rsidRDefault="00E5405F" w:rsidP="00E5405F">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E5405F" w:rsidRPr="00C63DA6" w14:paraId="12F62D32" w14:textId="77777777" w:rsidTr="007F66F7">
        <w:tc>
          <w:tcPr>
            <w:tcW w:w="3076" w:type="dxa"/>
          </w:tcPr>
          <w:p w14:paraId="70C652EB"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0367EC39"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44DDFB15" w14:textId="77777777" w:rsidR="00E5405F" w:rsidRPr="00C63DA6" w:rsidRDefault="00E5405F" w:rsidP="007F66F7">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E5405F" w:rsidRPr="00C63DA6" w14:paraId="02543966" w14:textId="77777777" w:rsidTr="007F66F7">
        <w:tc>
          <w:tcPr>
            <w:tcW w:w="3076" w:type="dxa"/>
          </w:tcPr>
          <w:p w14:paraId="491AE6F6" w14:textId="77777777" w:rsidR="007F66F7" w:rsidRDefault="007F66F7" w:rsidP="007F66F7">
            <w:pPr>
              <w:jc w:val="both"/>
              <w:rPr>
                <w:rFonts w:ascii="Arial Narrow" w:hAnsi="Arial Narrow"/>
                <w:color w:val="000000"/>
              </w:rPr>
            </w:pPr>
            <w:r>
              <w:rPr>
                <w:rFonts w:ascii="Arial Narrow" w:hAnsi="Arial Narrow"/>
                <w:color w:val="000000"/>
              </w:rPr>
              <w:t>TRUJILLO FONSECA</w:t>
            </w:r>
          </w:p>
          <w:p w14:paraId="0930A578" w14:textId="0EECCF8A" w:rsidR="00E5405F" w:rsidRPr="007F66F7" w:rsidRDefault="007F66F7" w:rsidP="007F66F7">
            <w:pPr>
              <w:jc w:val="both"/>
              <w:rPr>
                <w:rFonts w:ascii="Arial Narrow" w:hAnsi="Arial Narrow"/>
                <w:color w:val="000000"/>
              </w:rPr>
            </w:pPr>
            <w:r>
              <w:rPr>
                <w:rFonts w:ascii="Arial Narrow" w:hAnsi="Arial Narrow"/>
                <w:color w:val="000000"/>
              </w:rPr>
              <w:t>NIQUINGA LEMA</w:t>
            </w:r>
          </w:p>
        </w:tc>
        <w:tc>
          <w:tcPr>
            <w:tcW w:w="3077" w:type="dxa"/>
          </w:tcPr>
          <w:p w14:paraId="2A4898F4" w14:textId="2DE29835" w:rsidR="00E5405F" w:rsidRPr="00C63DA6" w:rsidRDefault="007F66F7" w:rsidP="007F66F7">
            <w:pPr>
              <w:jc w:val="both"/>
              <w:rPr>
                <w:rFonts w:asciiTheme="minorHAnsi" w:hAnsiTheme="minorHAnsi"/>
                <w:b/>
                <w:sz w:val="18"/>
                <w:szCs w:val="18"/>
              </w:rPr>
            </w:pPr>
            <w:r>
              <w:rPr>
                <w:rFonts w:asciiTheme="minorHAnsi" w:hAnsiTheme="minorHAnsi"/>
                <w:b/>
                <w:sz w:val="18"/>
                <w:szCs w:val="18"/>
              </w:rPr>
              <w:t>20</w:t>
            </w:r>
          </w:p>
        </w:tc>
        <w:tc>
          <w:tcPr>
            <w:tcW w:w="4190" w:type="dxa"/>
          </w:tcPr>
          <w:p w14:paraId="3E20907F" w14:textId="2A970C62" w:rsidR="00E5405F" w:rsidRPr="00C63DA6" w:rsidRDefault="007F66F7" w:rsidP="007F66F7">
            <w:pPr>
              <w:jc w:val="both"/>
              <w:rPr>
                <w:rFonts w:asciiTheme="minorHAnsi" w:hAnsiTheme="minorHAnsi"/>
                <w:b/>
                <w:sz w:val="18"/>
                <w:szCs w:val="18"/>
              </w:rPr>
            </w:pPr>
            <w:r>
              <w:rPr>
                <w:rFonts w:asciiTheme="minorHAnsi" w:hAnsiTheme="minorHAnsi"/>
                <w:b/>
                <w:sz w:val="18"/>
                <w:szCs w:val="18"/>
              </w:rPr>
              <w:t>1</w:t>
            </w:r>
          </w:p>
        </w:tc>
      </w:tr>
    </w:tbl>
    <w:p w14:paraId="742AA8B0" w14:textId="77777777" w:rsidR="00E5405F" w:rsidRPr="00C63DA6" w:rsidRDefault="00E5405F" w:rsidP="00E5405F">
      <w:pPr>
        <w:spacing w:after="0" w:line="240" w:lineRule="auto"/>
        <w:jc w:val="both"/>
        <w:rPr>
          <w:rFonts w:eastAsia="Batang" w:cs="Times New Roman"/>
          <w:b/>
          <w:sz w:val="18"/>
          <w:szCs w:val="18"/>
          <w:lang w:val="es-ES" w:eastAsia="es-ES"/>
        </w:rPr>
      </w:pPr>
    </w:p>
    <w:p w14:paraId="23964F58" w14:textId="7E9E92CA" w:rsidR="00E5405F" w:rsidRDefault="00E5405F" w:rsidP="00E5405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r>
      <w:r w:rsidR="007F66F7">
        <w:rPr>
          <w:rFonts w:eastAsia="Batang" w:cs="Times New Roman"/>
          <w:sz w:val="18"/>
          <w:szCs w:val="18"/>
          <w:lang w:val="es-ES" w:eastAsia="es-ES"/>
        </w:rPr>
        <w:t xml:space="preserve">Los estudiantes que no alcanzaron un porcentaje considerable  de </w:t>
      </w:r>
      <w:proofErr w:type="gramStart"/>
      <w:r w:rsidR="007F66F7">
        <w:rPr>
          <w:rFonts w:eastAsia="Batang" w:cs="Times New Roman"/>
          <w:sz w:val="18"/>
          <w:szCs w:val="18"/>
          <w:lang w:val="es-ES" w:eastAsia="es-ES"/>
        </w:rPr>
        <w:t>destrezas ,</w:t>
      </w:r>
      <w:proofErr w:type="gramEnd"/>
      <w:r w:rsidR="007F66F7">
        <w:rPr>
          <w:rFonts w:eastAsia="Batang" w:cs="Times New Roman"/>
          <w:sz w:val="18"/>
          <w:szCs w:val="18"/>
          <w:lang w:val="es-ES" w:eastAsia="es-ES"/>
        </w:rPr>
        <w:t xml:space="preserve"> dejaron la prueba a medio hacer. </w:t>
      </w:r>
    </w:p>
    <w:p w14:paraId="78311782" w14:textId="3784B52C" w:rsidR="00E5405F" w:rsidRPr="001A1697" w:rsidRDefault="00E5405F" w:rsidP="001A169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4BEF0759"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362895DF"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4E0A6028"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7F17B7B1"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58FD5EFF"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2BF9B986"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264F1B81"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43DEE4D4"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113146B4"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0B324F81"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2420CCCD" w14:textId="77777777" w:rsidR="001A1697" w:rsidRDefault="001A1697" w:rsidP="00C81866">
            <w:pPr>
              <w:spacing w:after="0" w:line="240" w:lineRule="auto"/>
              <w:rPr>
                <w:bCs/>
                <w:color w:val="000000"/>
                <w:sz w:val="16"/>
                <w:szCs w:val="18"/>
                <w:lang w:eastAsia="es-EC"/>
              </w:rPr>
            </w:pPr>
          </w:p>
          <w:p w14:paraId="195D8C26"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62336" behindDoc="1" locked="0" layoutInCell="1" allowOverlap="1" wp14:anchorId="516270CC" wp14:editId="488E22D7">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6" name="Imagen 6"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02EA87DD"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34D63FB5" w14:textId="72CFBDAA"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09A73882" wp14:editId="3AA5E2ED">
                  <wp:extent cx="1550822" cy="329184"/>
                  <wp:effectExtent l="0" t="0" r="0" b="0"/>
                  <wp:docPr id="15" name="Imagen 15"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329152"/>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1A56DB8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1B7E251C"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2A722DC0"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7951E7B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5633C7A0"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67138C67" w14:textId="77777777" w:rsidR="001A1697" w:rsidRDefault="001A1697" w:rsidP="007F66F7">
      <w:pPr>
        <w:spacing w:after="0" w:line="240" w:lineRule="auto"/>
        <w:jc w:val="center"/>
        <w:rPr>
          <w:rFonts w:eastAsia="Batang" w:cs="Times New Roman"/>
          <w:b/>
          <w:sz w:val="18"/>
          <w:szCs w:val="18"/>
          <w:lang w:val="es-ES" w:eastAsia="es-ES"/>
        </w:rPr>
      </w:pPr>
    </w:p>
    <w:p w14:paraId="707F32B1" w14:textId="72A5F39B" w:rsidR="001A1697" w:rsidRDefault="001A1697" w:rsidP="001A1697">
      <w:pPr>
        <w:spacing w:after="0" w:line="240" w:lineRule="auto"/>
        <w:rPr>
          <w:rFonts w:eastAsia="Batang" w:cs="Times New Roman"/>
          <w:b/>
          <w:sz w:val="18"/>
          <w:szCs w:val="18"/>
          <w:lang w:val="es-ES" w:eastAsia="es-ES"/>
        </w:rPr>
      </w:pPr>
    </w:p>
    <w:p w14:paraId="46C78782" w14:textId="1F48662E" w:rsidR="007F66F7" w:rsidRPr="00C63DA6" w:rsidRDefault="007F66F7" w:rsidP="007F66F7">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6FA66EAD" w14:textId="77777777" w:rsidR="007F66F7" w:rsidRPr="00C63DA6" w:rsidRDefault="007F66F7" w:rsidP="007F66F7">
      <w:pPr>
        <w:spacing w:after="0" w:line="240" w:lineRule="auto"/>
        <w:jc w:val="center"/>
        <w:rPr>
          <w:rFonts w:eastAsia="Batang" w:cs="Times New Roman"/>
          <w:b/>
          <w:sz w:val="18"/>
          <w:szCs w:val="18"/>
          <w:lang w:val="es-ES" w:eastAsia="es-ES"/>
        </w:rPr>
      </w:pPr>
    </w:p>
    <w:p w14:paraId="5EF0C4A1" w14:textId="77777777" w:rsidR="007F66F7" w:rsidRPr="00C63DA6" w:rsidRDefault="007F66F7" w:rsidP="007F66F7">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7F66F7" w:rsidRPr="00C63DA6" w14:paraId="7CA15B57" w14:textId="77777777" w:rsidTr="007F66F7">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B42FFA" w14:textId="77777777" w:rsidR="007F66F7" w:rsidRPr="00C63DA6" w:rsidRDefault="007F66F7" w:rsidP="007F66F7">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7F66F7" w:rsidRPr="00C63DA6" w14:paraId="2EAEA7C7" w14:textId="77777777" w:rsidTr="007F66F7">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553A0A6C" w14:textId="77777777" w:rsidR="007F66F7" w:rsidRPr="00C63DA6" w:rsidRDefault="007F66F7" w:rsidP="007F66F7">
            <w:pPr>
              <w:spacing w:after="0" w:line="240" w:lineRule="auto"/>
              <w:rPr>
                <w:rFonts w:eastAsia="Times New Roman" w:cs="Calibri"/>
                <w:color w:val="000000"/>
                <w:sz w:val="18"/>
                <w:szCs w:val="18"/>
                <w:lang w:val="es-MX" w:eastAsia="es-MX"/>
              </w:rPr>
            </w:pPr>
          </w:p>
        </w:tc>
      </w:tr>
    </w:tbl>
    <w:p w14:paraId="7D674F43" w14:textId="77777777" w:rsidR="007F66F7" w:rsidRPr="00C63DA6" w:rsidRDefault="007F66F7" w:rsidP="007F66F7">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7F58B299"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08C8A221"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140079EC" w14:textId="2740130A"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GRADO: Noveno</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E</w:t>
      </w:r>
      <w:proofErr w:type="gramEnd"/>
      <w:r>
        <w:rPr>
          <w:rFonts w:eastAsia="Batang" w:cs="Times New Roman"/>
          <w:b/>
          <w:sz w:val="18"/>
          <w:szCs w:val="18"/>
          <w:lang w:val="es-ES" w:eastAsia="es-ES"/>
        </w:rPr>
        <w:t xml:space="preserve"> </w:t>
      </w:r>
      <w:r w:rsidRPr="00C63DA6">
        <w:rPr>
          <w:rFonts w:eastAsia="Batang" w:cs="Times New Roman"/>
          <w:b/>
          <w:sz w:val="18"/>
          <w:szCs w:val="18"/>
          <w:lang w:val="es-ES" w:eastAsia="es-ES"/>
        </w:rPr>
        <w:t>”</w:t>
      </w:r>
    </w:p>
    <w:p w14:paraId="71521378" w14:textId="77777777" w:rsidR="007F66F7" w:rsidRPr="00C63DA6" w:rsidRDefault="007F66F7" w:rsidP="007F66F7">
      <w:pPr>
        <w:spacing w:after="0" w:line="240" w:lineRule="auto"/>
        <w:jc w:val="both"/>
        <w:rPr>
          <w:rFonts w:eastAsia="Batang" w:cs="Times New Roman"/>
          <w:b/>
          <w:sz w:val="18"/>
          <w:szCs w:val="18"/>
          <w:lang w:val="es-ES" w:eastAsia="es-ES"/>
        </w:rPr>
      </w:pPr>
    </w:p>
    <w:p w14:paraId="74C1E065"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4CCA81FE" w14:textId="77777777" w:rsidR="007F66F7" w:rsidRPr="00C63DA6" w:rsidRDefault="007F66F7" w:rsidP="007F66F7">
      <w:pPr>
        <w:spacing w:after="0" w:line="240" w:lineRule="auto"/>
        <w:jc w:val="both"/>
        <w:rPr>
          <w:rFonts w:eastAsia="Batang" w:cs="Times New Roman"/>
          <w:b/>
          <w:sz w:val="18"/>
          <w:szCs w:val="18"/>
          <w:lang w:val="es-ES" w:eastAsia="es-ES"/>
        </w:rPr>
      </w:pPr>
    </w:p>
    <w:p w14:paraId="0FE9DE7E"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1A094CDC" w14:textId="77777777" w:rsidR="007F66F7" w:rsidRPr="00C63DA6" w:rsidRDefault="007F66F7" w:rsidP="007F66F7">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71D65987" w14:textId="77777777" w:rsidR="007F66F7" w:rsidRPr="00C63DA6" w:rsidRDefault="007F66F7" w:rsidP="007F66F7">
      <w:pPr>
        <w:spacing w:after="0" w:line="240" w:lineRule="auto"/>
        <w:jc w:val="both"/>
        <w:rPr>
          <w:rFonts w:eastAsia="Batang" w:cs="Times New Roman"/>
          <w:b/>
          <w:sz w:val="18"/>
          <w:szCs w:val="18"/>
          <w:lang w:val="es-ES" w:eastAsia="es-ES"/>
        </w:rPr>
      </w:pPr>
    </w:p>
    <w:p w14:paraId="4735866E"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6B73037F" w14:textId="77777777" w:rsidR="007F66F7" w:rsidRPr="00C63DA6" w:rsidRDefault="007F66F7" w:rsidP="007F66F7">
      <w:pPr>
        <w:spacing w:after="0" w:line="240" w:lineRule="auto"/>
        <w:jc w:val="both"/>
        <w:rPr>
          <w:rFonts w:eastAsia="Batang" w:cs="Times New Roman"/>
          <w:sz w:val="18"/>
          <w:szCs w:val="18"/>
          <w:lang w:val="es-ES" w:eastAsia="es-ES"/>
        </w:rPr>
      </w:pPr>
    </w:p>
    <w:tbl>
      <w:tblPr>
        <w:tblStyle w:val="Tablaconcuadrcula1"/>
        <w:tblW w:w="0" w:type="auto"/>
        <w:jc w:val="center"/>
        <w:tblLook w:val="04A0" w:firstRow="1" w:lastRow="0" w:firstColumn="1" w:lastColumn="0" w:noHBand="0" w:noVBand="1"/>
      </w:tblPr>
      <w:tblGrid>
        <w:gridCol w:w="8621"/>
        <w:gridCol w:w="1239"/>
        <w:gridCol w:w="822"/>
      </w:tblGrid>
      <w:tr w:rsidR="007F66F7" w:rsidRPr="00C63DA6" w14:paraId="3ACA3A6B" w14:textId="77777777" w:rsidTr="007F66F7">
        <w:trPr>
          <w:jc w:val="center"/>
        </w:trPr>
        <w:tc>
          <w:tcPr>
            <w:tcW w:w="0" w:type="auto"/>
            <w:gridSpan w:val="3"/>
            <w:shd w:val="pct10" w:color="auto" w:fill="auto"/>
          </w:tcPr>
          <w:p w14:paraId="365A21AA" w14:textId="77777777" w:rsidR="007F66F7" w:rsidRPr="00C63DA6" w:rsidRDefault="007F66F7" w:rsidP="007F66F7">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7F66F7" w:rsidRPr="00C63DA6" w14:paraId="13978555" w14:textId="77777777" w:rsidTr="007F66F7">
        <w:trPr>
          <w:trHeight w:val="208"/>
          <w:jc w:val="center"/>
        </w:trPr>
        <w:tc>
          <w:tcPr>
            <w:tcW w:w="0" w:type="auto"/>
          </w:tcPr>
          <w:p w14:paraId="7B2FF588" w14:textId="77777777" w:rsidR="007F66F7" w:rsidRPr="00C63DA6" w:rsidRDefault="007F66F7" w:rsidP="007F66F7">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79EB5A5D"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Pr>
          <w:p w14:paraId="54F69AA5"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w:t>
            </w:r>
          </w:p>
        </w:tc>
      </w:tr>
      <w:tr w:rsidR="007F66F7" w:rsidRPr="00C63DA6" w14:paraId="4B16F2C4" w14:textId="77777777" w:rsidTr="007F66F7">
        <w:trPr>
          <w:trHeight w:val="480"/>
          <w:jc w:val="center"/>
        </w:trPr>
        <w:tc>
          <w:tcPr>
            <w:tcW w:w="0" w:type="auto"/>
            <w:tcBorders>
              <w:bottom w:val="single" w:sz="4" w:space="0" w:color="auto"/>
            </w:tcBorders>
          </w:tcPr>
          <w:p w14:paraId="36E2DC1B" w14:textId="77777777" w:rsidR="007F66F7" w:rsidRPr="00C63DA6" w:rsidRDefault="007F66F7"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Analizar el origen de los primeros pobladores de América y sus formas de supervivencia, con base en las evidencias materiales que se han descubierto.</w:t>
            </w:r>
          </w:p>
        </w:tc>
        <w:tc>
          <w:tcPr>
            <w:tcW w:w="1239" w:type="dxa"/>
            <w:tcBorders>
              <w:bottom w:val="single" w:sz="4" w:space="0" w:color="auto"/>
            </w:tcBorders>
          </w:tcPr>
          <w:p w14:paraId="3822C390" w14:textId="04BB4768" w:rsidR="007F66F7" w:rsidRPr="00C63DA6" w:rsidRDefault="007F66F7" w:rsidP="007F66F7">
            <w:pPr>
              <w:jc w:val="center"/>
              <w:rPr>
                <w:rFonts w:asciiTheme="minorHAnsi" w:hAnsiTheme="minorHAnsi"/>
                <w:sz w:val="18"/>
                <w:szCs w:val="18"/>
              </w:rPr>
            </w:pPr>
            <w:r>
              <w:rPr>
                <w:rFonts w:asciiTheme="minorHAnsi" w:hAnsiTheme="minorHAnsi"/>
                <w:sz w:val="18"/>
                <w:szCs w:val="18"/>
              </w:rPr>
              <w:t>31</w:t>
            </w:r>
          </w:p>
        </w:tc>
        <w:tc>
          <w:tcPr>
            <w:tcW w:w="822" w:type="dxa"/>
            <w:tcBorders>
              <w:bottom w:val="single" w:sz="4" w:space="0" w:color="auto"/>
            </w:tcBorders>
          </w:tcPr>
          <w:p w14:paraId="28B5374B" w14:textId="2213C78E" w:rsidR="007F66F7" w:rsidRPr="00C63DA6" w:rsidRDefault="007F66F7" w:rsidP="007F66F7">
            <w:pPr>
              <w:rPr>
                <w:rFonts w:asciiTheme="minorHAnsi" w:hAnsiTheme="minorHAnsi"/>
                <w:sz w:val="18"/>
                <w:szCs w:val="18"/>
              </w:rPr>
            </w:pPr>
            <w:r>
              <w:rPr>
                <w:rFonts w:asciiTheme="minorHAnsi" w:hAnsiTheme="minorHAnsi"/>
                <w:sz w:val="18"/>
                <w:szCs w:val="18"/>
              </w:rPr>
              <w:t>81,57</w:t>
            </w:r>
          </w:p>
        </w:tc>
      </w:tr>
      <w:tr w:rsidR="007F66F7" w:rsidRPr="00C63DA6" w14:paraId="4191446B" w14:textId="77777777" w:rsidTr="007F66F7">
        <w:trPr>
          <w:jc w:val="center"/>
        </w:trPr>
        <w:tc>
          <w:tcPr>
            <w:tcW w:w="0" w:type="auto"/>
            <w:tcBorders>
              <w:bottom w:val="single" w:sz="4" w:space="0" w:color="auto"/>
            </w:tcBorders>
          </w:tcPr>
          <w:p w14:paraId="4A6C1DB9" w14:textId="77777777" w:rsidR="007F66F7" w:rsidRPr="00C63DA6" w:rsidRDefault="007F66F7"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Exponer la organización y los mecanismos de gobierno y de extracción de riquezas que empleaba el Imperio colonial español en América.</w:t>
            </w:r>
          </w:p>
        </w:tc>
        <w:tc>
          <w:tcPr>
            <w:tcW w:w="1239" w:type="dxa"/>
            <w:tcBorders>
              <w:bottom w:val="single" w:sz="4" w:space="0" w:color="auto"/>
            </w:tcBorders>
          </w:tcPr>
          <w:p w14:paraId="30BD17DA" w14:textId="1FAF09B2" w:rsidR="007F66F7" w:rsidRPr="00C63DA6" w:rsidRDefault="007F66F7" w:rsidP="007F66F7">
            <w:pPr>
              <w:jc w:val="center"/>
              <w:rPr>
                <w:rFonts w:asciiTheme="minorHAnsi" w:hAnsiTheme="minorHAnsi"/>
                <w:sz w:val="18"/>
                <w:szCs w:val="18"/>
              </w:rPr>
            </w:pPr>
            <w:r>
              <w:rPr>
                <w:rFonts w:asciiTheme="minorHAnsi" w:hAnsiTheme="minorHAnsi"/>
                <w:sz w:val="18"/>
                <w:szCs w:val="18"/>
              </w:rPr>
              <w:t>34</w:t>
            </w:r>
          </w:p>
        </w:tc>
        <w:tc>
          <w:tcPr>
            <w:tcW w:w="822" w:type="dxa"/>
            <w:tcBorders>
              <w:bottom w:val="single" w:sz="4" w:space="0" w:color="auto"/>
            </w:tcBorders>
          </w:tcPr>
          <w:p w14:paraId="6148D146" w14:textId="6BDB544C" w:rsidR="007F66F7" w:rsidRPr="00C63DA6" w:rsidRDefault="007F66F7" w:rsidP="007F66F7">
            <w:pPr>
              <w:jc w:val="center"/>
              <w:rPr>
                <w:rFonts w:asciiTheme="minorHAnsi" w:hAnsiTheme="minorHAnsi"/>
                <w:sz w:val="18"/>
                <w:szCs w:val="18"/>
              </w:rPr>
            </w:pPr>
            <w:r>
              <w:rPr>
                <w:rFonts w:asciiTheme="minorHAnsi" w:hAnsiTheme="minorHAnsi"/>
                <w:sz w:val="18"/>
                <w:szCs w:val="18"/>
              </w:rPr>
              <w:t>89,47</w:t>
            </w:r>
          </w:p>
        </w:tc>
      </w:tr>
      <w:tr w:rsidR="007F66F7" w:rsidRPr="00C63DA6" w14:paraId="4AC95CA3" w14:textId="77777777" w:rsidTr="007F66F7">
        <w:trPr>
          <w:jc w:val="center"/>
        </w:trPr>
        <w:tc>
          <w:tcPr>
            <w:tcW w:w="0" w:type="auto"/>
            <w:tcBorders>
              <w:bottom w:val="single" w:sz="4" w:space="0" w:color="auto"/>
            </w:tcBorders>
          </w:tcPr>
          <w:p w14:paraId="7CFA9C7A" w14:textId="77777777" w:rsidR="007F66F7" w:rsidRPr="00C63DA6" w:rsidRDefault="007F66F7" w:rsidP="007F66F7">
            <w:pPr>
              <w:jc w:val="both"/>
              <w:rPr>
                <w:rFonts w:asciiTheme="minorHAnsi" w:eastAsiaTheme="minorHAnsi" w:hAnsiTheme="minorHAnsi" w:cs="Aller-Light"/>
                <w:sz w:val="18"/>
                <w:szCs w:val="18"/>
                <w:lang w:eastAsia="en-US"/>
              </w:rPr>
            </w:pPr>
            <w:r w:rsidRPr="00C63DA6">
              <w:rPr>
                <w:rFonts w:asciiTheme="minorHAnsi" w:hAnsiTheme="minorHAnsi"/>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3551EBD5" w14:textId="1913ABE3" w:rsidR="007F66F7" w:rsidRPr="00C63DA6" w:rsidRDefault="007F66F7" w:rsidP="007F66F7">
            <w:pPr>
              <w:jc w:val="center"/>
              <w:rPr>
                <w:rFonts w:asciiTheme="minorHAnsi" w:hAnsiTheme="minorHAnsi"/>
                <w:sz w:val="18"/>
                <w:szCs w:val="18"/>
              </w:rPr>
            </w:pPr>
            <w:r>
              <w:rPr>
                <w:rFonts w:asciiTheme="minorHAnsi" w:hAnsiTheme="minorHAnsi"/>
                <w:sz w:val="18"/>
                <w:szCs w:val="18"/>
              </w:rPr>
              <w:t>32</w:t>
            </w:r>
          </w:p>
        </w:tc>
        <w:tc>
          <w:tcPr>
            <w:tcW w:w="822" w:type="dxa"/>
            <w:tcBorders>
              <w:bottom w:val="single" w:sz="4" w:space="0" w:color="auto"/>
            </w:tcBorders>
          </w:tcPr>
          <w:p w14:paraId="22D1196E" w14:textId="583DCCE9" w:rsidR="007F66F7" w:rsidRPr="00C63DA6" w:rsidRDefault="007F66F7" w:rsidP="007F66F7">
            <w:pPr>
              <w:jc w:val="center"/>
              <w:rPr>
                <w:rFonts w:asciiTheme="minorHAnsi" w:hAnsiTheme="minorHAnsi"/>
                <w:sz w:val="18"/>
                <w:szCs w:val="18"/>
              </w:rPr>
            </w:pPr>
            <w:r>
              <w:rPr>
                <w:rFonts w:asciiTheme="minorHAnsi" w:hAnsiTheme="minorHAnsi"/>
                <w:sz w:val="18"/>
                <w:szCs w:val="18"/>
              </w:rPr>
              <w:t>84,21</w:t>
            </w:r>
          </w:p>
        </w:tc>
      </w:tr>
      <w:tr w:rsidR="007F66F7" w:rsidRPr="00C63DA6" w14:paraId="4C1DFA52" w14:textId="77777777" w:rsidTr="007F66F7">
        <w:trPr>
          <w:jc w:val="center"/>
        </w:trPr>
        <w:tc>
          <w:tcPr>
            <w:tcW w:w="0" w:type="auto"/>
          </w:tcPr>
          <w:p w14:paraId="29F3C497" w14:textId="77777777" w:rsidR="007F66F7" w:rsidRPr="00C63DA6" w:rsidRDefault="007F66F7" w:rsidP="007F66F7">
            <w:pPr>
              <w:jc w:val="both"/>
              <w:rPr>
                <w:rFonts w:asciiTheme="minorHAnsi" w:hAnsiTheme="minorHAnsi"/>
                <w:b/>
                <w:sz w:val="18"/>
                <w:szCs w:val="18"/>
              </w:rPr>
            </w:pPr>
            <w:r w:rsidRPr="00C63DA6">
              <w:rPr>
                <w:rFonts w:asciiTheme="minorHAnsi" w:hAnsiTheme="minorHAnsi"/>
                <w:sz w:val="18"/>
                <w:szCs w:val="18"/>
              </w:rPr>
              <w:t>Explicar el avance del capitalismo, el crecimiento de la producción manufacturera, la expansión de las ciudades y del intercambio internacional.</w:t>
            </w:r>
          </w:p>
        </w:tc>
        <w:tc>
          <w:tcPr>
            <w:tcW w:w="1239" w:type="dxa"/>
          </w:tcPr>
          <w:p w14:paraId="07C99380" w14:textId="22B5DC1D" w:rsidR="007F66F7" w:rsidRPr="00C63DA6" w:rsidRDefault="007F66F7" w:rsidP="007F66F7">
            <w:pPr>
              <w:jc w:val="center"/>
              <w:rPr>
                <w:rFonts w:asciiTheme="minorHAnsi" w:hAnsiTheme="minorHAnsi"/>
                <w:sz w:val="18"/>
                <w:szCs w:val="18"/>
              </w:rPr>
            </w:pPr>
            <w:r>
              <w:rPr>
                <w:rFonts w:asciiTheme="minorHAnsi" w:hAnsiTheme="minorHAnsi"/>
                <w:sz w:val="18"/>
                <w:szCs w:val="18"/>
              </w:rPr>
              <w:t>35</w:t>
            </w:r>
          </w:p>
        </w:tc>
        <w:tc>
          <w:tcPr>
            <w:tcW w:w="822" w:type="dxa"/>
          </w:tcPr>
          <w:p w14:paraId="5B2C4348" w14:textId="55EAF6A9" w:rsidR="007F66F7" w:rsidRPr="00C63DA6" w:rsidRDefault="007F66F7" w:rsidP="007F66F7">
            <w:pPr>
              <w:jc w:val="center"/>
              <w:rPr>
                <w:rFonts w:asciiTheme="minorHAnsi" w:hAnsiTheme="minorHAnsi"/>
                <w:sz w:val="18"/>
                <w:szCs w:val="18"/>
              </w:rPr>
            </w:pPr>
            <w:r>
              <w:rPr>
                <w:rFonts w:asciiTheme="minorHAnsi" w:hAnsiTheme="minorHAnsi"/>
                <w:sz w:val="18"/>
                <w:szCs w:val="18"/>
              </w:rPr>
              <w:t>92,10</w:t>
            </w:r>
          </w:p>
        </w:tc>
      </w:tr>
      <w:tr w:rsidR="007F66F7" w:rsidRPr="00C63DA6" w14:paraId="60833F8F" w14:textId="77777777" w:rsidTr="007F66F7">
        <w:trPr>
          <w:jc w:val="center"/>
        </w:trPr>
        <w:tc>
          <w:tcPr>
            <w:tcW w:w="0" w:type="auto"/>
          </w:tcPr>
          <w:p w14:paraId="3518FB79" w14:textId="77777777" w:rsidR="007F66F7" w:rsidRPr="00C63DA6" w:rsidRDefault="007F66F7" w:rsidP="007F66F7">
            <w:pPr>
              <w:jc w:val="both"/>
              <w:rPr>
                <w:rFonts w:asciiTheme="minorHAnsi" w:hAnsiTheme="minorHAnsi"/>
                <w:sz w:val="18"/>
                <w:szCs w:val="18"/>
              </w:rPr>
            </w:pPr>
            <w:r w:rsidRPr="00C63DA6">
              <w:rPr>
                <w:rFonts w:asciiTheme="minorHAnsi" w:hAnsiTheme="minorHAnsi"/>
                <w:sz w:val="18"/>
                <w:szCs w:val="18"/>
              </w:rPr>
              <w:t>Discutir el concepto de “desarrollo” en contraste con el Buen Vivir, desde una perspectiva integral, que incluya naturaleza, humanidad y sustentabilidad</w:t>
            </w:r>
          </w:p>
        </w:tc>
        <w:tc>
          <w:tcPr>
            <w:tcW w:w="1239" w:type="dxa"/>
          </w:tcPr>
          <w:p w14:paraId="1A742913" w14:textId="35CA044D" w:rsidR="007F66F7" w:rsidRPr="00C63DA6" w:rsidRDefault="007F66F7" w:rsidP="007F66F7">
            <w:pPr>
              <w:jc w:val="center"/>
              <w:rPr>
                <w:rFonts w:asciiTheme="minorHAnsi" w:hAnsiTheme="minorHAnsi"/>
                <w:sz w:val="18"/>
                <w:szCs w:val="18"/>
              </w:rPr>
            </w:pPr>
            <w:r>
              <w:rPr>
                <w:rFonts w:asciiTheme="minorHAnsi" w:hAnsiTheme="minorHAnsi"/>
                <w:sz w:val="18"/>
                <w:szCs w:val="18"/>
              </w:rPr>
              <w:t>28</w:t>
            </w:r>
          </w:p>
        </w:tc>
        <w:tc>
          <w:tcPr>
            <w:tcW w:w="822" w:type="dxa"/>
          </w:tcPr>
          <w:p w14:paraId="755888C1" w14:textId="3205A070" w:rsidR="007F66F7" w:rsidRPr="007F66F7" w:rsidRDefault="007F66F7" w:rsidP="007F66F7">
            <w:pPr>
              <w:jc w:val="center"/>
              <w:rPr>
                <w:rFonts w:asciiTheme="minorHAnsi" w:hAnsiTheme="minorHAnsi"/>
                <w:sz w:val="18"/>
                <w:szCs w:val="18"/>
              </w:rPr>
            </w:pPr>
            <w:r>
              <w:rPr>
                <w:rFonts w:asciiTheme="minorHAnsi" w:hAnsiTheme="minorHAnsi"/>
                <w:sz w:val="18"/>
                <w:szCs w:val="18"/>
              </w:rPr>
              <w:t>73,28</w:t>
            </w:r>
          </w:p>
        </w:tc>
      </w:tr>
      <w:tr w:rsidR="007F66F7" w:rsidRPr="00C63DA6" w14:paraId="67A85305" w14:textId="77777777" w:rsidTr="007F66F7">
        <w:trPr>
          <w:jc w:val="center"/>
        </w:trPr>
        <w:tc>
          <w:tcPr>
            <w:tcW w:w="0" w:type="auto"/>
            <w:tcBorders>
              <w:bottom w:val="single" w:sz="4" w:space="0" w:color="auto"/>
            </w:tcBorders>
            <w:shd w:val="clear" w:color="auto" w:fill="BFBFBF" w:themeFill="background1" w:themeFillShade="BF"/>
          </w:tcPr>
          <w:p w14:paraId="262A3D13"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3D75B980"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Borders>
              <w:bottom w:val="single" w:sz="4" w:space="0" w:color="auto"/>
            </w:tcBorders>
            <w:shd w:val="clear" w:color="auto" w:fill="BFBFBF" w:themeFill="background1" w:themeFillShade="BF"/>
          </w:tcPr>
          <w:p w14:paraId="685A34CC"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w:t>
            </w:r>
          </w:p>
        </w:tc>
      </w:tr>
      <w:tr w:rsidR="007F66F7" w:rsidRPr="00C63DA6" w14:paraId="488AD737" w14:textId="77777777" w:rsidTr="007F66F7">
        <w:trPr>
          <w:jc w:val="center"/>
        </w:trPr>
        <w:tc>
          <w:tcPr>
            <w:tcW w:w="0" w:type="auto"/>
            <w:tcBorders>
              <w:bottom w:val="single" w:sz="4" w:space="0" w:color="auto"/>
            </w:tcBorders>
          </w:tcPr>
          <w:p w14:paraId="3F85C9A6" w14:textId="77777777" w:rsidR="007F66F7" w:rsidRPr="00C63DA6" w:rsidRDefault="007F66F7"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0A95AF30" w14:textId="77777777" w:rsidR="007F66F7" w:rsidRPr="00C63DA6" w:rsidRDefault="007F66F7" w:rsidP="007F66F7">
            <w:pPr>
              <w:jc w:val="center"/>
              <w:rPr>
                <w:rFonts w:asciiTheme="minorHAnsi" w:hAnsiTheme="minorHAnsi"/>
                <w:sz w:val="18"/>
                <w:szCs w:val="18"/>
              </w:rPr>
            </w:pPr>
          </w:p>
        </w:tc>
        <w:tc>
          <w:tcPr>
            <w:tcW w:w="822" w:type="dxa"/>
            <w:tcBorders>
              <w:bottom w:val="single" w:sz="4" w:space="0" w:color="auto"/>
            </w:tcBorders>
          </w:tcPr>
          <w:p w14:paraId="2B6E7BA9" w14:textId="77777777" w:rsidR="007F66F7" w:rsidRPr="00C63DA6" w:rsidRDefault="007F66F7" w:rsidP="007F66F7">
            <w:pPr>
              <w:jc w:val="center"/>
              <w:rPr>
                <w:rFonts w:asciiTheme="minorHAnsi" w:hAnsiTheme="minorHAnsi"/>
                <w:sz w:val="18"/>
                <w:szCs w:val="18"/>
              </w:rPr>
            </w:pPr>
          </w:p>
        </w:tc>
      </w:tr>
      <w:tr w:rsidR="007F66F7" w:rsidRPr="00C63DA6" w14:paraId="41B5E209" w14:textId="77777777" w:rsidTr="007F66F7">
        <w:trPr>
          <w:jc w:val="center"/>
        </w:trPr>
        <w:tc>
          <w:tcPr>
            <w:tcW w:w="0" w:type="auto"/>
            <w:tcBorders>
              <w:bottom w:val="single" w:sz="4" w:space="0" w:color="auto"/>
            </w:tcBorders>
          </w:tcPr>
          <w:p w14:paraId="116F2423" w14:textId="77777777" w:rsidR="007F66F7" w:rsidRPr="00C63DA6" w:rsidRDefault="007F66F7"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6FCA0D4E" w14:textId="77777777" w:rsidR="007F66F7" w:rsidRPr="00C63DA6" w:rsidRDefault="007F66F7" w:rsidP="007F66F7">
            <w:pPr>
              <w:jc w:val="center"/>
              <w:rPr>
                <w:rFonts w:asciiTheme="minorHAnsi" w:hAnsiTheme="minorHAnsi"/>
                <w:sz w:val="18"/>
                <w:szCs w:val="18"/>
              </w:rPr>
            </w:pPr>
          </w:p>
        </w:tc>
        <w:tc>
          <w:tcPr>
            <w:tcW w:w="822" w:type="dxa"/>
            <w:tcBorders>
              <w:bottom w:val="single" w:sz="4" w:space="0" w:color="auto"/>
            </w:tcBorders>
          </w:tcPr>
          <w:p w14:paraId="356D6B30" w14:textId="77777777" w:rsidR="007F66F7" w:rsidRPr="00C63DA6" w:rsidRDefault="007F66F7" w:rsidP="007F66F7">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7F66F7" w:rsidRPr="00C63DA6" w14:paraId="075769A7" w14:textId="77777777" w:rsidTr="007F66F7">
        <w:trPr>
          <w:jc w:val="center"/>
        </w:trPr>
        <w:tc>
          <w:tcPr>
            <w:tcW w:w="8614" w:type="dxa"/>
            <w:shd w:val="pct20" w:color="auto" w:fill="auto"/>
          </w:tcPr>
          <w:p w14:paraId="79AD45B0"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7F66F7" w:rsidRPr="00C63DA6" w14:paraId="326178F2" w14:textId="77777777" w:rsidTr="007F66F7">
        <w:trPr>
          <w:jc w:val="center"/>
        </w:trPr>
        <w:tc>
          <w:tcPr>
            <w:tcW w:w="8614" w:type="dxa"/>
            <w:shd w:val="pct20" w:color="auto" w:fill="auto"/>
          </w:tcPr>
          <w:p w14:paraId="3F7CD0C2" w14:textId="77777777" w:rsidR="007F66F7" w:rsidRPr="00C63DA6" w:rsidRDefault="007F66F7" w:rsidP="007F66F7">
            <w:pPr>
              <w:jc w:val="both"/>
              <w:rPr>
                <w:rFonts w:asciiTheme="minorHAnsi" w:hAnsiTheme="minorHAnsi"/>
                <w:b/>
                <w:sz w:val="18"/>
                <w:szCs w:val="18"/>
              </w:rPr>
            </w:pPr>
          </w:p>
        </w:tc>
      </w:tr>
      <w:tr w:rsidR="007F66F7" w:rsidRPr="00C63DA6" w14:paraId="50355864" w14:textId="77777777" w:rsidTr="007F66F7">
        <w:trPr>
          <w:jc w:val="center"/>
        </w:trPr>
        <w:tc>
          <w:tcPr>
            <w:tcW w:w="8614" w:type="dxa"/>
          </w:tcPr>
          <w:p w14:paraId="6069A6EA" w14:textId="77777777" w:rsidR="007F66F7" w:rsidRPr="00C63DA6" w:rsidRDefault="007F66F7" w:rsidP="007F66F7">
            <w:pPr>
              <w:jc w:val="both"/>
              <w:rPr>
                <w:rFonts w:asciiTheme="minorHAnsi" w:hAnsiTheme="minorHAnsi"/>
                <w:sz w:val="18"/>
                <w:szCs w:val="18"/>
              </w:rPr>
            </w:pPr>
          </w:p>
        </w:tc>
      </w:tr>
      <w:tr w:rsidR="007F66F7" w:rsidRPr="00C63DA6" w14:paraId="1B498839" w14:textId="77777777" w:rsidTr="007F66F7">
        <w:trPr>
          <w:trHeight w:val="373"/>
          <w:jc w:val="center"/>
        </w:trPr>
        <w:tc>
          <w:tcPr>
            <w:tcW w:w="8614" w:type="dxa"/>
          </w:tcPr>
          <w:p w14:paraId="298CD80F" w14:textId="77777777" w:rsidR="007F66F7" w:rsidRPr="00C63DA6" w:rsidRDefault="007F66F7" w:rsidP="007F66F7">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6EFBC533" w14:textId="77777777" w:rsidR="007F66F7" w:rsidRPr="00C63DA6" w:rsidRDefault="007F66F7" w:rsidP="007F66F7">
      <w:pPr>
        <w:spacing w:after="0" w:line="240" w:lineRule="auto"/>
        <w:jc w:val="both"/>
        <w:rPr>
          <w:rFonts w:eastAsia="Batang" w:cs="Times New Roman"/>
          <w:b/>
          <w:sz w:val="18"/>
          <w:szCs w:val="18"/>
          <w:lang w:val="es-ES" w:eastAsia="es-ES"/>
        </w:rPr>
      </w:pPr>
    </w:p>
    <w:p w14:paraId="4BC93534"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010AF984" w14:textId="77777777" w:rsidR="007F66F7" w:rsidRPr="00C63DA6" w:rsidRDefault="007F66F7" w:rsidP="007F66F7">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7F66F7" w:rsidRPr="00C63DA6" w14:paraId="511F6EF7" w14:textId="77777777" w:rsidTr="007F66F7">
        <w:tc>
          <w:tcPr>
            <w:tcW w:w="3076" w:type="dxa"/>
          </w:tcPr>
          <w:p w14:paraId="1D12E677"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79202ED5"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62B19148"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7F66F7" w:rsidRPr="00C63DA6" w14:paraId="62EFBFA7" w14:textId="77777777" w:rsidTr="007F66F7">
        <w:tc>
          <w:tcPr>
            <w:tcW w:w="3076" w:type="dxa"/>
          </w:tcPr>
          <w:p w14:paraId="5D7DDC5A" w14:textId="5CE07D27" w:rsidR="007F66F7" w:rsidRPr="007F66F7" w:rsidRDefault="007F66F7" w:rsidP="007F66F7">
            <w:pPr>
              <w:jc w:val="both"/>
              <w:rPr>
                <w:rFonts w:ascii="Arial Narrow" w:hAnsi="Arial Narrow"/>
                <w:color w:val="000000"/>
              </w:rPr>
            </w:pPr>
          </w:p>
        </w:tc>
        <w:tc>
          <w:tcPr>
            <w:tcW w:w="3077" w:type="dxa"/>
          </w:tcPr>
          <w:p w14:paraId="407B59B0" w14:textId="29953A0B" w:rsidR="007F66F7" w:rsidRPr="00C63DA6" w:rsidRDefault="007F66F7" w:rsidP="007F66F7">
            <w:pPr>
              <w:jc w:val="both"/>
              <w:rPr>
                <w:rFonts w:asciiTheme="minorHAnsi" w:hAnsiTheme="minorHAnsi"/>
                <w:b/>
                <w:sz w:val="18"/>
                <w:szCs w:val="18"/>
              </w:rPr>
            </w:pPr>
          </w:p>
        </w:tc>
        <w:tc>
          <w:tcPr>
            <w:tcW w:w="4190" w:type="dxa"/>
          </w:tcPr>
          <w:p w14:paraId="572C8B7B" w14:textId="1CE8C9DF" w:rsidR="007F66F7" w:rsidRPr="00C63DA6" w:rsidRDefault="007F66F7" w:rsidP="007F66F7">
            <w:pPr>
              <w:jc w:val="both"/>
              <w:rPr>
                <w:rFonts w:asciiTheme="minorHAnsi" w:hAnsiTheme="minorHAnsi"/>
                <w:b/>
                <w:sz w:val="18"/>
                <w:szCs w:val="18"/>
              </w:rPr>
            </w:pPr>
          </w:p>
        </w:tc>
      </w:tr>
    </w:tbl>
    <w:p w14:paraId="22985EEF" w14:textId="77777777" w:rsidR="007F66F7" w:rsidRPr="00C63DA6" w:rsidRDefault="007F66F7" w:rsidP="007F66F7">
      <w:pPr>
        <w:spacing w:after="0" w:line="240" w:lineRule="auto"/>
        <w:jc w:val="both"/>
        <w:rPr>
          <w:rFonts w:eastAsia="Batang" w:cs="Times New Roman"/>
          <w:b/>
          <w:sz w:val="18"/>
          <w:szCs w:val="18"/>
          <w:lang w:val="es-ES" w:eastAsia="es-ES"/>
        </w:rPr>
      </w:pPr>
    </w:p>
    <w:p w14:paraId="4A7EB491" w14:textId="2B2E341C" w:rsidR="007F66F7" w:rsidRDefault="007F66F7" w:rsidP="007F66F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t xml:space="preserve"> </w:t>
      </w:r>
    </w:p>
    <w:p w14:paraId="79E1EBEC" w14:textId="77777777" w:rsidR="007F66F7" w:rsidRPr="00E5405F" w:rsidRDefault="007F66F7" w:rsidP="007F66F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p w14:paraId="6B24C759" w14:textId="77777777" w:rsidR="007F66F7" w:rsidRPr="00C63DA6" w:rsidRDefault="007F66F7" w:rsidP="007F66F7">
      <w:pPr>
        <w:spacing w:after="0" w:line="240" w:lineRule="auto"/>
        <w:jc w:val="both"/>
        <w:rPr>
          <w:rFonts w:eastAsia="Batang" w:cs="Times New Roman"/>
          <w:color w:val="FF0000"/>
          <w:sz w:val="18"/>
          <w:szCs w:val="18"/>
          <w:lang w:val="es-ES" w:eastAsia="es-ES"/>
        </w:rPr>
      </w:pP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7D9344B6"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092A7213"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3C6704FD"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57373FB1"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3589AFBB"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15BFEB09"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7EA887E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22731F6F"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130483BC"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7E275A91"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46CA7160" w14:textId="77777777" w:rsidR="001A1697" w:rsidRDefault="001A1697" w:rsidP="00C81866">
            <w:pPr>
              <w:spacing w:after="0" w:line="240" w:lineRule="auto"/>
              <w:rPr>
                <w:bCs/>
                <w:color w:val="000000"/>
                <w:sz w:val="16"/>
                <w:szCs w:val="18"/>
                <w:lang w:eastAsia="es-EC"/>
              </w:rPr>
            </w:pPr>
          </w:p>
          <w:p w14:paraId="5F6C3DB9"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64384" behindDoc="1" locked="0" layoutInCell="1" allowOverlap="1" wp14:anchorId="5EE6E8DC" wp14:editId="5B802EF7">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7" name="Imagen 7"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08FF6941"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5688D7D8" w14:textId="4F742712"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2501E550" wp14:editId="1DDC3FCD">
                  <wp:extent cx="1550822" cy="329184"/>
                  <wp:effectExtent l="0" t="0" r="0" b="0"/>
                  <wp:docPr id="16" name="Imagen 16"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329152"/>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5ACD5A0D"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59459EB8"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2F3E8310"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0C36C665"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2C65D268"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6FAF81CC" w14:textId="386180C4" w:rsidR="0011516B" w:rsidRDefault="0011516B" w:rsidP="0011516B">
      <w:pPr>
        <w:spacing w:after="0" w:line="240" w:lineRule="auto"/>
        <w:jc w:val="both"/>
        <w:rPr>
          <w:rFonts w:eastAsia="Batang" w:cs="Times New Roman"/>
          <w:sz w:val="18"/>
          <w:szCs w:val="18"/>
          <w:lang w:val="es-ES" w:eastAsia="es-ES"/>
        </w:rPr>
      </w:pPr>
    </w:p>
    <w:p w14:paraId="66873D46" w14:textId="77777777" w:rsidR="007F66F7" w:rsidRPr="00C63DA6" w:rsidRDefault="007F66F7" w:rsidP="007F66F7">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6D469B8A" w14:textId="77777777" w:rsidR="007F66F7" w:rsidRPr="00C63DA6" w:rsidRDefault="007F66F7" w:rsidP="007F66F7">
      <w:pPr>
        <w:spacing w:after="0" w:line="240" w:lineRule="auto"/>
        <w:jc w:val="center"/>
        <w:rPr>
          <w:rFonts w:eastAsia="Batang" w:cs="Times New Roman"/>
          <w:b/>
          <w:sz w:val="18"/>
          <w:szCs w:val="18"/>
          <w:lang w:val="es-ES" w:eastAsia="es-ES"/>
        </w:rPr>
      </w:pPr>
    </w:p>
    <w:p w14:paraId="48C9F9AA" w14:textId="77777777" w:rsidR="007F66F7" w:rsidRPr="00C63DA6" w:rsidRDefault="007F66F7" w:rsidP="007F66F7">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7F66F7" w:rsidRPr="00C63DA6" w14:paraId="322A6E7F" w14:textId="77777777" w:rsidTr="007F66F7">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77BC468" w14:textId="77777777" w:rsidR="007F66F7" w:rsidRPr="00C63DA6" w:rsidRDefault="007F66F7" w:rsidP="007F66F7">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7F66F7" w:rsidRPr="00C63DA6" w14:paraId="79B9233B" w14:textId="77777777" w:rsidTr="007F66F7">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0DDD821" w14:textId="77777777" w:rsidR="007F66F7" w:rsidRPr="00C63DA6" w:rsidRDefault="007F66F7" w:rsidP="007F66F7">
            <w:pPr>
              <w:spacing w:after="0" w:line="240" w:lineRule="auto"/>
              <w:rPr>
                <w:rFonts w:eastAsia="Times New Roman" w:cs="Calibri"/>
                <w:color w:val="000000"/>
                <w:sz w:val="18"/>
                <w:szCs w:val="18"/>
                <w:lang w:val="es-MX" w:eastAsia="es-MX"/>
              </w:rPr>
            </w:pPr>
          </w:p>
        </w:tc>
      </w:tr>
    </w:tbl>
    <w:p w14:paraId="4E8985F2" w14:textId="77777777" w:rsidR="007F66F7" w:rsidRPr="00C63DA6" w:rsidRDefault="007F66F7" w:rsidP="007F66F7">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0CE463F8"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30DBC669"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7A576F26" w14:textId="6E685049"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sidR="00F41BEF">
        <w:rPr>
          <w:rFonts w:eastAsia="Batang" w:cs="Times New Roman"/>
          <w:b/>
          <w:sz w:val="18"/>
          <w:szCs w:val="18"/>
          <w:lang w:val="es-ES" w:eastAsia="es-ES"/>
        </w:rPr>
        <w:t xml:space="preserve">Décimo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sidR="00F41BEF">
        <w:rPr>
          <w:rFonts w:eastAsia="Batang" w:cs="Times New Roman"/>
          <w:b/>
          <w:sz w:val="18"/>
          <w:szCs w:val="18"/>
          <w:lang w:val="es-ES" w:eastAsia="es-ES"/>
        </w:rPr>
        <w:t xml:space="preserve"> A</w:t>
      </w:r>
      <w:proofErr w:type="gramEnd"/>
      <w:r w:rsidR="00F41BEF">
        <w:rPr>
          <w:rFonts w:eastAsia="Batang" w:cs="Times New Roman"/>
          <w:b/>
          <w:sz w:val="18"/>
          <w:szCs w:val="18"/>
          <w:lang w:val="es-ES" w:eastAsia="es-ES"/>
        </w:rPr>
        <w:t xml:space="preserve"> </w:t>
      </w:r>
      <w:r w:rsidRPr="00C63DA6">
        <w:rPr>
          <w:rFonts w:eastAsia="Batang" w:cs="Times New Roman"/>
          <w:b/>
          <w:sz w:val="18"/>
          <w:szCs w:val="18"/>
          <w:lang w:val="es-ES" w:eastAsia="es-ES"/>
        </w:rPr>
        <w:t>”</w:t>
      </w:r>
    </w:p>
    <w:p w14:paraId="0750102D" w14:textId="77777777" w:rsidR="007F66F7" w:rsidRPr="00C63DA6" w:rsidRDefault="007F66F7" w:rsidP="007F66F7">
      <w:pPr>
        <w:spacing w:after="0" w:line="240" w:lineRule="auto"/>
        <w:jc w:val="both"/>
        <w:rPr>
          <w:rFonts w:eastAsia="Batang" w:cs="Times New Roman"/>
          <w:b/>
          <w:sz w:val="18"/>
          <w:szCs w:val="18"/>
          <w:lang w:val="es-ES" w:eastAsia="es-ES"/>
        </w:rPr>
      </w:pPr>
    </w:p>
    <w:p w14:paraId="25893C21"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1CD49728" w14:textId="77777777" w:rsidR="007F66F7" w:rsidRPr="00C63DA6" w:rsidRDefault="007F66F7" w:rsidP="007F66F7">
      <w:pPr>
        <w:spacing w:after="0" w:line="240" w:lineRule="auto"/>
        <w:jc w:val="both"/>
        <w:rPr>
          <w:rFonts w:eastAsia="Batang" w:cs="Times New Roman"/>
          <w:b/>
          <w:sz w:val="18"/>
          <w:szCs w:val="18"/>
          <w:lang w:val="es-ES" w:eastAsia="es-ES"/>
        </w:rPr>
      </w:pPr>
    </w:p>
    <w:p w14:paraId="22B792DA"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77898D4F" w14:textId="77777777" w:rsidR="007F66F7" w:rsidRPr="00C63DA6" w:rsidRDefault="007F66F7" w:rsidP="007F66F7">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72FF00EA" w14:textId="77777777" w:rsidR="007F66F7" w:rsidRPr="00C63DA6" w:rsidRDefault="007F66F7" w:rsidP="007F66F7">
      <w:pPr>
        <w:spacing w:after="0" w:line="240" w:lineRule="auto"/>
        <w:jc w:val="both"/>
        <w:rPr>
          <w:rFonts w:eastAsia="Batang" w:cs="Times New Roman"/>
          <w:b/>
          <w:sz w:val="18"/>
          <w:szCs w:val="18"/>
          <w:lang w:val="es-ES" w:eastAsia="es-ES"/>
        </w:rPr>
      </w:pPr>
    </w:p>
    <w:p w14:paraId="3BD2FC88"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282EBA0F" w14:textId="77777777" w:rsidR="007F66F7" w:rsidRPr="00C63DA6" w:rsidRDefault="007F66F7" w:rsidP="007F66F7">
      <w:pPr>
        <w:spacing w:after="0" w:line="240" w:lineRule="auto"/>
        <w:jc w:val="both"/>
        <w:rPr>
          <w:rFonts w:eastAsia="Batang" w:cs="Times New Roman"/>
          <w:sz w:val="18"/>
          <w:szCs w:val="18"/>
          <w:lang w:val="es-ES" w:eastAsia="es-ES"/>
        </w:rPr>
      </w:pPr>
    </w:p>
    <w:tbl>
      <w:tblPr>
        <w:tblStyle w:val="Tablaconcuadrcula1"/>
        <w:tblW w:w="0" w:type="auto"/>
        <w:jc w:val="center"/>
        <w:tblLook w:val="04A0" w:firstRow="1" w:lastRow="0" w:firstColumn="1" w:lastColumn="0" w:noHBand="0" w:noVBand="1"/>
      </w:tblPr>
      <w:tblGrid>
        <w:gridCol w:w="8621"/>
        <w:gridCol w:w="1239"/>
        <w:gridCol w:w="822"/>
      </w:tblGrid>
      <w:tr w:rsidR="007F66F7" w:rsidRPr="00C63DA6" w14:paraId="7E40B394" w14:textId="77777777" w:rsidTr="007F66F7">
        <w:trPr>
          <w:jc w:val="center"/>
        </w:trPr>
        <w:tc>
          <w:tcPr>
            <w:tcW w:w="0" w:type="auto"/>
            <w:gridSpan w:val="3"/>
            <w:shd w:val="pct10" w:color="auto" w:fill="auto"/>
          </w:tcPr>
          <w:p w14:paraId="23A4A452" w14:textId="77777777" w:rsidR="007F66F7" w:rsidRPr="00C63DA6" w:rsidRDefault="007F66F7" w:rsidP="007F66F7">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7F66F7" w:rsidRPr="00C63DA6" w14:paraId="33BE9237" w14:textId="77777777" w:rsidTr="007F66F7">
        <w:trPr>
          <w:trHeight w:val="208"/>
          <w:jc w:val="center"/>
        </w:trPr>
        <w:tc>
          <w:tcPr>
            <w:tcW w:w="0" w:type="auto"/>
          </w:tcPr>
          <w:p w14:paraId="13363426" w14:textId="77777777" w:rsidR="007F66F7" w:rsidRPr="00C63DA6" w:rsidRDefault="007F66F7" w:rsidP="007F66F7">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217B4131"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Pr>
          <w:p w14:paraId="1080AECC"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w:t>
            </w:r>
          </w:p>
        </w:tc>
      </w:tr>
      <w:tr w:rsidR="007F66F7" w:rsidRPr="00C63DA6" w14:paraId="220E9F99" w14:textId="77777777" w:rsidTr="007F66F7">
        <w:trPr>
          <w:trHeight w:val="480"/>
          <w:jc w:val="center"/>
        </w:trPr>
        <w:tc>
          <w:tcPr>
            <w:tcW w:w="0" w:type="auto"/>
            <w:tcBorders>
              <w:bottom w:val="single" w:sz="4" w:space="0" w:color="auto"/>
            </w:tcBorders>
          </w:tcPr>
          <w:p w14:paraId="30FC141C" w14:textId="35A7E671" w:rsidR="007F66F7" w:rsidRPr="00C63DA6" w:rsidRDefault="007F66F7" w:rsidP="007F66F7">
            <w:pPr>
              <w:jc w:val="both"/>
              <w:rPr>
                <w:rFonts w:asciiTheme="minorHAnsi" w:eastAsiaTheme="minorHAnsi" w:hAnsiTheme="minorHAnsi" w:cs="Aller-Light"/>
                <w:sz w:val="18"/>
                <w:szCs w:val="18"/>
                <w:lang w:eastAsia="en-US"/>
              </w:rPr>
            </w:pPr>
            <w:r w:rsidRPr="00C44CD7">
              <w:rPr>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519C3EA0" w14:textId="5F1E1913" w:rsidR="007F66F7" w:rsidRPr="00C63DA6" w:rsidRDefault="00F41BEF" w:rsidP="007F66F7">
            <w:pPr>
              <w:jc w:val="center"/>
              <w:rPr>
                <w:rFonts w:asciiTheme="minorHAnsi" w:hAnsiTheme="minorHAnsi"/>
                <w:sz w:val="18"/>
                <w:szCs w:val="18"/>
              </w:rPr>
            </w:pPr>
            <w:r>
              <w:rPr>
                <w:rFonts w:asciiTheme="minorHAnsi" w:hAnsiTheme="minorHAnsi"/>
                <w:sz w:val="18"/>
                <w:szCs w:val="18"/>
              </w:rPr>
              <w:t>33</w:t>
            </w:r>
          </w:p>
        </w:tc>
        <w:tc>
          <w:tcPr>
            <w:tcW w:w="822" w:type="dxa"/>
            <w:tcBorders>
              <w:bottom w:val="single" w:sz="4" w:space="0" w:color="auto"/>
            </w:tcBorders>
          </w:tcPr>
          <w:p w14:paraId="721B72C3" w14:textId="7439EDEA" w:rsidR="007F66F7" w:rsidRPr="00C63DA6" w:rsidRDefault="00F41BEF" w:rsidP="007F66F7">
            <w:pPr>
              <w:rPr>
                <w:rFonts w:asciiTheme="minorHAnsi" w:hAnsiTheme="minorHAnsi"/>
                <w:sz w:val="18"/>
                <w:szCs w:val="18"/>
              </w:rPr>
            </w:pPr>
            <w:r>
              <w:rPr>
                <w:rFonts w:asciiTheme="minorHAnsi" w:hAnsiTheme="minorHAnsi"/>
                <w:sz w:val="18"/>
                <w:szCs w:val="18"/>
              </w:rPr>
              <w:t>85,33</w:t>
            </w:r>
          </w:p>
        </w:tc>
      </w:tr>
      <w:tr w:rsidR="007F66F7" w:rsidRPr="00C63DA6" w14:paraId="132674FC" w14:textId="77777777" w:rsidTr="007F66F7">
        <w:trPr>
          <w:jc w:val="center"/>
        </w:trPr>
        <w:tc>
          <w:tcPr>
            <w:tcW w:w="0" w:type="auto"/>
            <w:tcBorders>
              <w:bottom w:val="single" w:sz="4" w:space="0" w:color="auto"/>
            </w:tcBorders>
          </w:tcPr>
          <w:p w14:paraId="260D74B2" w14:textId="054045E3" w:rsidR="007F66F7" w:rsidRPr="00C63DA6" w:rsidRDefault="007F66F7" w:rsidP="007F66F7">
            <w:pPr>
              <w:jc w:val="both"/>
              <w:rPr>
                <w:rFonts w:asciiTheme="minorHAnsi" w:eastAsiaTheme="minorHAnsi" w:hAnsiTheme="minorHAnsi" w:cs="Aller-Light"/>
                <w:sz w:val="18"/>
                <w:szCs w:val="18"/>
                <w:lang w:eastAsia="en-US"/>
              </w:rPr>
            </w:pPr>
            <w:r w:rsidRPr="00103D1B">
              <w:rPr>
                <w:rFonts w:eastAsia="Calibri" w:cs="Calibri"/>
                <w:color w:val="181717"/>
                <w:sz w:val="18"/>
                <w:szCs w:val="18"/>
              </w:rPr>
              <w:t>Interpretar las características de la expansión de la industria, el comercio internacional y el colonialismo a inicios del siglo XX.</w:t>
            </w:r>
          </w:p>
        </w:tc>
        <w:tc>
          <w:tcPr>
            <w:tcW w:w="1239" w:type="dxa"/>
            <w:tcBorders>
              <w:bottom w:val="single" w:sz="4" w:space="0" w:color="auto"/>
            </w:tcBorders>
          </w:tcPr>
          <w:p w14:paraId="6D428869" w14:textId="20B4E8C9" w:rsidR="007F66F7" w:rsidRPr="00C63DA6" w:rsidRDefault="00F41BEF" w:rsidP="007F66F7">
            <w:pPr>
              <w:jc w:val="center"/>
              <w:rPr>
                <w:rFonts w:asciiTheme="minorHAnsi" w:hAnsiTheme="minorHAnsi"/>
                <w:sz w:val="18"/>
                <w:szCs w:val="18"/>
              </w:rPr>
            </w:pPr>
            <w:r>
              <w:rPr>
                <w:rFonts w:asciiTheme="minorHAnsi" w:hAnsiTheme="minorHAnsi"/>
                <w:sz w:val="18"/>
                <w:szCs w:val="18"/>
              </w:rPr>
              <w:t>37</w:t>
            </w:r>
          </w:p>
        </w:tc>
        <w:tc>
          <w:tcPr>
            <w:tcW w:w="822" w:type="dxa"/>
            <w:tcBorders>
              <w:bottom w:val="single" w:sz="4" w:space="0" w:color="auto"/>
            </w:tcBorders>
          </w:tcPr>
          <w:p w14:paraId="2C780361" w14:textId="6D691514" w:rsidR="007F66F7" w:rsidRPr="00C63DA6" w:rsidRDefault="00F41BEF" w:rsidP="007F66F7">
            <w:pPr>
              <w:jc w:val="center"/>
              <w:rPr>
                <w:rFonts w:asciiTheme="minorHAnsi" w:hAnsiTheme="minorHAnsi"/>
                <w:sz w:val="18"/>
                <w:szCs w:val="18"/>
              </w:rPr>
            </w:pPr>
            <w:r>
              <w:rPr>
                <w:rFonts w:asciiTheme="minorHAnsi" w:hAnsiTheme="minorHAnsi"/>
                <w:sz w:val="18"/>
                <w:szCs w:val="18"/>
              </w:rPr>
              <w:t>94,87</w:t>
            </w:r>
          </w:p>
        </w:tc>
      </w:tr>
      <w:tr w:rsidR="007F66F7" w:rsidRPr="00C63DA6" w14:paraId="27A2CFF0" w14:textId="77777777" w:rsidTr="007F66F7">
        <w:trPr>
          <w:jc w:val="center"/>
        </w:trPr>
        <w:tc>
          <w:tcPr>
            <w:tcW w:w="0" w:type="auto"/>
            <w:tcBorders>
              <w:bottom w:val="single" w:sz="4" w:space="0" w:color="auto"/>
            </w:tcBorders>
          </w:tcPr>
          <w:p w14:paraId="0DC5B7DC" w14:textId="77777777" w:rsidR="007F66F7" w:rsidRPr="00103D1B" w:rsidRDefault="007F66F7" w:rsidP="007F66F7">
            <w:pPr>
              <w:pStyle w:val="Sinespaciado"/>
              <w:rPr>
                <w:sz w:val="18"/>
                <w:szCs w:val="18"/>
              </w:rPr>
            </w:pPr>
            <w:r w:rsidRPr="00103D1B">
              <w:rPr>
                <w:sz w:val="18"/>
                <w:szCs w:val="18"/>
              </w:rPr>
              <w:t xml:space="preserve"> </w:t>
            </w:r>
            <w:r w:rsidRPr="00103D1B">
              <w:rPr>
                <w:rFonts w:eastAsia="Calibri" w:cs="Calibri"/>
                <w:color w:val="181717"/>
                <w:sz w:val="18"/>
                <w:szCs w:val="18"/>
              </w:rPr>
              <w:t>Analizar las características de las dictaduras latinoamericanas y sus gobiernos, con énfasis en el desarrollismo y la represión.</w:t>
            </w:r>
          </w:p>
          <w:p w14:paraId="4562ABBB" w14:textId="7CC7B365" w:rsidR="007F66F7" w:rsidRPr="00C63DA6" w:rsidRDefault="007F66F7" w:rsidP="007F66F7">
            <w:pPr>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75630A02" w14:textId="57533CA9" w:rsidR="007F66F7" w:rsidRPr="00C63DA6" w:rsidRDefault="00F41BEF" w:rsidP="007F66F7">
            <w:pPr>
              <w:jc w:val="center"/>
              <w:rPr>
                <w:rFonts w:asciiTheme="minorHAnsi" w:hAnsiTheme="minorHAnsi"/>
                <w:sz w:val="18"/>
                <w:szCs w:val="18"/>
              </w:rPr>
            </w:pPr>
            <w:r>
              <w:rPr>
                <w:rFonts w:asciiTheme="minorHAnsi" w:hAnsiTheme="minorHAnsi"/>
                <w:sz w:val="18"/>
                <w:szCs w:val="18"/>
              </w:rPr>
              <w:t>34</w:t>
            </w:r>
          </w:p>
        </w:tc>
        <w:tc>
          <w:tcPr>
            <w:tcW w:w="822" w:type="dxa"/>
            <w:tcBorders>
              <w:bottom w:val="single" w:sz="4" w:space="0" w:color="auto"/>
            </w:tcBorders>
          </w:tcPr>
          <w:p w14:paraId="7383F033" w14:textId="735A8FD5" w:rsidR="007F66F7" w:rsidRPr="00C63DA6" w:rsidRDefault="00F41BEF" w:rsidP="007F66F7">
            <w:pPr>
              <w:jc w:val="center"/>
              <w:rPr>
                <w:rFonts w:asciiTheme="minorHAnsi" w:hAnsiTheme="minorHAnsi"/>
                <w:sz w:val="18"/>
                <w:szCs w:val="18"/>
              </w:rPr>
            </w:pPr>
            <w:r>
              <w:rPr>
                <w:rFonts w:asciiTheme="minorHAnsi" w:hAnsiTheme="minorHAnsi"/>
                <w:sz w:val="18"/>
                <w:szCs w:val="18"/>
              </w:rPr>
              <w:t>87,17</w:t>
            </w:r>
          </w:p>
        </w:tc>
      </w:tr>
      <w:tr w:rsidR="007F66F7" w:rsidRPr="00C63DA6" w14:paraId="57D1B107" w14:textId="77777777" w:rsidTr="007F66F7">
        <w:trPr>
          <w:jc w:val="center"/>
        </w:trPr>
        <w:tc>
          <w:tcPr>
            <w:tcW w:w="0" w:type="auto"/>
          </w:tcPr>
          <w:p w14:paraId="2C0FE3F5" w14:textId="752B34B5" w:rsidR="007F66F7" w:rsidRPr="00C63DA6" w:rsidRDefault="007F66F7" w:rsidP="007F66F7">
            <w:pPr>
              <w:jc w:val="both"/>
              <w:rPr>
                <w:rFonts w:asciiTheme="minorHAnsi" w:hAnsiTheme="minorHAnsi"/>
                <w:b/>
                <w:sz w:val="18"/>
                <w:szCs w:val="18"/>
              </w:rPr>
            </w:pPr>
            <w:r w:rsidRPr="009F04F9">
              <w:rPr>
                <w:rFonts w:eastAsia="Calibri" w:cs="Calibri"/>
                <w:color w:val="181717"/>
                <w:sz w:val="18"/>
                <w:szCs w:val="18"/>
              </w:rPr>
              <w:t>Explicar los principales flujos migratorios en América Latina, sus causas y consecuencias y sus dificultades y conflictos.</w:t>
            </w:r>
          </w:p>
        </w:tc>
        <w:tc>
          <w:tcPr>
            <w:tcW w:w="1239" w:type="dxa"/>
          </w:tcPr>
          <w:p w14:paraId="78A90990" w14:textId="20B5A9A5" w:rsidR="007F66F7" w:rsidRPr="00C63DA6" w:rsidRDefault="00F41BEF" w:rsidP="007F66F7">
            <w:pPr>
              <w:jc w:val="center"/>
              <w:rPr>
                <w:rFonts w:asciiTheme="minorHAnsi" w:hAnsiTheme="minorHAnsi"/>
                <w:sz w:val="18"/>
                <w:szCs w:val="18"/>
              </w:rPr>
            </w:pPr>
            <w:r>
              <w:rPr>
                <w:rFonts w:asciiTheme="minorHAnsi" w:hAnsiTheme="minorHAnsi"/>
                <w:sz w:val="18"/>
                <w:szCs w:val="18"/>
              </w:rPr>
              <w:t>17</w:t>
            </w:r>
          </w:p>
        </w:tc>
        <w:tc>
          <w:tcPr>
            <w:tcW w:w="822" w:type="dxa"/>
          </w:tcPr>
          <w:p w14:paraId="07E0D82B" w14:textId="744CCA0C" w:rsidR="007F66F7" w:rsidRPr="00C63DA6" w:rsidRDefault="00F41BEF" w:rsidP="007F66F7">
            <w:pPr>
              <w:jc w:val="center"/>
              <w:rPr>
                <w:rFonts w:asciiTheme="minorHAnsi" w:hAnsiTheme="minorHAnsi"/>
                <w:sz w:val="18"/>
                <w:szCs w:val="18"/>
              </w:rPr>
            </w:pPr>
            <w:r>
              <w:rPr>
                <w:rFonts w:asciiTheme="minorHAnsi" w:hAnsiTheme="minorHAnsi"/>
                <w:sz w:val="18"/>
                <w:szCs w:val="18"/>
              </w:rPr>
              <w:t>43,58</w:t>
            </w:r>
          </w:p>
        </w:tc>
      </w:tr>
      <w:tr w:rsidR="007F66F7" w:rsidRPr="00C63DA6" w14:paraId="136A6744" w14:textId="77777777" w:rsidTr="007F66F7">
        <w:trPr>
          <w:jc w:val="center"/>
        </w:trPr>
        <w:tc>
          <w:tcPr>
            <w:tcW w:w="0" w:type="auto"/>
          </w:tcPr>
          <w:p w14:paraId="2281375B" w14:textId="1591F007" w:rsidR="007F66F7" w:rsidRPr="00C63DA6" w:rsidRDefault="007F66F7" w:rsidP="007F66F7">
            <w:pPr>
              <w:jc w:val="both"/>
              <w:rPr>
                <w:rFonts w:asciiTheme="minorHAnsi" w:hAnsiTheme="minorHAnsi"/>
                <w:sz w:val="18"/>
                <w:szCs w:val="18"/>
              </w:rPr>
            </w:pPr>
            <w:r w:rsidRPr="009F04F9">
              <w:rPr>
                <w:rFonts w:eastAsia="Calibri" w:cs="Calibri"/>
                <w:color w:val="181717"/>
                <w:sz w:val="18"/>
                <w:szCs w:val="18"/>
              </w:rPr>
              <w:t>Identificar y diferenciar los órganos del gobierno y los del Estado ecuatoriano, sus principales atribuciones y sus mecanismos de vinculación con la sociedad civil.</w:t>
            </w:r>
          </w:p>
        </w:tc>
        <w:tc>
          <w:tcPr>
            <w:tcW w:w="1239" w:type="dxa"/>
          </w:tcPr>
          <w:p w14:paraId="5235616B" w14:textId="6DD1BBBB" w:rsidR="007F66F7" w:rsidRPr="00C63DA6" w:rsidRDefault="00F41BEF" w:rsidP="007F66F7">
            <w:pPr>
              <w:jc w:val="center"/>
              <w:rPr>
                <w:rFonts w:asciiTheme="minorHAnsi" w:hAnsiTheme="minorHAnsi"/>
                <w:sz w:val="18"/>
                <w:szCs w:val="18"/>
              </w:rPr>
            </w:pPr>
            <w:r>
              <w:rPr>
                <w:rFonts w:asciiTheme="minorHAnsi" w:hAnsiTheme="minorHAnsi"/>
                <w:sz w:val="18"/>
                <w:szCs w:val="18"/>
              </w:rPr>
              <w:t>34</w:t>
            </w:r>
          </w:p>
        </w:tc>
        <w:tc>
          <w:tcPr>
            <w:tcW w:w="822" w:type="dxa"/>
          </w:tcPr>
          <w:p w14:paraId="64E72B06" w14:textId="40F02F50" w:rsidR="007F66F7" w:rsidRPr="007F66F7" w:rsidRDefault="00F41BEF" w:rsidP="007F66F7">
            <w:pPr>
              <w:jc w:val="center"/>
              <w:rPr>
                <w:rFonts w:asciiTheme="minorHAnsi" w:hAnsiTheme="minorHAnsi"/>
                <w:sz w:val="18"/>
                <w:szCs w:val="18"/>
              </w:rPr>
            </w:pPr>
            <w:r>
              <w:rPr>
                <w:rFonts w:asciiTheme="minorHAnsi" w:hAnsiTheme="minorHAnsi"/>
                <w:sz w:val="18"/>
                <w:szCs w:val="18"/>
              </w:rPr>
              <w:t>87,17</w:t>
            </w:r>
          </w:p>
        </w:tc>
      </w:tr>
      <w:tr w:rsidR="007F66F7" w:rsidRPr="00C63DA6" w14:paraId="7AA64F50" w14:textId="77777777" w:rsidTr="007F66F7">
        <w:trPr>
          <w:jc w:val="center"/>
        </w:trPr>
        <w:tc>
          <w:tcPr>
            <w:tcW w:w="0" w:type="auto"/>
            <w:tcBorders>
              <w:bottom w:val="single" w:sz="4" w:space="0" w:color="auto"/>
            </w:tcBorders>
            <w:shd w:val="clear" w:color="auto" w:fill="BFBFBF" w:themeFill="background1" w:themeFillShade="BF"/>
          </w:tcPr>
          <w:p w14:paraId="74084642"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7C7C58C5"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Borders>
              <w:bottom w:val="single" w:sz="4" w:space="0" w:color="auto"/>
            </w:tcBorders>
            <w:shd w:val="clear" w:color="auto" w:fill="BFBFBF" w:themeFill="background1" w:themeFillShade="BF"/>
          </w:tcPr>
          <w:p w14:paraId="49667514"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w:t>
            </w:r>
          </w:p>
        </w:tc>
      </w:tr>
      <w:tr w:rsidR="007F66F7" w:rsidRPr="00C63DA6" w14:paraId="2B586A63" w14:textId="77777777" w:rsidTr="007F66F7">
        <w:trPr>
          <w:jc w:val="center"/>
        </w:trPr>
        <w:tc>
          <w:tcPr>
            <w:tcW w:w="0" w:type="auto"/>
            <w:tcBorders>
              <w:bottom w:val="single" w:sz="4" w:space="0" w:color="auto"/>
            </w:tcBorders>
          </w:tcPr>
          <w:p w14:paraId="593DA21A" w14:textId="77777777" w:rsidR="007F66F7" w:rsidRPr="00C63DA6" w:rsidRDefault="007F66F7"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2C80AAF8" w14:textId="77777777" w:rsidR="007F66F7" w:rsidRPr="00C63DA6" w:rsidRDefault="007F66F7" w:rsidP="007F66F7">
            <w:pPr>
              <w:jc w:val="center"/>
              <w:rPr>
                <w:rFonts w:asciiTheme="minorHAnsi" w:hAnsiTheme="minorHAnsi"/>
                <w:sz w:val="18"/>
                <w:szCs w:val="18"/>
              </w:rPr>
            </w:pPr>
          </w:p>
        </w:tc>
        <w:tc>
          <w:tcPr>
            <w:tcW w:w="822" w:type="dxa"/>
            <w:tcBorders>
              <w:bottom w:val="single" w:sz="4" w:space="0" w:color="auto"/>
            </w:tcBorders>
          </w:tcPr>
          <w:p w14:paraId="5F2BB8AB" w14:textId="77777777" w:rsidR="007F66F7" w:rsidRPr="00C63DA6" w:rsidRDefault="007F66F7" w:rsidP="007F66F7">
            <w:pPr>
              <w:jc w:val="center"/>
              <w:rPr>
                <w:rFonts w:asciiTheme="minorHAnsi" w:hAnsiTheme="minorHAnsi"/>
                <w:sz w:val="18"/>
                <w:szCs w:val="18"/>
              </w:rPr>
            </w:pPr>
          </w:p>
        </w:tc>
      </w:tr>
      <w:tr w:rsidR="007F66F7" w:rsidRPr="00C63DA6" w14:paraId="46FE54C6" w14:textId="77777777" w:rsidTr="007F66F7">
        <w:trPr>
          <w:jc w:val="center"/>
        </w:trPr>
        <w:tc>
          <w:tcPr>
            <w:tcW w:w="0" w:type="auto"/>
            <w:tcBorders>
              <w:bottom w:val="single" w:sz="4" w:space="0" w:color="auto"/>
            </w:tcBorders>
          </w:tcPr>
          <w:p w14:paraId="79F631E0" w14:textId="77777777" w:rsidR="007F66F7" w:rsidRPr="00C63DA6" w:rsidRDefault="007F66F7" w:rsidP="007F66F7">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74E45D60" w14:textId="77777777" w:rsidR="007F66F7" w:rsidRPr="00C63DA6" w:rsidRDefault="007F66F7" w:rsidP="007F66F7">
            <w:pPr>
              <w:jc w:val="center"/>
              <w:rPr>
                <w:rFonts w:asciiTheme="minorHAnsi" w:hAnsiTheme="minorHAnsi"/>
                <w:sz w:val="18"/>
                <w:szCs w:val="18"/>
              </w:rPr>
            </w:pPr>
          </w:p>
        </w:tc>
        <w:tc>
          <w:tcPr>
            <w:tcW w:w="822" w:type="dxa"/>
            <w:tcBorders>
              <w:bottom w:val="single" w:sz="4" w:space="0" w:color="auto"/>
            </w:tcBorders>
          </w:tcPr>
          <w:p w14:paraId="77DF2794" w14:textId="77777777" w:rsidR="007F66F7" w:rsidRPr="00C63DA6" w:rsidRDefault="007F66F7" w:rsidP="007F66F7">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7F66F7" w:rsidRPr="00C63DA6" w14:paraId="74DB3595" w14:textId="77777777" w:rsidTr="007F66F7">
        <w:trPr>
          <w:jc w:val="center"/>
        </w:trPr>
        <w:tc>
          <w:tcPr>
            <w:tcW w:w="8614" w:type="dxa"/>
            <w:shd w:val="pct20" w:color="auto" w:fill="auto"/>
          </w:tcPr>
          <w:p w14:paraId="2606FB16"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7F66F7" w:rsidRPr="00C63DA6" w14:paraId="56E3ECC8" w14:textId="77777777" w:rsidTr="007F66F7">
        <w:trPr>
          <w:jc w:val="center"/>
        </w:trPr>
        <w:tc>
          <w:tcPr>
            <w:tcW w:w="8614" w:type="dxa"/>
            <w:shd w:val="pct20" w:color="auto" w:fill="auto"/>
          </w:tcPr>
          <w:p w14:paraId="18A396FB" w14:textId="77777777" w:rsidR="007F66F7" w:rsidRPr="00C63DA6" w:rsidRDefault="007F66F7" w:rsidP="007F66F7">
            <w:pPr>
              <w:jc w:val="both"/>
              <w:rPr>
                <w:rFonts w:asciiTheme="minorHAnsi" w:hAnsiTheme="minorHAnsi"/>
                <w:b/>
                <w:sz w:val="18"/>
                <w:szCs w:val="18"/>
              </w:rPr>
            </w:pPr>
          </w:p>
        </w:tc>
      </w:tr>
      <w:tr w:rsidR="007F66F7" w:rsidRPr="00C63DA6" w14:paraId="65EDDC9C" w14:textId="77777777" w:rsidTr="007F66F7">
        <w:trPr>
          <w:jc w:val="center"/>
        </w:trPr>
        <w:tc>
          <w:tcPr>
            <w:tcW w:w="8614" w:type="dxa"/>
          </w:tcPr>
          <w:p w14:paraId="00FF8715" w14:textId="77777777" w:rsidR="007F66F7" w:rsidRPr="00C63DA6" w:rsidRDefault="007F66F7" w:rsidP="007F66F7">
            <w:pPr>
              <w:jc w:val="both"/>
              <w:rPr>
                <w:rFonts w:asciiTheme="minorHAnsi" w:hAnsiTheme="minorHAnsi"/>
                <w:sz w:val="18"/>
                <w:szCs w:val="18"/>
              </w:rPr>
            </w:pPr>
          </w:p>
        </w:tc>
      </w:tr>
      <w:tr w:rsidR="007F66F7" w:rsidRPr="00C63DA6" w14:paraId="22A84379" w14:textId="77777777" w:rsidTr="007F66F7">
        <w:trPr>
          <w:trHeight w:val="373"/>
          <w:jc w:val="center"/>
        </w:trPr>
        <w:tc>
          <w:tcPr>
            <w:tcW w:w="8614" w:type="dxa"/>
          </w:tcPr>
          <w:p w14:paraId="71353E69" w14:textId="77777777" w:rsidR="007F66F7" w:rsidRPr="00C63DA6" w:rsidRDefault="007F66F7" w:rsidP="007F66F7">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2C314037" w14:textId="77777777" w:rsidR="007F66F7" w:rsidRPr="00C63DA6" w:rsidRDefault="007F66F7" w:rsidP="007F66F7">
      <w:pPr>
        <w:spacing w:after="0" w:line="240" w:lineRule="auto"/>
        <w:jc w:val="both"/>
        <w:rPr>
          <w:rFonts w:eastAsia="Batang" w:cs="Times New Roman"/>
          <w:b/>
          <w:sz w:val="18"/>
          <w:szCs w:val="18"/>
          <w:lang w:val="es-ES" w:eastAsia="es-ES"/>
        </w:rPr>
      </w:pPr>
    </w:p>
    <w:p w14:paraId="78794DDA" w14:textId="77777777" w:rsidR="007F66F7" w:rsidRPr="00C63DA6" w:rsidRDefault="007F66F7" w:rsidP="007F66F7">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60AC9629" w14:textId="77777777" w:rsidR="007F66F7" w:rsidRPr="00C63DA6" w:rsidRDefault="007F66F7" w:rsidP="007F66F7">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7F66F7" w:rsidRPr="00C63DA6" w14:paraId="6B180810" w14:textId="77777777" w:rsidTr="007F66F7">
        <w:tc>
          <w:tcPr>
            <w:tcW w:w="3076" w:type="dxa"/>
          </w:tcPr>
          <w:p w14:paraId="5809875F"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009B379C"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5DB104F5" w14:textId="77777777" w:rsidR="007F66F7" w:rsidRPr="00C63DA6" w:rsidRDefault="007F66F7" w:rsidP="007F66F7">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7F66F7" w:rsidRPr="00C63DA6" w14:paraId="72101AB6" w14:textId="77777777" w:rsidTr="007F66F7">
        <w:tc>
          <w:tcPr>
            <w:tcW w:w="3076" w:type="dxa"/>
          </w:tcPr>
          <w:p w14:paraId="13FA4A0C" w14:textId="77777777" w:rsidR="007F66F7" w:rsidRPr="007F66F7" w:rsidRDefault="007F66F7" w:rsidP="007F66F7">
            <w:pPr>
              <w:jc w:val="both"/>
              <w:rPr>
                <w:rFonts w:ascii="Arial Narrow" w:hAnsi="Arial Narrow"/>
                <w:color w:val="000000"/>
              </w:rPr>
            </w:pPr>
          </w:p>
        </w:tc>
        <w:tc>
          <w:tcPr>
            <w:tcW w:w="3077" w:type="dxa"/>
          </w:tcPr>
          <w:p w14:paraId="03F76822" w14:textId="77777777" w:rsidR="007F66F7" w:rsidRPr="00C63DA6" w:rsidRDefault="007F66F7" w:rsidP="007F66F7">
            <w:pPr>
              <w:jc w:val="both"/>
              <w:rPr>
                <w:rFonts w:asciiTheme="minorHAnsi" w:hAnsiTheme="minorHAnsi"/>
                <w:b/>
                <w:sz w:val="18"/>
                <w:szCs w:val="18"/>
              </w:rPr>
            </w:pPr>
          </w:p>
        </w:tc>
        <w:tc>
          <w:tcPr>
            <w:tcW w:w="4190" w:type="dxa"/>
          </w:tcPr>
          <w:p w14:paraId="4562958D" w14:textId="77777777" w:rsidR="007F66F7" w:rsidRPr="00C63DA6" w:rsidRDefault="007F66F7" w:rsidP="007F66F7">
            <w:pPr>
              <w:jc w:val="both"/>
              <w:rPr>
                <w:rFonts w:asciiTheme="minorHAnsi" w:hAnsiTheme="minorHAnsi"/>
                <w:b/>
                <w:sz w:val="18"/>
                <w:szCs w:val="18"/>
              </w:rPr>
            </w:pPr>
          </w:p>
        </w:tc>
      </w:tr>
    </w:tbl>
    <w:p w14:paraId="6EDDA5CF" w14:textId="77777777" w:rsidR="007F66F7" w:rsidRPr="00C63DA6" w:rsidRDefault="007F66F7" w:rsidP="007F66F7">
      <w:pPr>
        <w:spacing w:after="0" w:line="240" w:lineRule="auto"/>
        <w:jc w:val="both"/>
        <w:rPr>
          <w:rFonts w:eastAsia="Batang" w:cs="Times New Roman"/>
          <w:b/>
          <w:sz w:val="18"/>
          <w:szCs w:val="18"/>
          <w:lang w:val="es-ES" w:eastAsia="es-ES"/>
        </w:rPr>
      </w:pPr>
    </w:p>
    <w:p w14:paraId="482EF367" w14:textId="77777777" w:rsidR="007F66F7" w:rsidRDefault="007F66F7" w:rsidP="007F66F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t xml:space="preserve"> </w:t>
      </w:r>
    </w:p>
    <w:p w14:paraId="4C3CA456" w14:textId="77777777" w:rsidR="007F66F7" w:rsidRPr="00E5405F" w:rsidRDefault="007F66F7" w:rsidP="007F66F7">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0FD488DA"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3474F90E"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06836801"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7A39A0A3"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684E7E8B"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6792BB6E"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032D598F"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7DD17A51"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4495A0CB"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26599AB3"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569096B3" w14:textId="77777777" w:rsidR="001A1697" w:rsidRDefault="001A1697" w:rsidP="00C81866">
            <w:pPr>
              <w:spacing w:after="0" w:line="240" w:lineRule="auto"/>
              <w:rPr>
                <w:bCs/>
                <w:color w:val="000000"/>
                <w:sz w:val="16"/>
                <w:szCs w:val="18"/>
                <w:lang w:eastAsia="es-EC"/>
              </w:rPr>
            </w:pPr>
          </w:p>
          <w:p w14:paraId="03F22A6C"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66432" behindDoc="1" locked="0" layoutInCell="1" allowOverlap="1" wp14:anchorId="438AC188" wp14:editId="3D2F4B48">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8" name="Imagen 8"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25886714"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7C521918" w14:textId="5369F668"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12924CC6" wp14:editId="18E5F3D2">
                  <wp:extent cx="1550822" cy="270662"/>
                  <wp:effectExtent l="0" t="0" r="0" b="0"/>
                  <wp:docPr id="17" name="Imagen 17"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270635"/>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74999FD5"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2C974DA7"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3B4673A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18D064D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0DB9D118"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4D7962FD" w14:textId="77777777" w:rsidR="007F66F7" w:rsidRPr="00C63DA6" w:rsidRDefault="007F66F7" w:rsidP="007F66F7">
      <w:pPr>
        <w:spacing w:after="0" w:line="240" w:lineRule="auto"/>
        <w:jc w:val="both"/>
        <w:rPr>
          <w:rFonts w:eastAsia="Batang" w:cs="Times New Roman"/>
          <w:color w:val="FF0000"/>
          <w:sz w:val="18"/>
          <w:szCs w:val="18"/>
          <w:lang w:val="es-ES" w:eastAsia="es-ES"/>
        </w:rPr>
      </w:pPr>
    </w:p>
    <w:p w14:paraId="1C45D349" w14:textId="77777777" w:rsidR="00F41BEF" w:rsidRDefault="00F41BEF" w:rsidP="0011516B">
      <w:pPr>
        <w:spacing w:after="0" w:line="240" w:lineRule="auto"/>
        <w:jc w:val="both"/>
        <w:rPr>
          <w:rFonts w:eastAsia="Batang" w:cs="Times New Roman"/>
          <w:sz w:val="18"/>
          <w:szCs w:val="18"/>
          <w:lang w:val="es-ES" w:eastAsia="es-ES"/>
        </w:rPr>
      </w:pPr>
    </w:p>
    <w:p w14:paraId="249467C8" w14:textId="77777777" w:rsidR="00F41BEF" w:rsidRPr="00C63DA6" w:rsidRDefault="00F41BEF" w:rsidP="00F41BEF">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6C5E22E5" w14:textId="77777777" w:rsidR="00F41BEF" w:rsidRPr="00C63DA6" w:rsidRDefault="00F41BEF" w:rsidP="00F41BEF">
      <w:pPr>
        <w:spacing w:after="0" w:line="240" w:lineRule="auto"/>
        <w:jc w:val="center"/>
        <w:rPr>
          <w:rFonts w:eastAsia="Batang" w:cs="Times New Roman"/>
          <w:b/>
          <w:sz w:val="18"/>
          <w:szCs w:val="18"/>
          <w:lang w:val="es-ES" w:eastAsia="es-ES"/>
        </w:rPr>
      </w:pPr>
    </w:p>
    <w:p w14:paraId="726D90B7"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F41BEF" w:rsidRPr="00C63DA6" w14:paraId="24EC4F0C" w14:textId="77777777" w:rsidTr="00044F8A">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055C17A" w14:textId="77777777" w:rsidR="00F41BEF" w:rsidRPr="00C63DA6" w:rsidRDefault="00F41BEF" w:rsidP="00044F8A">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F41BEF" w:rsidRPr="00C63DA6" w14:paraId="7CDCF9C1" w14:textId="77777777" w:rsidTr="00044F8A">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8A13E3A" w14:textId="77777777" w:rsidR="00F41BEF" w:rsidRPr="00C63DA6" w:rsidRDefault="00F41BEF" w:rsidP="00044F8A">
            <w:pPr>
              <w:spacing w:after="0" w:line="240" w:lineRule="auto"/>
              <w:rPr>
                <w:rFonts w:eastAsia="Times New Roman" w:cs="Calibri"/>
                <w:color w:val="000000"/>
                <w:sz w:val="18"/>
                <w:szCs w:val="18"/>
                <w:lang w:val="es-MX" w:eastAsia="es-MX"/>
              </w:rPr>
            </w:pPr>
          </w:p>
        </w:tc>
      </w:tr>
    </w:tbl>
    <w:p w14:paraId="44665447"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24BC08AD"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5CA5A95E"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5A5F50CA" w14:textId="5C628C65"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Pr>
          <w:rFonts w:eastAsia="Batang" w:cs="Times New Roman"/>
          <w:b/>
          <w:sz w:val="18"/>
          <w:szCs w:val="18"/>
          <w:lang w:val="es-ES" w:eastAsia="es-ES"/>
        </w:rPr>
        <w:t xml:space="preserve">Décimo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B</w:t>
      </w:r>
      <w:proofErr w:type="gramEnd"/>
      <w:r>
        <w:rPr>
          <w:rFonts w:eastAsia="Batang" w:cs="Times New Roman"/>
          <w:b/>
          <w:sz w:val="18"/>
          <w:szCs w:val="18"/>
          <w:lang w:val="es-ES" w:eastAsia="es-ES"/>
        </w:rPr>
        <w:t xml:space="preserve">  </w:t>
      </w:r>
      <w:r w:rsidRPr="00C63DA6">
        <w:rPr>
          <w:rFonts w:eastAsia="Batang" w:cs="Times New Roman"/>
          <w:b/>
          <w:sz w:val="18"/>
          <w:szCs w:val="18"/>
          <w:lang w:val="es-ES" w:eastAsia="es-ES"/>
        </w:rPr>
        <w:t>”</w:t>
      </w:r>
    </w:p>
    <w:p w14:paraId="15AB46D4" w14:textId="77777777" w:rsidR="00F41BEF" w:rsidRPr="00C63DA6" w:rsidRDefault="00F41BEF" w:rsidP="00F41BEF">
      <w:pPr>
        <w:spacing w:after="0" w:line="240" w:lineRule="auto"/>
        <w:jc w:val="both"/>
        <w:rPr>
          <w:rFonts w:eastAsia="Batang" w:cs="Times New Roman"/>
          <w:b/>
          <w:sz w:val="18"/>
          <w:szCs w:val="18"/>
          <w:lang w:val="es-ES" w:eastAsia="es-ES"/>
        </w:rPr>
      </w:pPr>
    </w:p>
    <w:p w14:paraId="66C8E6A4"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44450130" w14:textId="77777777" w:rsidR="00F41BEF" w:rsidRPr="00C63DA6" w:rsidRDefault="00F41BEF" w:rsidP="00F41BEF">
      <w:pPr>
        <w:spacing w:after="0" w:line="240" w:lineRule="auto"/>
        <w:jc w:val="both"/>
        <w:rPr>
          <w:rFonts w:eastAsia="Batang" w:cs="Times New Roman"/>
          <w:b/>
          <w:sz w:val="18"/>
          <w:szCs w:val="18"/>
          <w:lang w:val="es-ES" w:eastAsia="es-ES"/>
        </w:rPr>
      </w:pPr>
    </w:p>
    <w:p w14:paraId="264B5F96"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349ECC78"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4B16DC4D" w14:textId="77777777" w:rsidR="00F41BEF" w:rsidRPr="00C63DA6" w:rsidRDefault="00F41BEF" w:rsidP="00F41BEF">
      <w:pPr>
        <w:spacing w:after="0" w:line="240" w:lineRule="auto"/>
        <w:jc w:val="both"/>
        <w:rPr>
          <w:rFonts w:eastAsia="Batang" w:cs="Times New Roman"/>
          <w:b/>
          <w:sz w:val="18"/>
          <w:szCs w:val="18"/>
          <w:lang w:val="es-ES" w:eastAsia="es-ES"/>
        </w:rPr>
      </w:pPr>
    </w:p>
    <w:p w14:paraId="470E6577"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0E576ADD" w14:textId="77777777" w:rsidR="00F41BEF" w:rsidRPr="00C63DA6" w:rsidRDefault="00F41BEF" w:rsidP="00F41BEF">
      <w:pPr>
        <w:spacing w:after="0" w:line="240" w:lineRule="auto"/>
        <w:jc w:val="both"/>
        <w:rPr>
          <w:rFonts w:eastAsia="Batang" w:cs="Times New Roman"/>
          <w:sz w:val="18"/>
          <w:szCs w:val="18"/>
          <w:lang w:val="es-ES" w:eastAsia="es-ES"/>
        </w:rPr>
      </w:pPr>
    </w:p>
    <w:tbl>
      <w:tblPr>
        <w:tblStyle w:val="Tablaconcuadrcula1"/>
        <w:tblW w:w="0" w:type="auto"/>
        <w:jc w:val="center"/>
        <w:tblLook w:val="04A0" w:firstRow="1" w:lastRow="0" w:firstColumn="1" w:lastColumn="0" w:noHBand="0" w:noVBand="1"/>
      </w:tblPr>
      <w:tblGrid>
        <w:gridCol w:w="8621"/>
        <w:gridCol w:w="1239"/>
        <w:gridCol w:w="822"/>
      </w:tblGrid>
      <w:tr w:rsidR="00F41BEF" w:rsidRPr="00C63DA6" w14:paraId="2965D544" w14:textId="77777777" w:rsidTr="00044F8A">
        <w:trPr>
          <w:jc w:val="center"/>
        </w:trPr>
        <w:tc>
          <w:tcPr>
            <w:tcW w:w="0" w:type="auto"/>
            <w:gridSpan w:val="3"/>
            <w:shd w:val="pct10" w:color="auto" w:fill="auto"/>
          </w:tcPr>
          <w:p w14:paraId="4AAB5196" w14:textId="77777777" w:rsidR="00F41BEF" w:rsidRPr="00C63DA6" w:rsidRDefault="00F41BEF" w:rsidP="00044F8A">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F41BEF" w:rsidRPr="00C63DA6" w14:paraId="0D702066" w14:textId="77777777" w:rsidTr="00044F8A">
        <w:trPr>
          <w:trHeight w:val="208"/>
          <w:jc w:val="center"/>
        </w:trPr>
        <w:tc>
          <w:tcPr>
            <w:tcW w:w="0" w:type="auto"/>
          </w:tcPr>
          <w:p w14:paraId="42B34926" w14:textId="77777777" w:rsidR="00F41BEF" w:rsidRPr="00C63DA6" w:rsidRDefault="00F41BEF" w:rsidP="00044F8A">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730A2087"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Pr>
          <w:p w14:paraId="668EC032"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w:t>
            </w:r>
          </w:p>
        </w:tc>
      </w:tr>
      <w:tr w:rsidR="00F41BEF" w:rsidRPr="00C63DA6" w14:paraId="317E87D8" w14:textId="77777777" w:rsidTr="00044F8A">
        <w:trPr>
          <w:trHeight w:val="480"/>
          <w:jc w:val="center"/>
        </w:trPr>
        <w:tc>
          <w:tcPr>
            <w:tcW w:w="0" w:type="auto"/>
            <w:tcBorders>
              <w:bottom w:val="single" w:sz="4" w:space="0" w:color="auto"/>
            </w:tcBorders>
          </w:tcPr>
          <w:p w14:paraId="2197A18E" w14:textId="77777777" w:rsidR="00F41BEF" w:rsidRPr="00C63DA6" w:rsidRDefault="00F41BEF" w:rsidP="00044F8A">
            <w:pPr>
              <w:jc w:val="both"/>
              <w:rPr>
                <w:rFonts w:asciiTheme="minorHAnsi" w:eastAsiaTheme="minorHAnsi" w:hAnsiTheme="minorHAnsi" w:cs="Aller-Light"/>
                <w:sz w:val="18"/>
                <w:szCs w:val="18"/>
                <w:lang w:eastAsia="en-US"/>
              </w:rPr>
            </w:pPr>
            <w:r w:rsidRPr="00C44CD7">
              <w:rPr>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511D766A" w14:textId="2284B457" w:rsidR="00F41BEF" w:rsidRPr="00C63DA6" w:rsidRDefault="00F41BEF" w:rsidP="00044F8A">
            <w:pPr>
              <w:jc w:val="center"/>
              <w:rPr>
                <w:rFonts w:asciiTheme="minorHAnsi" w:hAnsiTheme="minorHAnsi"/>
                <w:sz w:val="18"/>
                <w:szCs w:val="18"/>
              </w:rPr>
            </w:pPr>
            <w:r>
              <w:rPr>
                <w:rFonts w:asciiTheme="minorHAnsi" w:hAnsiTheme="minorHAnsi"/>
                <w:sz w:val="18"/>
                <w:szCs w:val="18"/>
              </w:rPr>
              <w:t>20</w:t>
            </w:r>
          </w:p>
        </w:tc>
        <w:tc>
          <w:tcPr>
            <w:tcW w:w="822" w:type="dxa"/>
            <w:tcBorders>
              <w:bottom w:val="single" w:sz="4" w:space="0" w:color="auto"/>
            </w:tcBorders>
          </w:tcPr>
          <w:p w14:paraId="72549254" w14:textId="12AAA441" w:rsidR="00F41BEF" w:rsidRPr="00C63DA6" w:rsidRDefault="00F41BEF" w:rsidP="00044F8A">
            <w:pPr>
              <w:rPr>
                <w:rFonts w:asciiTheme="minorHAnsi" w:hAnsiTheme="minorHAnsi"/>
                <w:sz w:val="18"/>
                <w:szCs w:val="18"/>
              </w:rPr>
            </w:pPr>
            <w:r>
              <w:rPr>
                <w:rFonts w:asciiTheme="minorHAnsi" w:hAnsiTheme="minorHAnsi"/>
                <w:sz w:val="18"/>
                <w:szCs w:val="18"/>
              </w:rPr>
              <w:t>51,28</w:t>
            </w:r>
          </w:p>
        </w:tc>
      </w:tr>
      <w:tr w:rsidR="00F41BEF" w:rsidRPr="00C63DA6" w14:paraId="19148E9E" w14:textId="77777777" w:rsidTr="00044F8A">
        <w:trPr>
          <w:jc w:val="center"/>
        </w:trPr>
        <w:tc>
          <w:tcPr>
            <w:tcW w:w="0" w:type="auto"/>
            <w:tcBorders>
              <w:bottom w:val="single" w:sz="4" w:space="0" w:color="auto"/>
            </w:tcBorders>
          </w:tcPr>
          <w:p w14:paraId="5E2E2F86" w14:textId="77777777" w:rsidR="00F41BEF" w:rsidRPr="00C63DA6" w:rsidRDefault="00F41BEF" w:rsidP="00044F8A">
            <w:pPr>
              <w:jc w:val="both"/>
              <w:rPr>
                <w:rFonts w:asciiTheme="minorHAnsi" w:eastAsiaTheme="minorHAnsi" w:hAnsiTheme="minorHAnsi" w:cs="Aller-Light"/>
                <w:sz w:val="18"/>
                <w:szCs w:val="18"/>
                <w:lang w:eastAsia="en-US"/>
              </w:rPr>
            </w:pPr>
            <w:r w:rsidRPr="00103D1B">
              <w:rPr>
                <w:rFonts w:eastAsia="Calibri" w:cs="Calibri"/>
                <w:color w:val="181717"/>
                <w:sz w:val="18"/>
                <w:szCs w:val="18"/>
              </w:rPr>
              <w:t>Interpretar las características de la expansión de la industria, el comercio internacional y el colonialismo a inicios del siglo XX.</w:t>
            </w:r>
          </w:p>
        </w:tc>
        <w:tc>
          <w:tcPr>
            <w:tcW w:w="1239" w:type="dxa"/>
            <w:tcBorders>
              <w:bottom w:val="single" w:sz="4" w:space="0" w:color="auto"/>
            </w:tcBorders>
          </w:tcPr>
          <w:p w14:paraId="2CE22184" w14:textId="58073131" w:rsidR="00F41BEF" w:rsidRPr="00C63DA6" w:rsidRDefault="00F41BEF" w:rsidP="00044F8A">
            <w:pPr>
              <w:jc w:val="center"/>
              <w:rPr>
                <w:rFonts w:asciiTheme="minorHAnsi" w:hAnsiTheme="minorHAnsi"/>
                <w:sz w:val="18"/>
                <w:szCs w:val="18"/>
              </w:rPr>
            </w:pPr>
            <w:r>
              <w:rPr>
                <w:rFonts w:asciiTheme="minorHAnsi" w:hAnsiTheme="minorHAnsi"/>
                <w:sz w:val="18"/>
                <w:szCs w:val="18"/>
              </w:rPr>
              <w:t>30</w:t>
            </w:r>
          </w:p>
        </w:tc>
        <w:tc>
          <w:tcPr>
            <w:tcW w:w="822" w:type="dxa"/>
            <w:tcBorders>
              <w:bottom w:val="single" w:sz="4" w:space="0" w:color="auto"/>
            </w:tcBorders>
          </w:tcPr>
          <w:p w14:paraId="7A2C85C3" w14:textId="376C1234" w:rsidR="00F41BEF" w:rsidRPr="00C63DA6" w:rsidRDefault="00F41BEF" w:rsidP="00044F8A">
            <w:pPr>
              <w:jc w:val="center"/>
              <w:rPr>
                <w:rFonts w:asciiTheme="minorHAnsi" w:hAnsiTheme="minorHAnsi"/>
                <w:sz w:val="18"/>
                <w:szCs w:val="18"/>
              </w:rPr>
            </w:pPr>
            <w:r>
              <w:rPr>
                <w:rFonts w:asciiTheme="minorHAnsi" w:hAnsiTheme="minorHAnsi"/>
                <w:sz w:val="18"/>
                <w:szCs w:val="18"/>
              </w:rPr>
              <w:t>72,92</w:t>
            </w:r>
          </w:p>
        </w:tc>
      </w:tr>
      <w:tr w:rsidR="00F41BEF" w:rsidRPr="00C63DA6" w14:paraId="0997C67C" w14:textId="77777777" w:rsidTr="00044F8A">
        <w:trPr>
          <w:jc w:val="center"/>
        </w:trPr>
        <w:tc>
          <w:tcPr>
            <w:tcW w:w="0" w:type="auto"/>
            <w:tcBorders>
              <w:bottom w:val="single" w:sz="4" w:space="0" w:color="auto"/>
            </w:tcBorders>
          </w:tcPr>
          <w:p w14:paraId="44AFF1C7" w14:textId="77777777" w:rsidR="00F41BEF" w:rsidRPr="00103D1B" w:rsidRDefault="00F41BEF" w:rsidP="00044F8A">
            <w:pPr>
              <w:pStyle w:val="Sinespaciado"/>
              <w:rPr>
                <w:sz w:val="18"/>
                <w:szCs w:val="18"/>
              </w:rPr>
            </w:pPr>
            <w:r w:rsidRPr="00103D1B">
              <w:rPr>
                <w:sz w:val="18"/>
                <w:szCs w:val="18"/>
              </w:rPr>
              <w:t xml:space="preserve"> </w:t>
            </w:r>
            <w:r w:rsidRPr="00103D1B">
              <w:rPr>
                <w:rFonts w:eastAsia="Calibri" w:cs="Calibri"/>
                <w:color w:val="181717"/>
                <w:sz w:val="18"/>
                <w:szCs w:val="18"/>
              </w:rPr>
              <w:t>Analizar las características de las dictaduras latinoamericanas y sus gobiernos, con énfasis en el desarrollismo y la represión.</w:t>
            </w:r>
          </w:p>
          <w:p w14:paraId="2CDB49D8" w14:textId="77777777" w:rsidR="00F41BEF" w:rsidRPr="00C63DA6" w:rsidRDefault="00F41BEF" w:rsidP="00044F8A">
            <w:pPr>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73ACA22E" w14:textId="26F6F87F" w:rsidR="00F41BEF" w:rsidRPr="00C63DA6" w:rsidRDefault="00F41BEF" w:rsidP="00044F8A">
            <w:pPr>
              <w:jc w:val="center"/>
              <w:rPr>
                <w:rFonts w:asciiTheme="minorHAnsi" w:hAnsiTheme="minorHAnsi"/>
                <w:sz w:val="18"/>
                <w:szCs w:val="18"/>
              </w:rPr>
            </w:pPr>
            <w:r>
              <w:rPr>
                <w:rFonts w:asciiTheme="minorHAnsi" w:hAnsiTheme="minorHAnsi"/>
                <w:sz w:val="18"/>
                <w:szCs w:val="18"/>
              </w:rPr>
              <w:t>34</w:t>
            </w:r>
          </w:p>
        </w:tc>
        <w:tc>
          <w:tcPr>
            <w:tcW w:w="822" w:type="dxa"/>
            <w:tcBorders>
              <w:bottom w:val="single" w:sz="4" w:space="0" w:color="auto"/>
            </w:tcBorders>
          </w:tcPr>
          <w:p w14:paraId="40D6C030" w14:textId="48031E65" w:rsidR="00F41BEF" w:rsidRPr="00C63DA6" w:rsidRDefault="00F41BEF" w:rsidP="00044F8A">
            <w:pPr>
              <w:jc w:val="center"/>
              <w:rPr>
                <w:rFonts w:asciiTheme="minorHAnsi" w:hAnsiTheme="minorHAnsi"/>
                <w:sz w:val="18"/>
                <w:szCs w:val="18"/>
              </w:rPr>
            </w:pPr>
            <w:r>
              <w:rPr>
                <w:rFonts w:asciiTheme="minorHAnsi" w:hAnsiTheme="minorHAnsi"/>
                <w:sz w:val="18"/>
                <w:szCs w:val="18"/>
              </w:rPr>
              <w:t>87,17</w:t>
            </w:r>
          </w:p>
        </w:tc>
      </w:tr>
      <w:tr w:rsidR="00F41BEF" w:rsidRPr="00C63DA6" w14:paraId="1434FD0D" w14:textId="77777777" w:rsidTr="00044F8A">
        <w:trPr>
          <w:jc w:val="center"/>
        </w:trPr>
        <w:tc>
          <w:tcPr>
            <w:tcW w:w="0" w:type="auto"/>
          </w:tcPr>
          <w:p w14:paraId="1EA63CBE" w14:textId="77777777" w:rsidR="00F41BEF" w:rsidRPr="00C63DA6" w:rsidRDefault="00F41BEF" w:rsidP="00044F8A">
            <w:pPr>
              <w:jc w:val="both"/>
              <w:rPr>
                <w:rFonts w:asciiTheme="minorHAnsi" w:hAnsiTheme="minorHAnsi"/>
                <w:b/>
                <w:sz w:val="18"/>
                <w:szCs w:val="18"/>
              </w:rPr>
            </w:pPr>
            <w:r w:rsidRPr="009F04F9">
              <w:rPr>
                <w:rFonts w:eastAsia="Calibri" w:cs="Calibri"/>
                <w:color w:val="181717"/>
                <w:sz w:val="18"/>
                <w:szCs w:val="18"/>
              </w:rPr>
              <w:t>Explicar los principales flujos migratorios en América Latina, sus causas y consecuencias y sus dificultades y conflictos.</w:t>
            </w:r>
          </w:p>
        </w:tc>
        <w:tc>
          <w:tcPr>
            <w:tcW w:w="1239" w:type="dxa"/>
          </w:tcPr>
          <w:p w14:paraId="6A75199D" w14:textId="6BA7F5DA" w:rsidR="00F41BEF" w:rsidRPr="00C63DA6" w:rsidRDefault="00F41BEF" w:rsidP="00044F8A">
            <w:pPr>
              <w:jc w:val="center"/>
              <w:rPr>
                <w:rFonts w:asciiTheme="minorHAnsi" w:hAnsiTheme="minorHAnsi"/>
                <w:sz w:val="18"/>
                <w:szCs w:val="18"/>
              </w:rPr>
            </w:pPr>
            <w:r>
              <w:rPr>
                <w:rFonts w:asciiTheme="minorHAnsi" w:hAnsiTheme="minorHAnsi"/>
                <w:sz w:val="18"/>
                <w:szCs w:val="18"/>
              </w:rPr>
              <w:t>25</w:t>
            </w:r>
          </w:p>
        </w:tc>
        <w:tc>
          <w:tcPr>
            <w:tcW w:w="822" w:type="dxa"/>
          </w:tcPr>
          <w:p w14:paraId="29649F03" w14:textId="3AB1E9CD" w:rsidR="00F41BEF" w:rsidRPr="00C63DA6" w:rsidRDefault="00F41BEF" w:rsidP="00044F8A">
            <w:pPr>
              <w:jc w:val="center"/>
              <w:rPr>
                <w:rFonts w:asciiTheme="minorHAnsi" w:hAnsiTheme="minorHAnsi"/>
                <w:sz w:val="18"/>
                <w:szCs w:val="18"/>
              </w:rPr>
            </w:pPr>
            <w:r>
              <w:rPr>
                <w:rFonts w:asciiTheme="minorHAnsi" w:hAnsiTheme="minorHAnsi"/>
                <w:sz w:val="18"/>
                <w:szCs w:val="18"/>
              </w:rPr>
              <w:t>64,10</w:t>
            </w:r>
          </w:p>
        </w:tc>
      </w:tr>
      <w:tr w:rsidR="00F41BEF" w:rsidRPr="00C63DA6" w14:paraId="377B1104" w14:textId="77777777" w:rsidTr="00044F8A">
        <w:trPr>
          <w:jc w:val="center"/>
        </w:trPr>
        <w:tc>
          <w:tcPr>
            <w:tcW w:w="0" w:type="auto"/>
          </w:tcPr>
          <w:p w14:paraId="4FDC8FB9" w14:textId="77777777" w:rsidR="00F41BEF" w:rsidRPr="00C63DA6" w:rsidRDefault="00F41BEF" w:rsidP="00044F8A">
            <w:pPr>
              <w:jc w:val="both"/>
              <w:rPr>
                <w:rFonts w:asciiTheme="minorHAnsi" w:hAnsiTheme="minorHAnsi"/>
                <w:sz w:val="18"/>
                <w:szCs w:val="18"/>
              </w:rPr>
            </w:pPr>
            <w:r w:rsidRPr="009F04F9">
              <w:rPr>
                <w:rFonts w:eastAsia="Calibri" w:cs="Calibri"/>
                <w:color w:val="181717"/>
                <w:sz w:val="18"/>
                <w:szCs w:val="18"/>
              </w:rPr>
              <w:t>Identificar y diferenciar los órganos del gobierno y los del Estado ecuatoriano, sus principales atribuciones y sus mecanismos de vinculación con la sociedad civil.</w:t>
            </w:r>
          </w:p>
        </w:tc>
        <w:tc>
          <w:tcPr>
            <w:tcW w:w="1239" w:type="dxa"/>
          </w:tcPr>
          <w:p w14:paraId="5B82884B" w14:textId="258FA49B" w:rsidR="00F41BEF" w:rsidRPr="00C63DA6" w:rsidRDefault="00F41BEF" w:rsidP="00044F8A">
            <w:pPr>
              <w:jc w:val="center"/>
              <w:rPr>
                <w:rFonts w:asciiTheme="minorHAnsi" w:hAnsiTheme="minorHAnsi"/>
                <w:sz w:val="18"/>
                <w:szCs w:val="18"/>
              </w:rPr>
            </w:pPr>
            <w:r>
              <w:rPr>
                <w:rFonts w:asciiTheme="minorHAnsi" w:hAnsiTheme="minorHAnsi"/>
                <w:sz w:val="18"/>
                <w:szCs w:val="18"/>
              </w:rPr>
              <w:t>37</w:t>
            </w:r>
          </w:p>
        </w:tc>
        <w:tc>
          <w:tcPr>
            <w:tcW w:w="822" w:type="dxa"/>
          </w:tcPr>
          <w:p w14:paraId="39B38827" w14:textId="56632088" w:rsidR="00F41BEF" w:rsidRPr="007F66F7" w:rsidRDefault="00F41BEF" w:rsidP="00044F8A">
            <w:pPr>
              <w:jc w:val="center"/>
              <w:rPr>
                <w:rFonts w:asciiTheme="minorHAnsi" w:hAnsiTheme="minorHAnsi"/>
                <w:sz w:val="18"/>
                <w:szCs w:val="18"/>
              </w:rPr>
            </w:pPr>
            <w:r>
              <w:rPr>
                <w:rFonts w:asciiTheme="minorHAnsi" w:hAnsiTheme="minorHAnsi"/>
                <w:sz w:val="18"/>
                <w:szCs w:val="18"/>
              </w:rPr>
              <w:t>94,87</w:t>
            </w:r>
          </w:p>
        </w:tc>
      </w:tr>
      <w:tr w:rsidR="00F41BEF" w:rsidRPr="00C63DA6" w14:paraId="4926640D" w14:textId="77777777" w:rsidTr="00044F8A">
        <w:trPr>
          <w:jc w:val="center"/>
        </w:trPr>
        <w:tc>
          <w:tcPr>
            <w:tcW w:w="0" w:type="auto"/>
            <w:tcBorders>
              <w:bottom w:val="single" w:sz="4" w:space="0" w:color="auto"/>
            </w:tcBorders>
            <w:shd w:val="clear" w:color="auto" w:fill="BFBFBF" w:themeFill="background1" w:themeFillShade="BF"/>
          </w:tcPr>
          <w:p w14:paraId="07489FEC"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082BCF91"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822" w:type="dxa"/>
            <w:tcBorders>
              <w:bottom w:val="single" w:sz="4" w:space="0" w:color="auto"/>
            </w:tcBorders>
            <w:shd w:val="clear" w:color="auto" w:fill="BFBFBF" w:themeFill="background1" w:themeFillShade="BF"/>
          </w:tcPr>
          <w:p w14:paraId="13C6B54F"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w:t>
            </w:r>
          </w:p>
        </w:tc>
      </w:tr>
      <w:tr w:rsidR="00F41BEF" w:rsidRPr="00C63DA6" w14:paraId="0D8E17F2" w14:textId="77777777" w:rsidTr="00044F8A">
        <w:trPr>
          <w:jc w:val="center"/>
        </w:trPr>
        <w:tc>
          <w:tcPr>
            <w:tcW w:w="0" w:type="auto"/>
            <w:tcBorders>
              <w:bottom w:val="single" w:sz="4" w:space="0" w:color="auto"/>
            </w:tcBorders>
          </w:tcPr>
          <w:p w14:paraId="60D92415" w14:textId="77777777" w:rsidR="00F41BEF" w:rsidRPr="00C63DA6" w:rsidRDefault="00F41BEF"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054A1FE9" w14:textId="77777777" w:rsidR="00F41BEF" w:rsidRPr="00C63DA6" w:rsidRDefault="00F41BEF" w:rsidP="00044F8A">
            <w:pPr>
              <w:jc w:val="center"/>
              <w:rPr>
                <w:rFonts w:asciiTheme="minorHAnsi" w:hAnsiTheme="minorHAnsi"/>
                <w:sz w:val="18"/>
                <w:szCs w:val="18"/>
              </w:rPr>
            </w:pPr>
          </w:p>
        </w:tc>
        <w:tc>
          <w:tcPr>
            <w:tcW w:w="822" w:type="dxa"/>
            <w:tcBorders>
              <w:bottom w:val="single" w:sz="4" w:space="0" w:color="auto"/>
            </w:tcBorders>
          </w:tcPr>
          <w:p w14:paraId="07B6DECD" w14:textId="77777777" w:rsidR="00F41BEF" w:rsidRPr="00C63DA6" w:rsidRDefault="00F41BEF" w:rsidP="00044F8A">
            <w:pPr>
              <w:jc w:val="center"/>
              <w:rPr>
                <w:rFonts w:asciiTheme="minorHAnsi" w:hAnsiTheme="minorHAnsi"/>
                <w:sz w:val="18"/>
                <w:szCs w:val="18"/>
              </w:rPr>
            </w:pPr>
          </w:p>
        </w:tc>
      </w:tr>
      <w:tr w:rsidR="00F41BEF" w:rsidRPr="00C63DA6" w14:paraId="6CAD089A" w14:textId="77777777" w:rsidTr="00044F8A">
        <w:trPr>
          <w:jc w:val="center"/>
        </w:trPr>
        <w:tc>
          <w:tcPr>
            <w:tcW w:w="0" w:type="auto"/>
            <w:tcBorders>
              <w:bottom w:val="single" w:sz="4" w:space="0" w:color="auto"/>
            </w:tcBorders>
          </w:tcPr>
          <w:p w14:paraId="1F395E9B" w14:textId="77777777" w:rsidR="00F41BEF" w:rsidRPr="00C63DA6" w:rsidRDefault="00F41BEF"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76EF22EB" w14:textId="77777777" w:rsidR="00F41BEF" w:rsidRPr="00C63DA6" w:rsidRDefault="00F41BEF" w:rsidP="00044F8A">
            <w:pPr>
              <w:jc w:val="center"/>
              <w:rPr>
                <w:rFonts w:asciiTheme="minorHAnsi" w:hAnsiTheme="minorHAnsi"/>
                <w:sz w:val="18"/>
                <w:szCs w:val="18"/>
              </w:rPr>
            </w:pPr>
          </w:p>
        </w:tc>
        <w:tc>
          <w:tcPr>
            <w:tcW w:w="822" w:type="dxa"/>
            <w:tcBorders>
              <w:bottom w:val="single" w:sz="4" w:space="0" w:color="auto"/>
            </w:tcBorders>
          </w:tcPr>
          <w:p w14:paraId="4F1B7D91" w14:textId="77777777" w:rsidR="00F41BEF" w:rsidRPr="00C63DA6" w:rsidRDefault="00F41BEF" w:rsidP="00044F8A">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F41BEF" w:rsidRPr="00C63DA6" w14:paraId="5B03457B" w14:textId="77777777" w:rsidTr="00044F8A">
        <w:trPr>
          <w:jc w:val="center"/>
        </w:trPr>
        <w:tc>
          <w:tcPr>
            <w:tcW w:w="8614" w:type="dxa"/>
            <w:shd w:val="pct20" w:color="auto" w:fill="auto"/>
          </w:tcPr>
          <w:p w14:paraId="452FEF7C"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F41BEF" w:rsidRPr="00C63DA6" w14:paraId="7798B9DA" w14:textId="77777777" w:rsidTr="00044F8A">
        <w:trPr>
          <w:jc w:val="center"/>
        </w:trPr>
        <w:tc>
          <w:tcPr>
            <w:tcW w:w="8614" w:type="dxa"/>
            <w:shd w:val="pct20" w:color="auto" w:fill="auto"/>
          </w:tcPr>
          <w:p w14:paraId="278D6CEE" w14:textId="77777777" w:rsidR="00F41BEF" w:rsidRPr="00C63DA6" w:rsidRDefault="00F41BEF" w:rsidP="00044F8A">
            <w:pPr>
              <w:jc w:val="both"/>
              <w:rPr>
                <w:rFonts w:asciiTheme="minorHAnsi" w:hAnsiTheme="minorHAnsi"/>
                <w:b/>
                <w:sz w:val="18"/>
                <w:szCs w:val="18"/>
              </w:rPr>
            </w:pPr>
          </w:p>
        </w:tc>
      </w:tr>
      <w:tr w:rsidR="00F41BEF" w:rsidRPr="00C63DA6" w14:paraId="7187CFBB" w14:textId="77777777" w:rsidTr="00044F8A">
        <w:trPr>
          <w:jc w:val="center"/>
        </w:trPr>
        <w:tc>
          <w:tcPr>
            <w:tcW w:w="8614" w:type="dxa"/>
          </w:tcPr>
          <w:p w14:paraId="391EE6C4" w14:textId="77777777" w:rsidR="00F41BEF" w:rsidRPr="00C63DA6" w:rsidRDefault="00F41BEF" w:rsidP="00044F8A">
            <w:pPr>
              <w:jc w:val="both"/>
              <w:rPr>
                <w:rFonts w:asciiTheme="minorHAnsi" w:hAnsiTheme="minorHAnsi"/>
                <w:sz w:val="18"/>
                <w:szCs w:val="18"/>
              </w:rPr>
            </w:pPr>
          </w:p>
        </w:tc>
      </w:tr>
      <w:tr w:rsidR="00F41BEF" w:rsidRPr="00C63DA6" w14:paraId="677FEEFA" w14:textId="77777777" w:rsidTr="00044F8A">
        <w:trPr>
          <w:trHeight w:val="373"/>
          <w:jc w:val="center"/>
        </w:trPr>
        <w:tc>
          <w:tcPr>
            <w:tcW w:w="8614" w:type="dxa"/>
          </w:tcPr>
          <w:p w14:paraId="023933AC" w14:textId="77777777" w:rsidR="00F41BEF" w:rsidRPr="00C63DA6" w:rsidRDefault="00F41BEF" w:rsidP="00044F8A">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31FFCE15" w14:textId="77777777" w:rsidR="00F41BEF" w:rsidRPr="00C63DA6" w:rsidRDefault="00F41BEF" w:rsidP="00F41BEF">
      <w:pPr>
        <w:spacing w:after="0" w:line="240" w:lineRule="auto"/>
        <w:jc w:val="both"/>
        <w:rPr>
          <w:rFonts w:eastAsia="Batang" w:cs="Times New Roman"/>
          <w:b/>
          <w:sz w:val="18"/>
          <w:szCs w:val="18"/>
          <w:lang w:val="es-ES" w:eastAsia="es-ES"/>
        </w:rPr>
      </w:pPr>
    </w:p>
    <w:p w14:paraId="3D91BD44"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1B16B80A" w14:textId="77777777" w:rsidR="00F41BEF" w:rsidRPr="00C63DA6" w:rsidRDefault="00F41BEF" w:rsidP="00F41BEF">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F41BEF" w:rsidRPr="00C63DA6" w14:paraId="2CAC4A52" w14:textId="77777777" w:rsidTr="00044F8A">
        <w:tc>
          <w:tcPr>
            <w:tcW w:w="3076" w:type="dxa"/>
          </w:tcPr>
          <w:p w14:paraId="519F2568"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616AF573"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5F57217B"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F41BEF" w:rsidRPr="00C63DA6" w14:paraId="14E7D2B7" w14:textId="77777777" w:rsidTr="00044F8A">
        <w:tc>
          <w:tcPr>
            <w:tcW w:w="3076" w:type="dxa"/>
          </w:tcPr>
          <w:p w14:paraId="68ABEF13" w14:textId="77777777" w:rsidR="00F41BEF" w:rsidRPr="007F66F7" w:rsidRDefault="00F41BEF" w:rsidP="00044F8A">
            <w:pPr>
              <w:jc w:val="both"/>
              <w:rPr>
                <w:rFonts w:ascii="Arial Narrow" w:hAnsi="Arial Narrow"/>
                <w:color w:val="000000"/>
              </w:rPr>
            </w:pPr>
          </w:p>
        </w:tc>
        <w:tc>
          <w:tcPr>
            <w:tcW w:w="3077" w:type="dxa"/>
          </w:tcPr>
          <w:p w14:paraId="26FF8A17" w14:textId="77777777" w:rsidR="00F41BEF" w:rsidRPr="00C63DA6" w:rsidRDefault="00F41BEF" w:rsidP="00044F8A">
            <w:pPr>
              <w:jc w:val="both"/>
              <w:rPr>
                <w:rFonts w:asciiTheme="minorHAnsi" w:hAnsiTheme="minorHAnsi"/>
                <w:b/>
                <w:sz w:val="18"/>
                <w:szCs w:val="18"/>
              </w:rPr>
            </w:pPr>
          </w:p>
        </w:tc>
        <w:tc>
          <w:tcPr>
            <w:tcW w:w="4190" w:type="dxa"/>
          </w:tcPr>
          <w:p w14:paraId="34615432" w14:textId="77777777" w:rsidR="00F41BEF" w:rsidRPr="00C63DA6" w:rsidRDefault="00F41BEF" w:rsidP="00044F8A">
            <w:pPr>
              <w:jc w:val="both"/>
              <w:rPr>
                <w:rFonts w:asciiTheme="minorHAnsi" w:hAnsiTheme="minorHAnsi"/>
                <w:b/>
                <w:sz w:val="18"/>
                <w:szCs w:val="18"/>
              </w:rPr>
            </w:pPr>
          </w:p>
        </w:tc>
      </w:tr>
    </w:tbl>
    <w:p w14:paraId="1C8B7413" w14:textId="77777777" w:rsidR="00F41BEF" w:rsidRPr="00C63DA6" w:rsidRDefault="00F41BEF" w:rsidP="00F41BEF">
      <w:pPr>
        <w:spacing w:after="0" w:line="240" w:lineRule="auto"/>
        <w:jc w:val="both"/>
        <w:rPr>
          <w:rFonts w:eastAsia="Batang" w:cs="Times New Roman"/>
          <w:b/>
          <w:sz w:val="18"/>
          <w:szCs w:val="18"/>
          <w:lang w:val="es-ES" w:eastAsia="es-ES"/>
        </w:rPr>
      </w:pPr>
    </w:p>
    <w:p w14:paraId="2CF0BC38" w14:textId="77777777" w:rsidR="00F41BEF" w:rsidRDefault="00F41BEF" w:rsidP="00F41BE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t xml:space="preserve"> </w:t>
      </w:r>
    </w:p>
    <w:p w14:paraId="2A71767A" w14:textId="77777777" w:rsidR="00F41BEF" w:rsidRPr="00E5405F" w:rsidRDefault="00F41BEF" w:rsidP="00F41BE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44D06D60"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77F5FFE0"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33662119"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70108522"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43BD8572"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0B00D7A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3A5E5BC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50F435B7"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67DB1B64"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58B549B1"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3DD8FEFE" w14:textId="77777777" w:rsidR="001A1697" w:rsidRDefault="001A1697" w:rsidP="00C81866">
            <w:pPr>
              <w:spacing w:after="0" w:line="240" w:lineRule="auto"/>
              <w:rPr>
                <w:bCs/>
                <w:color w:val="000000"/>
                <w:sz w:val="16"/>
                <w:szCs w:val="18"/>
                <w:lang w:eastAsia="es-EC"/>
              </w:rPr>
            </w:pPr>
          </w:p>
          <w:p w14:paraId="48BB1B22"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68480" behindDoc="1" locked="0" layoutInCell="1" allowOverlap="1" wp14:anchorId="33D62746" wp14:editId="39AD65B9">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9" name="Imagen 9"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48C787F8"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4D0CBE6B" w14:textId="14A5856D"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38A3F224" wp14:editId="229F7292">
                  <wp:extent cx="1550822" cy="241402"/>
                  <wp:effectExtent l="0" t="0" r="0" b="6350"/>
                  <wp:docPr id="18" name="Imagen 18"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241378"/>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7CF1EB41"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2F7EF051"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5BB6B20E"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0AD99E0D"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59911FD4"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352B284C" w14:textId="77777777" w:rsidR="001A1697" w:rsidRDefault="001A1697" w:rsidP="001A1697">
      <w:pPr>
        <w:spacing w:after="0" w:line="240" w:lineRule="auto"/>
        <w:rPr>
          <w:rFonts w:eastAsia="Batang" w:cs="Times New Roman"/>
          <w:b/>
          <w:sz w:val="18"/>
          <w:szCs w:val="18"/>
          <w:lang w:val="es-ES" w:eastAsia="es-ES"/>
        </w:rPr>
      </w:pPr>
    </w:p>
    <w:p w14:paraId="7CDAFBAC" w14:textId="77777777" w:rsidR="001A1697" w:rsidRDefault="001A1697" w:rsidP="001A1697">
      <w:pPr>
        <w:spacing w:after="0" w:line="240" w:lineRule="auto"/>
        <w:rPr>
          <w:rFonts w:eastAsia="Batang" w:cs="Times New Roman"/>
          <w:b/>
          <w:sz w:val="18"/>
          <w:szCs w:val="18"/>
          <w:lang w:val="es-ES" w:eastAsia="es-ES"/>
        </w:rPr>
      </w:pPr>
    </w:p>
    <w:p w14:paraId="002CC834" w14:textId="77777777" w:rsidR="00F41BEF" w:rsidRPr="00C63DA6" w:rsidRDefault="00F41BEF" w:rsidP="00F41BEF">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510924B8" w14:textId="77777777" w:rsidR="00F41BEF" w:rsidRPr="00C63DA6" w:rsidRDefault="00F41BEF" w:rsidP="00F41BEF">
      <w:pPr>
        <w:spacing w:after="0" w:line="240" w:lineRule="auto"/>
        <w:jc w:val="center"/>
        <w:rPr>
          <w:rFonts w:eastAsia="Batang" w:cs="Times New Roman"/>
          <w:b/>
          <w:sz w:val="18"/>
          <w:szCs w:val="18"/>
          <w:lang w:val="es-ES" w:eastAsia="es-ES"/>
        </w:rPr>
      </w:pPr>
    </w:p>
    <w:p w14:paraId="66D278AA"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F41BEF" w:rsidRPr="00C63DA6" w14:paraId="52676E25" w14:textId="77777777" w:rsidTr="00044F8A">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36C0779" w14:textId="77777777" w:rsidR="00F41BEF" w:rsidRPr="00C63DA6" w:rsidRDefault="00F41BEF" w:rsidP="00044F8A">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F41BEF" w:rsidRPr="00C63DA6" w14:paraId="4D57E904" w14:textId="77777777" w:rsidTr="00044F8A">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64F95C54" w14:textId="77777777" w:rsidR="00F41BEF" w:rsidRPr="00C63DA6" w:rsidRDefault="00F41BEF" w:rsidP="00044F8A">
            <w:pPr>
              <w:spacing w:after="0" w:line="240" w:lineRule="auto"/>
              <w:rPr>
                <w:rFonts w:eastAsia="Times New Roman" w:cs="Calibri"/>
                <w:color w:val="000000"/>
                <w:sz w:val="18"/>
                <w:szCs w:val="18"/>
                <w:lang w:val="es-MX" w:eastAsia="es-MX"/>
              </w:rPr>
            </w:pPr>
          </w:p>
        </w:tc>
      </w:tr>
    </w:tbl>
    <w:p w14:paraId="40932AE0"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68E0A6D8"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0D6D93A6"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3FC5FF5A" w14:textId="294B69F9"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Pr>
          <w:rFonts w:eastAsia="Batang" w:cs="Times New Roman"/>
          <w:b/>
          <w:sz w:val="18"/>
          <w:szCs w:val="18"/>
          <w:lang w:val="es-ES" w:eastAsia="es-ES"/>
        </w:rPr>
        <w:t xml:space="preserve">Décimo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C</w:t>
      </w:r>
      <w:proofErr w:type="gramEnd"/>
      <w:r>
        <w:rPr>
          <w:rFonts w:eastAsia="Batang" w:cs="Times New Roman"/>
          <w:b/>
          <w:sz w:val="18"/>
          <w:szCs w:val="18"/>
          <w:lang w:val="es-ES" w:eastAsia="es-ES"/>
        </w:rPr>
        <w:t xml:space="preserve">  </w:t>
      </w:r>
      <w:r w:rsidRPr="00C63DA6">
        <w:rPr>
          <w:rFonts w:eastAsia="Batang" w:cs="Times New Roman"/>
          <w:b/>
          <w:sz w:val="18"/>
          <w:szCs w:val="18"/>
          <w:lang w:val="es-ES" w:eastAsia="es-ES"/>
        </w:rPr>
        <w:t>”</w:t>
      </w:r>
    </w:p>
    <w:p w14:paraId="29E1F471" w14:textId="77777777" w:rsidR="00F41BEF" w:rsidRPr="00C63DA6" w:rsidRDefault="00F41BEF" w:rsidP="00F41BEF">
      <w:pPr>
        <w:spacing w:after="0" w:line="240" w:lineRule="auto"/>
        <w:jc w:val="both"/>
        <w:rPr>
          <w:rFonts w:eastAsia="Batang" w:cs="Times New Roman"/>
          <w:b/>
          <w:sz w:val="18"/>
          <w:szCs w:val="18"/>
          <w:lang w:val="es-ES" w:eastAsia="es-ES"/>
        </w:rPr>
      </w:pPr>
    </w:p>
    <w:p w14:paraId="5C6B573C"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1CFE7DE1" w14:textId="77777777" w:rsidR="00F41BEF" w:rsidRPr="00C63DA6" w:rsidRDefault="00F41BEF" w:rsidP="00F41BEF">
      <w:pPr>
        <w:spacing w:after="0" w:line="240" w:lineRule="auto"/>
        <w:jc w:val="both"/>
        <w:rPr>
          <w:rFonts w:eastAsia="Batang" w:cs="Times New Roman"/>
          <w:b/>
          <w:sz w:val="18"/>
          <w:szCs w:val="18"/>
          <w:lang w:val="es-ES" w:eastAsia="es-ES"/>
        </w:rPr>
      </w:pPr>
    </w:p>
    <w:p w14:paraId="6A2FD57C"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481DF174"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3FC4CF33" w14:textId="77777777" w:rsidR="00F41BEF" w:rsidRPr="00C63DA6" w:rsidRDefault="00F41BEF" w:rsidP="00F41BEF">
      <w:pPr>
        <w:spacing w:after="0" w:line="240" w:lineRule="auto"/>
        <w:jc w:val="both"/>
        <w:rPr>
          <w:rFonts w:eastAsia="Batang" w:cs="Times New Roman"/>
          <w:b/>
          <w:sz w:val="18"/>
          <w:szCs w:val="18"/>
          <w:lang w:val="es-ES" w:eastAsia="es-ES"/>
        </w:rPr>
      </w:pPr>
    </w:p>
    <w:p w14:paraId="7C4DAC1E"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4AD0FDDF" w14:textId="77777777" w:rsidR="00F41BEF" w:rsidRPr="00C63DA6" w:rsidRDefault="00F41BEF" w:rsidP="00F41BEF">
      <w:pPr>
        <w:spacing w:after="0" w:line="240" w:lineRule="auto"/>
        <w:jc w:val="both"/>
        <w:rPr>
          <w:rFonts w:eastAsia="Batang" w:cs="Times New Roman"/>
          <w:sz w:val="18"/>
          <w:szCs w:val="18"/>
          <w:lang w:val="es-ES" w:eastAsia="es-ES"/>
        </w:rPr>
      </w:pPr>
    </w:p>
    <w:tbl>
      <w:tblPr>
        <w:tblStyle w:val="Tablaconcuadrcula1"/>
        <w:tblW w:w="0" w:type="auto"/>
        <w:jc w:val="center"/>
        <w:tblLayout w:type="fixed"/>
        <w:tblLook w:val="04A0" w:firstRow="1" w:lastRow="0" w:firstColumn="1" w:lastColumn="0" w:noHBand="0" w:noVBand="1"/>
      </w:tblPr>
      <w:tblGrid>
        <w:gridCol w:w="8395"/>
        <w:gridCol w:w="1239"/>
        <w:gridCol w:w="709"/>
      </w:tblGrid>
      <w:tr w:rsidR="00F41BEF" w:rsidRPr="00C63DA6" w14:paraId="27DF343F" w14:textId="77777777" w:rsidTr="00F41BEF">
        <w:trPr>
          <w:jc w:val="center"/>
        </w:trPr>
        <w:tc>
          <w:tcPr>
            <w:tcW w:w="10343" w:type="dxa"/>
            <w:gridSpan w:val="3"/>
            <w:shd w:val="pct10" w:color="auto" w:fill="auto"/>
          </w:tcPr>
          <w:p w14:paraId="4EA84155" w14:textId="77777777" w:rsidR="00F41BEF" w:rsidRPr="00C63DA6" w:rsidRDefault="00F41BEF" w:rsidP="00044F8A">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F41BEF" w:rsidRPr="00C63DA6" w14:paraId="3CC27380" w14:textId="77777777" w:rsidTr="00F41BEF">
        <w:trPr>
          <w:trHeight w:val="208"/>
          <w:jc w:val="center"/>
        </w:trPr>
        <w:tc>
          <w:tcPr>
            <w:tcW w:w="8395" w:type="dxa"/>
          </w:tcPr>
          <w:p w14:paraId="38E40A9C" w14:textId="77777777" w:rsidR="00F41BEF" w:rsidRPr="00C63DA6" w:rsidRDefault="00F41BEF" w:rsidP="00044F8A">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1F77E594"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Pr>
          <w:p w14:paraId="55AF2F9D"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w:t>
            </w:r>
          </w:p>
        </w:tc>
      </w:tr>
      <w:tr w:rsidR="00F41BEF" w:rsidRPr="00C63DA6" w14:paraId="428FD3BA" w14:textId="77777777" w:rsidTr="00F41BEF">
        <w:trPr>
          <w:trHeight w:val="480"/>
          <w:jc w:val="center"/>
        </w:trPr>
        <w:tc>
          <w:tcPr>
            <w:tcW w:w="8395" w:type="dxa"/>
            <w:tcBorders>
              <w:bottom w:val="single" w:sz="4" w:space="0" w:color="auto"/>
            </w:tcBorders>
          </w:tcPr>
          <w:p w14:paraId="0AD5CAB2" w14:textId="77777777" w:rsidR="00F41BEF" w:rsidRPr="00C63DA6" w:rsidRDefault="00F41BEF" w:rsidP="00044F8A">
            <w:pPr>
              <w:jc w:val="both"/>
              <w:rPr>
                <w:rFonts w:asciiTheme="minorHAnsi" w:eastAsiaTheme="minorHAnsi" w:hAnsiTheme="minorHAnsi" w:cs="Aller-Light"/>
                <w:sz w:val="18"/>
                <w:szCs w:val="18"/>
                <w:lang w:eastAsia="en-US"/>
              </w:rPr>
            </w:pPr>
            <w:r w:rsidRPr="00C44CD7">
              <w:rPr>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46CDD64C" w14:textId="4B69353C" w:rsidR="00F41BEF" w:rsidRPr="00C63DA6" w:rsidRDefault="00F41BEF" w:rsidP="00044F8A">
            <w:pPr>
              <w:jc w:val="center"/>
              <w:rPr>
                <w:rFonts w:asciiTheme="minorHAnsi" w:hAnsiTheme="minorHAnsi"/>
                <w:sz w:val="18"/>
                <w:szCs w:val="18"/>
              </w:rPr>
            </w:pPr>
            <w:r>
              <w:rPr>
                <w:rFonts w:asciiTheme="minorHAnsi" w:hAnsiTheme="minorHAnsi"/>
                <w:sz w:val="18"/>
                <w:szCs w:val="18"/>
              </w:rPr>
              <w:t>34</w:t>
            </w:r>
          </w:p>
        </w:tc>
        <w:tc>
          <w:tcPr>
            <w:tcW w:w="709" w:type="dxa"/>
            <w:tcBorders>
              <w:bottom w:val="single" w:sz="4" w:space="0" w:color="auto"/>
            </w:tcBorders>
          </w:tcPr>
          <w:p w14:paraId="61A2EDF6" w14:textId="16601F7B" w:rsidR="00F41BEF" w:rsidRPr="00C63DA6" w:rsidRDefault="00F41BEF" w:rsidP="00044F8A">
            <w:pPr>
              <w:rPr>
                <w:rFonts w:asciiTheme="minorHAnsi" w:hAnsiTheme="minorHAnsi"/>
                <w:sz w:val="18"/>
                <w:szCs w:val="18"/>
              </w:rPr>
            </w:pPr>
            <w:r>
              <w:rPr>
                <w:rFonts w:asciiTheme="minorHAnsi" w:hAnsiTheme="minorHAnsi"/>
                <w:sz w:val="18"/>
                <w:szCs w:val="18"/>
              </w:rPr>
              <w:t>87,17</w:t>
            </w:r>
          </w:p>
        </w:tc>
      </w:tr>
      <w:tr w:rsidR="00F41BEF" w:rsidRPr="00C63DA6" w14:paraId="252A2750" w14:textId="77777777" w:rsidTr="00F41BEF">
        <w:trPr>
          <w:jc w:val="center"/>
        </w:trPr>
        <w:tc>
          <w:tcPr>
            <w:tcW w:w="8395" w:type="dxa"/>
            <w:tcBorders>
              <w:bottom w:val="single" w:sz="4" w:space="0" w:color="auto"/>
            </w:tcBorders>
          </w:tcPr>
          <w:p w14:paraId="22BA6CD9" w14:textId="77777777" w:rsidR="00F41BEF" w:rsidRPr="00C63DA6" w:rsidRDefault="00F41BEF" w:rsidP="00044F8A">
            <w:pPr>
              <w:jc w:val="both"/>
              <w:rPr>
                <w:rFonts w:asciiTheme="minorHAnsi" w:eastAsiaTheme="minorHAnsi" w:hAnsiTheme="minorHAnsi" w:cs="Aller-Light"/>
                <w:sz w:val="18"/>
                <w:szCs w:val="18"/>
                <w:lang w:eastAsia="en-US"/>
              </w:rPr>
            </w:pPr>
            <w:r w:rsidRPr="00103D1B">
              <w:rPr>
                <w:rFonts w:eastAsia="Calibri" w:cs="Calibri"/>
                <w:color w:val="181717"/>
                <w:sz w:val="18"/>
                <w:szCs w:val="18"/>
              </w:rPr>
              <w:t>Interpretar las características de la expansión de la industria, el comercio internacional y el colonialismo a inicios del siglo XX.</w:t>
            </w:r>
          </w:p>
        </w:tc>
        <w:tc>
          <w:tcPr>
            <w:tcW w:w="1239" w:type="dxa"/>
            <w:tcBorders>
              <w:bottom w:val="single" w:sz="4" w:space="0" w:color="auto"/>
            </w:tcBorders>
          </w:tcPr>
          <w:p w14:paraId="64EE9859" w14:textId="1E2C235A" w:rsidR="00F41BEF" w:rsidRPr="00C63DA6" w:rsidRDefault="00F41BEF" w:rsidP="00044F8A">
            <w:pPr>
              <w:jc w:val="center"/>
              <w:rPr>
                <w:rFonts w:asciiTheme="minorHAnsi" w:hAnsiTheme="minorHAnsi"/>
                <w:sz w:val="18"/>
                <w:szCs w:val="18"/>
              </w:rPr>
            </w:pPr>
            <w:r>
              <w:rPr>
                <w:rFonts w:asciiTheme="minorHAnsi" w:hAnsiTheme="minorHAnsi"/>
                <w:sz w:val="18"/>
                <w:szCs w:val="18"/>
              </w:rPr>
              <w:t>36</w:t>
            </w:r>
          </w:p>
        </w:tc>
        <w:tc>
          <w:tcPr>
            <w:tcW w:w="709" w:type="dxa"/>
            <w:tcBorders>
              <w:bottom w:val="single" w:sz="4" w:space="0" w:color="auto"/>
            </w:tcBorders>
          </w:tcPr>
          <w:p w14:paraId="30576E2B" w14:textId="412FD787" w:rsidR="00F41BEF" w:rsidRPr="00C63DA6" w:rsidRDefault="00F41BEF" w:rsidP="00044F8A">
            <w:pPr>
              <w:jc w:val="center"/>
              <w:rPr>
                <w:rFonts w:asciiTheme="minorHAnsi" w:hAnsiTheme="minorHAnsi"/>
                <w:sz w:val="18"/>
                <w:szCs w:val="18"/>
              </w:rPr>
            </w:pPr>
            <w:r>
              <w:rPr>
                <w:rFonts w:asciiTheme="minorHAnsi" w:hAnsiTheme="minorHAnsi"/>
                <w:sz w:val="18"/>
                <w:szCs w:val="18"/>
              </w:rPr>
              <w:t>92,30</w:t>
            </w:r>
          </w:p>
        </w:tc>
      </w:tr>
      <w:tr w:rsidR="00F41BEF" w:rsidRPr="00C63DA6" w14:paraId="0E5800E7" w14:textId="77777777" w:rsidTr="00F41BEF">
        <w:trPr>
          <w:jc w:val="center"/>
        </w:trPr>
        <w:tc>
          <w:tcPr>
            <w:tcW w:w="8395" w:type="dxa"/>
            <w:tcBorders>
              <w:bottom w:val="single" w:sz="4" w:space="0" w:color="auto"/>
            </w:tcBorders>
          </w:tcPr>
          <w:p w14:paraId="5D32EAAC" w14:textId="77777777" w:rsidR="00F41BEF" w:rsidRPr="00103D1B" w:rsidRDefault="00F41BEF" w:rsidP="00044F8A">
            <w:pPr>
              <w:pStyle w:val="Sinespaciado"/>
              <w:rPr>
                <w:sz w:val="18"/>
                <w:szCs w:val="18"/>
              </w:rPr>
            </w:pPr>
            <w:r w:rsidRPr="00103D1B">
              <w:rPr>
                <w:sz w:val="18"/>
                <w:szCs w:val="18"/>
              </w:rPr>
              <w:t xml:space="preserve"> </w:t>
            </w:r>
            <w:r w:rsidRPr="00103D1B">
              <w:rPr>
                <w:rFonts w:eastAsia="Calibri" w:cs="Calibri"/>
                <w:color w:val="181717"/>
                <w:sz w:val="18"/>
                <w:szCs w:val="18"/>
              </w:rPr>
              <w:t>Analizar las características de las dictaduras latinoamericanas y sus gobiernos, con énfasis en el desarrollismo y la represión.</w:t>
            </w:r>
          </w:p>
          <w:p w14:paraId="0561B4AF" w14:textId="77777777" w:rsidR="00F41BEF" w:rsidRPr="00C63DA6" w:rsidRDefault="00F41BEF" w:rsidP="00044F8A">
            <w:pPr>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105D5C25" w14:textId="1E550465" w:rsidR="00F41BEF" w:rsidRPr="00C63DA6" w:rsidRDefault="00F41BEF" w:rsidP="00044F8A">
            <w:pPr>
              <w:jc w:val="center"/>
              <w:rPr>
                <w:rFonts w:asciiTheme="minorHAnsi" w:hAnsiTheme="minorHAnsi"/>
                <w:sz w:val="18"/>
                <w:szCs w:val="18"/>
              </w:rPr>
            </w:pPr>
            <w:r>
              <w:rPr>
                <w:rFonts w:asciiTheme="minorHAnsi" w:hAnsiTheme="minorHAnsi"/>
                <w:sz w:val="18"/>
                <w:szCs w:val="18"/>
              </w:rPr>
              <w:t>34</w:t>
            </w:r>
          </w:p>
        </w:tc>
        <w:tc>
          <w:tcPr>
            <w:tcW w:w="709" w:type="dxa"/>
            <w:tcBorders>
              <w:bottom w:val="single" w:sz="4" w:space="0" w:color="auto"/>
            </w:tcBorders>
          </w:tcPr>
          <w:p w14:paraId="68A49E41" w14:textId="0E726FCD" w:rsidR="00F41BEF" w:rsidRPr="00C63DA6" w:rsidRDefault="00F41BEF" w:rsidP="00044F8A">
            <w:pPr>
              <w:jc w:val="center"/>
              <w:rPr>
                <w:rFonts w:asciiTheme="minorHAnsi" w:hAnsiTheme="minorHAnsi"/>
                <w:sz w:val="18"/>
                <w:szCs w:val="18"/>
              </w:rPr>
            </w:pPr>
            <w:r>
              <w:rPr>
                <w:rFonts w:asciiTheme="minorHAnsi" w:hAnsiTheme="minorHAnsi"/>
                <w:sz w:val="18"/>
                <w:szCs w:val="18"/>
              </w:rPr>
              <w:t>87,17</w:t>
            </w:r>
          </w:p>
        </w:tc>
      </w:tr>
      <w:tr w:rsidR="00F41BEF" w:rsidRPr="00C63DA6" w14:paraId="368A9960" w14:textId="77777777" w:rsidTr="00F41BEF">
        <w:trPr>
          <w:jc w:val="center"/>
        </w:trPr>
        <w:tc>
          <w:tcPr>
            <w:tcW w:w="8395" w:type="dxa"/>
          </w:tcPr>
          <w:p w14:paraId="612756DD" w14:textId="77777777" w:rsidR="00F41BEF" w:rsidRPr="00C63DA6" w:rsidRDefault="00F41BEF" w:rsidP="00044F8A">
            <w:pPr>
              <w:jc w:val="both"/>
              <w:rPr>
                <w:rFonts w:asciiTheme="minorHAnsi" w:hAnsiTheme="minorHAnsi"/>
                <w:b/>
                <w:sz w:val="18"/>
                <w:szCs w:val="18"/>
              </w:rPr>
            </w:pPr>
            <w:r w:rsidRPr="009F04F9">
              <w:rPr>
                <w:rFonts w:eastAsia="Calibri" w:cs="Calibri"/>
                <w:color w:val="181717"/>
                <w:sz w:val="18"/>
                <w:szCs w:val="18"/>
              </w:rPr>
              <w:t>Explicar los principales flujos migratorios en América Latina, sus causas y consecuencias y sus dificultades y conflictos.</w:t>
            </w:r>
          </w:p>
        </w:tc>
        <w:tc>
          <w:tcPr>
            <w:tcW w:w="1239" w:type="dxa"/>
          </w:tcPr>
          <w:p w14:paraId="3D3C37EC" w14:textId="3E966238" w:rsidR="00F41BEF" w:rsidRPr="00C63DA6" w:rsidRDefault="00F41BEF" w:rsidP="00044F8A">
            <w:pPr>
              <w:jc w:val="center"/>
              <w:rPr>
                <w:rFonts w:asciiTheme="minorHAnsi" w:hAnsiTheme="minorHAnsi"/>
                <w:sz w:val="18"/>
                <w:szCs w:val="18"/>
              </w:rPr>
            </w:pPr>
            <w:r>
              <w:rPr>
                <w:rFonts w:asciiTheme="minorHAnsi" w:hAnsiTheme="minorHAnsi"/>
                <w:sz w:val="18"/>
                <w:szCs w:val="18"/>
              </w:rPr>
              <w:t>30</w:t>
            </w:r>
          </w:p>
        </w:tc>
        <w:tc>
          <w:tcPr>
            <w:tcW w:w="709" w:type="dxa"/>
          </w:tcPr>
          <w:p w14:paraId="4A3A3831" w14:textId="2890CA70" w:rsidR="00F41BEF" w:rsidRPr="00C63DA6" w:rsidRDefault="00F41BEF" w:rsidP="00044F8A">
            <w:pPr>
              <w:jc w:val="center"/>
              <w:rPr>
                <w:rFonts w:asciiTheme="minorHAnsi" w:hAnsiTheme="minorHAnsi"/>
                <w:sz w:val="18"/>
                <w:szCs w:val="18"/>
              </w:rPr>
            </w:pPr>
            <w:r>
              <w:rPr>
                <w:rFonts w:asciiTheme="minorHAnsi" w:hAnsiTheme="minorHAnsi"/>
                <w:sz w:val="18"/>
                <w:szCs w:val="18"/>
              </w:rPr>
              <w:t>76,92</w:t>
            </w:r>
          </w:p>
        </w:tc>
      </w:tr>
      <w:tr w:rsidR="00F41BEF" w:rsidRPr="00C63DA6" w14:paraId="3B4334F3" w14:textId="77777777" w:rsidTr="00F41BEF">
        <w:trPr>
          <w:jc w:val="center"/>
        </w:trPr>
        <w:tc>
          <w:tcPr>
            <w:tcW w:w="8395" w:type="dxa"/>
          </w:tcPr>
          <w:p w14:paraId="7E2ACF17" w14:textId="77777777" w:rsidR="00F41BEF" w:rsidRPr="00C63DA6" w:rsidRDefault="00F41BEF" w:rsidP="00044F8A">
            <w:pPr>
              <w:jc w:val="both"/>
              <w:rPr>
                <w:rFonts w:asciiTheme="minorHAnsi" w:hAnsiTheme="minorHAnsi"/>
                <w:sz w:val="18"/>
                <w:szCs w:val="18"/>
              </w:rPr>
            </w:pPr>
            <w:r w:rsidRPr="009F04F9">
              <w:rPr>
                <w:rFonts w:eastAsia="Calibri" w:cs="Calibri"/>
                <w:color w:val="181717"/>
                <w:sz w:val="18"/>
                <w:szCs w:val="18"/>
              </w:rPr>
              <w:t>Identificar y diferenciar los órganos del gobierno y los del Estado ecuatoriano, sus principales atribuciones y sus mecanismos de vinculación con la sociedad civil.</w:t>
            </w:r>
          </w:p>
        </w:tc>
        <w:tc>
          <w:tcPr>
            <w:tcW w:w="1239" w:type="dxa"/>
          </w:tcPr>
          <w:p w14:paraId="4B578FAE" w14:textId="2A42DBC8" w:rsidR="00F41BEF" w:rsidRPr="00C63DA6" w:rsidRDefault="00F41BEF" w:rsidP="00044F8A">
            <w:pPr>
              <w:jc w:val="center"/>
              <w:rPr>
                <w:rFonts w:asciiTheme="minorHAnsi" w:hAnsiTheme="minorHAnsi"/>
                <w:sz w:val="18"/>
                <w:szCs w:val="18"/>
              </w:rPr>
            </w:pPr>
            <w:r>
              <w:rPr>
                <w:rFonts w:asciiTheme="minorHAnsi" w:hAnsiTheme="minorHAnsi"/>
                <w:sz w:val="18"/>
                <w:szCs w:val="18"/>
              </w:rPr>
              <w:t>34</w:t>
            </w:r>
          </w:p>
        </w:tc>
        <w:tc>
          <w:tcPr>
            <w:tcW w:w="709" w:type="dxa"/>
          </w:tcPr>
          <w:p w14:paraId="792FD675" w14:textId="0F7D2F46" w:rsidR="00F41BEF" w:rsidRPr="007F66F7" w:rsidRDefault="00F41BEF" w:rsidP="00044F8A">
            <w:pPr>
              <w:jc w:val="center"/>
              <w:rPr>
                <w:rFonts w:asciiTheme="minorHAnsi" w:hAnsiTheme="minorHAnsi"/>
                <w:sz w:val="18"/>
                <w:szCs w:val="18"/>
              </w:rPr>
            </w:pPr>
            <w:r>
              <w:rPr>
                <w:rFonts w:asciiTheme="minorHAnsi" w:hAnsiTheme="minorHAnsi"/>
                <w:sz w:val="18"/>
                <w:szCs w:val="18"/>
              </w:rPr>
              <w:t>87,17</w:t>
            </w:r>
          </w:p>
        </w:tc>
      </w:tr>
      <w:tr w:rsidR="00F41BEF" w:rsidRPr="00C63DA6" w14:paraId="2085196C" w14:textId="77777777" w:rsidTr="00F41BEF">
        <w:trPr>
          <w:jc w:val="center"/>
        </w:trPr>
        <w:tc>
          <w:tcPr>
            <w:tcW w:w="8395" w:type="dxa"/>
            <w:tcBorders>
              <w:bottom w:val="single" w:sz="4" w:space="0" w:color="auto"/>
            </w:tcBorders>
            <w:shd w:val="clear" w:color="auto" w:fill="BFBFBF" w:themeFill="background1" w:themeFillShade="BF"/>
          </w:tcPr>
          <w:p w14:paraId="1C531E3A"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3BBB69A4"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Borders>
              <w:bottom w:val="single" w:sz="4" w:space="0" w:color="auto"/>
            </w:tcBorders>
            <w:shd w:val="clear" w:color="auto" w:fill="BFBFBF" w:themeFill="background1" w:themeFillShade="BF"/>
          </w:tcPr>
          <w:p w14:paraId="1FD098DD"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w:t>
            </w:r>
          </w:p>
        </w:tc>
      </w:tr>
      <w:tr w:rsidR="00F41BEF" w:rsidRPr="00C63DA6" w14:paraId="7F0E9003" w14:textId="77777777" w:rsidTr="00F41BEF">
        <w:trPr>
          <w:jc w:val="center"/>
        </w:trPr>
        <w:tc>
          <w:tcPr>
            <w:tcW w:w="8395" w:type="dxa"/>
            <w:tcBorders>
              <w:bottom w:val="single" w:sz="4" w:space="0" w:color="auto"/>
            </w:tcBorders>
          </w:tcPr>
          <w:p w14:paraId="2D2D147C" w14:textId="77777777" w:rsidR="00F41BEF" w:rsidRPr="00C63DA6" w:rsidRDefault="00F41BEF"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3577A121" w14:textId="77777777" w:rsidR="00F41BEF" w:rsidRPr="00C63DA6" w:rsidRDefault="00F41BEF" w:rsidP="00044F8A">
            <w:pPr>
              <w:jc w:val="center"/>
              <w:rPr>
                <w:rFonts w:asciiTheme="minorHAnsi" w:hAnsiTheme="minorHAnsi"/>
                <w:sz w:val="18"/>
                <w:szCs w:val="18"/>
              </w:rPr>
            </w:pPr>
          </w:p>
        </w:tc>
        <w:tc>
          <w:tcPr>
            <w:tcW w:w="709" w:type="dxa"/>
            <w:tcBorders>
              <w:bottom w:val="single" w:sz="4" w:space="0" w:color="auto"/>
            </w:tcBorders>
          </w:tcPr>
          <w:p w14:paraId="496D3EC9" w14:textId="77777777" w:rsidR="00F41BEF" w:rsidRPr="00C63DA6" w:rsidRDefault="00F41BEF" w:rsidP="00044F8A">
            <w:pPr>
              <w:jc w:val="center"/>
              <w:rPr>
                <w:rFonts w:asciiTheme="minorHAnsi" w:hAnsiTheme="minorHAnsi"/>
                <w:sz w:val="18"/>
                <w:szCs w:val="18"/>
              </w:rPr>
            </w:pPr>
          </w:p>
        </w:tc>
      </w:tr>
      <w:tr w:rsidR="00F41BEF" w:rsidRPr="00C63DA6" w14:paraId="75DE5591" w14:textId="77777777" w:rsidTr="00F41BEF">
        <w:trPr>
          <w:jc w:val="center"/>
        </w:trPr>
        <w:tc>
          <w:tcPr>
            <w:tcW w:w="8395" w:type="dxa"/>
            <w:tcBorders>
              <w:bottom w:val="single" w:sz="4" w:space="0" w:color="auto"/>
            </w:tcBorders>
          </w:tcPr>
          <w:p w14:paraId="6CB7D1FA" w14:textId="77777777" w:rsidR="00F41BEF" w:rsidRPr="00C63DA6" w:rsidRDefault="00F41BEF"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62FF4CA5" w14:textId="77777777" w:rsidR="00F41BEF" w:rsidRPr="00C63DA6" w:rsidRDefault="00F41BEF" w:rsidP="00044F8A">
            <w:pPr>
              <w:jc w:val="center"/>
              <w:rPr>
                <w:rFonts w:asciiTheme="minorHAnsi" w:hAnsiTheme="minorHAnsi"/>
                <w:sz w:val="18"/>
                <w:szCs w:val="18"/>
              </w:rPr>
            </w:pPr>
          </w:p>
        </w:tc>
        <w:tc>
          <w:tcPr>
            <w:tcW w:w="709" w:type="dxa"/>
            <w:tcBorders>
              <w:bottom w:val="single" w:sz="4" w:space="0" w:color="auto"/>
            </w:tcBorders>
          </w:tcPr>
          <w:p w14:paraId="772C3446" w14:textId="77777777" w:rsidR="00F41BEF" w:rsidRPr="00C63DA6" w:rsidRDefault="00F41BEF" w:rsidP="00044F8A">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F41BEF" w:rsidRPr="00C63DA6" w14:paraId="371EF67D" w14:textId="77777777" w:rsidTr="00044F8A">
        <w:trPr>
          <w:jc w:val="center"/>
        </w:trPr>
        <w:tc>
          <w:tcPr>
            <w:tcW w:w="8614" w:type="dxa"/>
            <w:shd w:val="pct20" w:color="auto" w:fill="auto"/>
          </w:tcPr>
          <w:p w14:paraId="6D858A7E"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F41BEF" w:rsidRPr="00C63DA6" w14:paraId="5324A9B7" w14:textId="77777777" w:rsidTr="00044F8A">
        <w:trPr>
          <w:jc w:val="center"/>
        </w:trPr>
        <w:tc>
          <w:tcPr>
            <w:tcW w:w="8614" w:type="dxa"/>
            <w:shd w:val="pct20" w:color="auto" w:fill="auto"/>
          </w:tcPr>
          <w:p w14:paraId="39E2F6D9" w14:textId="77777777" w:rsidR="00F41BEF" w:rsidRPr="00C63DA6" w:rsidRDefault="00F41BEF" w:rsidP="00044F8A">
            <w:pPr>
              <w:jc w:val="both"/>
              <w:rPr>
                <w:rFonts w:asciiTheme="minorHAnsi" w:hAnsiTheme="minorHAnsi"/>
                <w:b/>
                <w:sz w:val="18"/>
                <w:szCs w:val="18"/>
              </w:rPr>
            </w:pPr>
          </w:p>
        </w:tc>
      </w:tr>
      <w:tr w:rsidR="00F41BEF" w:rsidRPr="00C63DA6" w14:paraId="61B50595" w14:textId="77777777" w:rsidTr="00044F8A">
        <w:trPr>
          <w:jc w:val="center"/>
        </w:trPr>
        <w:tc>
          <w:tcPr>
            <w:tcW w:w="8614" w:type="dxa"/>
          </w:tcPr>
          <w:p w14:paraId="408FA4E0" w14:textId="77777777" w:rsidR="00F41BEF" w:rsidRPr="00C63DA6" w:rsidRDefault="00F41BEF" w:rsidP="00044F8A">
            <w:pPr>
              <w:jc w:val="both"/>
              <w:rPr>
                <w:rFonts w:asciiTheme="minorHAnsi" w:hAnsiTheme="minorHAnsi"/>
                <w:sz w:val="18"/>
                <w:szCs w:val="18"/>
              </w:rPr>
            </w:pPr>
          </w:p>
        </w:tc>
      </w:tr>
      <w:tr w:rsidR="00F41BEF" w:rsidRPr="00C63DA6" w14:paraId="47C6B2C3" w14:textId="77777777" w:rsidTr="00044F8A">
        <w:trPr>
          <w:trHeight w:val="373"/>
          <w:jc w:val="center"/>
        </w:trPr>
        <w:tc>
          <w:tcPr>
            <w:tcW w:w="8614" w:type="dxa"/>
          </w:tcPr>
          <w:p w14:paraId="78A407A8" w14:textId="77777777" w:rsidR="00F41BEF" w:rsidRPr="00C63DA6" w:rsidRDefault="00F41BEF" w:rsidP="00044F8A">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2CC4D110" w14:textId="77777777" w:rsidR="00F41BEF" w:rsidRPr="00C63DA6" w:rsidRDefault="00F41BEF" w:rsidP="00F41BEF">
      <w:pPr>
        <w:spacing w:after="0" w:line="240" w:lineRule="auto"/>
        <w:jc w:val="both"/>
        <w:rPr>
          <w:rFonts w:eastAsia="Batang" w:cs="Times New Roman"/>
          <w:b/>
          <w:sz w:val="18"/>
          <w:szCs w:val="18"/>
          <w:lang w:val="es-ES" w:eastAsia="es-ES"/>
        </w:rPr>
      </w:pPr>
    </w:p>
    <w:p w14:paraId="15950DB6"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123BA9C1" w14:textId="77777777" w:rsidR="00F41BEF" w:rsidRPr="00C63DA6" w:rsidRDefault="00F41BEF" w:rsidP="00F41BEF">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F41BEF" w:rsidRPr="00C63DA6" w14:paraId="58C8FF40" w14:textId="77777777" w:rsidTr="00044F8A">
        <w:tc>
          <w:tcPr>
            <w:tcW w:w="3076" w:type="dxa"/>
          </w:tcPr>
          <w:p w14:paraId="15EC1227"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1C812F1F"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22F980A5"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F41BEF" w:rsidRPr="00C63DA6" w14:paraId="084C69E1" w14:textId="77777777" w:rsidTr="00044F8A">
        <w:tc>
          <w:tcPr>
            <w:tcW w:w="3076" w:type="dxa"/>
          </w:tcPr>
          <w:p w14:paraId="31F514C4" w14:textId="77777777" w:rsidR="00F41BEF" w:rsidRPr="007F66F7" w:rsidRDefault="00F41BEF" w:rsidP="00044F8A">
            <w:pPr>
              <w:jc w:val="both"/>
              <w:rPr>
                <w:rFonts w:ascii="Arial Narrow" w:hAnsi="Arial Narrow"/>
                <w:color w:val="000000"/>
              </w:rPr>
            </w:pPr>
          </w:p>
        </w:tc>
        <w:tc>
          <w:tcPr>
            <w:tcW w:w="3077" w:type="dxa"/>
          </w:tcPr>
          <w:p w14:paraId="222A66DE" w14:textId="77777777" w:rsidR="00F41BEF" w:rsidRPr="00C63DA6" w:rsidRDefault="00F41BEF" w:rsidP="00044F8A">
            <w:pPr>
              <w:jc w:val="both"/>
              <w:rPr>
                <w:rFonts w:asciiTheme="minorHAnsi" w:hAnsiTheme="minorHAnsi"/>
                <w:b/>
                <w:sz w:val="18"/>
                <w:szCs w:val="18"/>
              </w:rPr>
            </w:pPr>
          </w:p>
        </w:tc>
        <w:tc>
          <w:tcPr>
            <w:tcW w:w="4190" w:type="dxa"/>
          </w:tcPr>
          <w:p w14:paraId="4FB906F3" w14:textId="77777777" w:rsidR="00F41BEF" w:rsidRPr="00C63DA6" w:rsidRDefault="00F41BEF" w:rsidP="00044F8A">
            <w:pPr>
              <w:jc w:val="both"/>
              <w:rPr>
                <w:rFonts w:asciiTheme="minorHAnsi" w:hAnsiTheme="minorHAnsi"/>
                <w:b/>
                <w:sz w:val="18"/>
                <w:szCs w:val="18"/>
              </w:rPr>
            </w:pPr>
          </w:p>
        </w:tc>
      </w:tr>
    </w:tbl>
    <w:p w14:paraId="768688CB" w14:textId="77777777" w:rsidR="00F41BEF" w:rsidRPr="00C63DA6" w:rsidRDefault="00F41BEF" w:rsidP="00F41BEF">
      <w:pPr>
        <w:spacing w:after="0" w:line="240" w:lineRule="auto"/>
        <w:jc w:val="both"/>
        <w:rPr>
          <w:rFonts w:eastAsia="Batang" w:cs="Times New Roman"/>
          <w:b/>
          <w:sz w:val="18"/>
          <w:szCs w:val="18"/>
          <w:lang w:val="es-ES" w:eastAsia="es-ES"/>
        </w:rPr>
      </w:pPr>
    </w:p>
    <w:p w14:paraId="223ACC75" w14:textId="77777777" w:rsidR="00F41BEF" w:rsidRDefault="00F41BEF" w:rsidP="00F41BE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t xml:space="preserve"> </w:t>
      </w:r>
    </w:p>
    <w:p w14:paraId="44C26FF5" w14:textId="77777777" w:rsidR="00F41BEF" w:rsidRPr="00E5405F" w:rsidRDefault="00F41BEF" w:rsidP="00F41BE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28C7973D"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4393D623"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198ACC5E"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7CCEE8D8"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38C1974F"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0C01C0E0"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3A511051"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52EBBD14"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1C6618AC"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75D692E1"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43CDB221" w14:textId="77777777" w:rsidR="001A1697" w:rsidRDefault="001A1697" w:rsidP="00C81866">
            <w:pPr>
              <w:spacing w:after="0" w:line="240" w:lineRule="auto"/>
              <w:rPr>
                <w:bCs/>
                <w:color w:val="000000"/>
                <w:sz w:val="16"/>
                <w:szCs w:val="18"/>
                <w:lang w:eastAsia="es-EC"/>
              </w:rPr>
            </w:pPr>
          </w:p>
          <w:p w14:paraId="45378783"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70528" behindDoc="1" locked="0" layoutInCell="1" allowOverlap="1" wp14:anchorId="2214D9F3" wp14:editId="14F9FD8C">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10" name="Imagen 10"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59FB1BF6"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7E56792A" w14:textId="2C609E64"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320FD47B" wp14:editId="71E99A65">
                  <wp:extent cx="1550822" cy="270662"/>
                  <wp:effectExtent l="0" t="0" r="0" b="0"/>
                  <wp:docPr id="19" name="Imagen 19"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270635"/>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56733286"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3BED8505"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13CD37B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42DFD215"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1F8B3E9B"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0C24E472" w14:textId="77777777" w:rsidR="001A1697" w:rsidRDefault="001A1697" w:rsidP="00F41BEF">
      <w:pPr>
        <w:spacing w:after="0" w:line="240" w:lineRule="auto"/>
        <w:jc w:val="both"/>
        <w:rPr>
          <w:rFonts w:eastAsia="Batang" w:cs="Times New Roman"/>
          <w:sz w:val="18"/>
          <w:szCs w:val="18"/>
          <w:lang w:val="es-ES" w:eastAsia="es-ES"/>
        </w:rPr>
      </w:pPr>
    </w:p>
    <w:p w14:paraId="7E5CA787" w14:textId="77777777" w:rsidR="001A1697" w:rsidRPr="00C63DA6" w:rsidRDefault="001A1697" w:rsidP="00F41BEF">
      <w:pPr>
        <w:spacing w:after="0" w:line="240" w:lineRule="auto"/>
        <w:jc w:val="both"/>
        <w:rPr>
          <w:rFonts w:eastAsia="Batang" w:cs="Times New Roman"/>
          <w:sz w:val="18"/>
          <w:szCs w:val="18"/>
          <w:lang w:val="es-ES" w:eastAsia="es-ES"/>
        </w:rPr>
      </w:pPr>
    </w:p>
    <w:p w14:paraId="01469876" w14:textId="77777777" w:rsidR="00F41BEF" w:rsidRPr="00C63DA6" w:rsidRDefault="00F41BEF" w:rsidP="00F41BEF">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0C539A32" w14:textId="77777777" w:rsidR="00F41BEF" w:rsidRPr="00C63DA6" w:rsidRDefault="00F41BEF" w:rsidP="00F41BEF">
      <w:pPr>
        <w:spacing w:after="0" w:line="240" w:lineRule="auto"/>
        <w:jc w:val="center"/>
        <w:rPr>
          <w:rFonts w:eastAsia="Batang" w:cs="Times New Roman"/>
          <w:b/>
          <w:sz w:val="18"/>
          <w:szCs w:val="18"/>
          <w:lang w:val="es-ES" w:eastAsia="es-ES"/>
        </w:rPr>
      </w:pPr>
    </w:p>
    <w:p w14:paraId="7E4F33E6"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Quimestre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F41BEF" w:rsidRPr="00C63DA6" w14:paraId="360C9B2D" w14:textId="77777777" w:rsidTr="00044F8A">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F86EBB0" w14:textId="77777777" w:rsidR="00F41BEF" w:rsidRPr="00C63DA6" w:rsidRDefault="00F41BEF" w:rsidP="00044F8A">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F41BEF" w:rsidRPr="00C63DA6" w14:paraId="3AC9A89F" w14:textId="77777777" w:rsidTr="00044F8A">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CA9D7D4" w14:textId="77777777" w:rsidR="00F41BEF" w:rsidRPr="00C63DA6" w:rsidRDefault="00F41BEF" w:rsidP="00044F8A">
            <w:pPr>
              <w:spacing w:after="0" w:line="240" w:lineRule="auto"/>
              <w:rPr>
                <w:rFonts w:eastAsia="Times New Roman" w:cs="Calibri"/>
                <w:color w:val="000000"/>
                <w:sz w:val="18"/>
                <w:szCs w:val="18"/>
                <w:lang w:val="es-MX" w:eastAsia="es-MX"/>
              </w:rPr>
            </w:pPr>
          </w:p>
        </w:tc>
      </w:tr>
    </w:tbl>
    <w:p w14:paraId="6556B5F9"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4A9005F8"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ASIGNATURA: Estudios Sociales </w:t>
      </w:r>
    </w:p>
    <w:p w14:paraId="1241E63F"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r>
    </w:p>
    <w:p w14:paraId="052AA8A0" w14:textId="30D7CB40"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Pr>
          <w:rFonts w:eastAsia="Batang" w:cs="Times New Roman"/>
          <w:b/>
          <w:sz w:val="18"/>
          <w:szCs w:val="18"/>
          <w:lang w:val="es-ES" w:eastAsia="es-ES"/>
        </w:rPr>
        <w:t xml:space="preserve">Décimo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D</w:t>
      </w:r>
      <w:proofErr w:type="gramEnd"/>
      <w:r>
        <w:rPr>
          <w:rFonts w:eastAsia="Batang" w:cs="Times New Roman"/>
          <w:b/>
          <w:sz w:val="18"/>
          <w:szCs w:val="18"/>
          <w:lang w:val="es-ES" w:eastAsia="es-ES"/>
        </w:rPr>
        <w:t xml:space="preserve">  </w:t>
      </w:r>
      <w:r w:rsidRPr="00C63DA6">
        <w:rPr>
          <w:rFonts w:eastAsia="Batang" w:cs="Times New Roman"/>
          <w:b/>
          <w:sz w:val="18"/>
          <w:szCs w:val="18"/>
          <w:lang w:val="es-ES" w:eastAsia="es-ES"/>
        </w:rPr>
        <w:t>”</w:t>
      </w:r>
    </w:p>
    <w:p w14:paraId="5093BC45" w14:textId="77777777" w:rsidR="00F41BEF" w:rsidRPr="00C63DA6" w:rsidRDefault="00F41BEF" w:rsidP="00F41BEF">
      <w:pPr>
        <w:spacing w:after="0" w:line="240" w:lineRule="auto"/>
        <w:jc w:val="both"/>
        <w:rPr>
          <w:rFonts w:eastAsia="Batang" w:cs="Times New Roman"/>
          <w:b/>
          <w:sz w:val="18"/>
          <w:szCs w:val="18"/>
          <w:lang w:val="es-ES" w:eastAsia="es-ES"/>
        </w:rPr>
      </w:pPr>
    </w:p>
    <w:p w14:paraId="4EAA7B1B"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7D41A50E" w14:textId="77777777" w:rsidR="00F41BEF" w:rsidRPr="00C63DA6" w:rsidRDefault="00F41BEF" w:rsidP="00F41BEF">
      <w:pPr>
        <w:spacing w:after="0" w:line="240" w:lineRule="auto"/>
        <w:jc w:val="both"/>
        <w:rPr>
          <w:rFonts w:eastAsia="Batang" w:cs="Times New Roman"/>
          <w:b/>
          <w:sz w:val="18"/>
          <w:szCs w:val="18"/>
          <w:lang w:val="es-ES" w:eastAsia="es-ES"/>
        </w:rPr>
      </w:pPr>
    </w:p>
    <w:p w14:paraId="5A65F9A7"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15276758" w14:textId="77777777" w:rsidR="00F41BEF" w:rsidRPr="00C63DA6" w:rsidRDefault="00F41BEF" w:rsidP="00F41BEF">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23B44F1F" w14:textId="77777777" w:rsidR="00F41BEF" w:rsidRPr="00C63DA6" w:rsidRDefault="00F41BEF" w:rsidP="00F41BEF">
      <w:pPr>
        <w:spacing w:after="0" w:line="240" w:lineRule="auto"/>
        <w:jc w:val="both"/>
        <w:rPr>
          <w:rFonts w:eastAsia="Batang" w:cs="Times New Roman"/>
          <w:b/>
          <w:sz w:val="18"/>
          <w:szCs w:val="18"/>
          <w:lang w:val="es-ES" w:eastAsia="es-ES"/>
        </w:rPr>
      </w:pPr>
    </w:p>
    <w:p w14:paraId="574C1BEC"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UTILIZADA:</w:t>
      </w:r>
    </w:p>
    <w:p w14:paraId="1DD80766" w14:textId="77777777" w:rsidR="00F41BEF" w:rsidRPr="00C63DA6" w:rsidRDefault="00F41BEF" w:rsidP="00F41BEF">
      <w:pPr>
        <w:spacing w:after="0" w:line="240" w:lineRule="auto"/>
        <w:jc w:val="both"/>
        <w:rPr>
          <w:rFonts w:eastAsia="Batang" w:cs="Times New Roman"/>
          <w:sz w:val="18"/>
          <w:szCs w:val="18"/>
          <w:lang w:val="es-ES" w:eastAsia="es-ES"/>
        </w:rPr>
      </w:pPr>
    </w:p>
    <w:tbl>
      <w:tblPr>
        <w:tblStyle w:val="Tablaconcuadrcula1"/>
        <w:tblW w:w="0" w:type="auto"/>
        <w:jc w:val="center"/>
        <w:tblLayout w:type="fixed"/>
        <w:tblLook w:val="04A0" w:firstRow="1" w:lastRow="0" w:firstColumn="1" w:lastColumn="0" w:noHBand="0" w:noVBand="1"/>
      </w:tblPr>
      <w:tblGrid>
        <w:gridCol w:w="8395"/>
        <w:gridCol w:w="1239"/>
        <w:gridCol w:w="709"/>
      </w:tblGrid>
      <w:tr w:rsidR="00F41BEF" w:rsidRPr="00C63DA6" w14:paraId="44FFCA17" w14:textId="77777777" w:rsidTr="00044F8A">
        <w:trPr>
          <w:jc w:val="center"/>
        </w:trPr>
        <w:tc>
          <w:tcPr>
            <w:tcW w:w="10343" w:type="dxa"/>
            <w:gridSpan w:val="3"/>
            <w:shd w:val="pct10" w:color="auto" w:fill="auto"/>
          </w:tcPr>
          <w:p w14:paraId="03A0A5A8" w14:textId="77777777" w:rsidR="00F41BEF" w:rsidRPr="00C63DA6" w:rsidRDefault="00F41BEF" w:rsidP="00044F8A">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F41BEF" w:rsidRPr="00C63DA6" w14:paraId="73865E4C" w14:textId="77777777" w:rsidTr="00044F8A">
        <w:trPr>
          <w:trHeight w:val="208"/>
          <w:jc w:val="center"/>
        </w:trPr>
        <w:tc>
          <w:tcPr>
            <w:tcW w:w="8395" w:type="dxa"/>
          </w:tcPr>
          <w:p w14:paraId="23F8A6B4" w14:textId="77777777" w:rsidR="00F41BEF" w:rsidRPr="00C63DA6" w:rsidRDefault="00F41BEF" w:rsidP="00044F8A">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152012C5"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Pr>
          <w:p w14:paraId="0A7CDF12"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w:t>
            </w:r>
          </w:p>
        </w:tc>
      </w:tr>
      <w:tr w:rsidR="00F41BEF" w:rsidRPr="00C63DA6" w14:paraId="423EC317" w14:textId="77777777" w:rsidTr="00044F8A">
        <w:trPr>
          <w:trHeight w:val="480"/>
          <w:jc w:val="center"/>
        </w:trPr>
        <w:tc>
          <w:tcPr>
            <w:tcW w:w="8395" w:type="dxa"/>
            <w:tcBorders>
              <w:bottom w:val="single" w:sz="4" w:space="0" w:color="auto"/>
            </w:tcBorders>
          </w:tcPr>
          <w:p w14:paraId="04DC829F" w14:textId="77777777" w:rsidR="00F41BEF" w:rsidRPr="00C63DA6" w:rsidRDefault="00F41BEF" w:rsidP="00044F8A">
            <w:pPr>
              <w:jc w:val="both"/>
              <w:rPr>
                <w:rFonts w:asciiTheme="minorHAnsi" w:eastAsiaTheme="minorHAnsi" w:hAnsiTheme="minorHAnsi" w:cs="Aller-Light"/>
                <w:sz w:val="18"/>
                <w:szCs w:val="18"/>
                <w:lang w:eastAsia="en-US"/>
              </w:rPr>
            </w:pPr>
            <w:r w:rsidRPr="00C44CD7">
              <w:rPr>
                <w:sz w:val="18"/>
                <w:szCs w:val="18"/>
              </w:rPr>
              <w:t>Comparar el proceso de colonización española de América con el portugués y anglosajón, subrayando sus semejanzas y diferencias.</w:t>
            </w:r>
          </w:p>
        </w:tc>
        <w:tc>
          <w:tcPr>
            <w:tcW w:w="1239" w:type="dxa"/>
            <w:tcBorders>
              <w:bottom w:val="single" w:sz="4" w:space="0" w:color="auto"/>
            </w:tcBorders>
          </w:tcPr>
          <w:p w14:paraId="1A8BCEBA" w14:textId="360ADB33" w:rsidR="00F41BEF" w:rsidRPr="00C63DA6" w:rsidRDefault="00F41BEF" w:rsidP="00044F8A">
            <w:pPr>
              <w:jc w:val="center"/>
              <w:rPr>
                <w:rFonts w:asciiTheme="minorHAnsi" w:hAnsiTheme="minorHAnsi"/>
                <w:sz w:val="18"/>
                <w:szCs w:val="18"/>
              </w:rPr>
            </w:pPr>
            <w:r>
              <w:rPr>
                <w:rFonts w:asciiTheme="minorHAnsi" w:hAnsiTheme="minorHAnsi"/>
                <w:sz w:val="18"/>
                <w:szCs w:val="18"/>
              </w:rPr>
              <w:t>19</w:t>
            </w:r>
          </w:p>
        </w:tc>
        <w:tc>
          <w:tcPr>
            <w:tcW w:w="709" w:type="dxa"/>
            <w:tcBorders>
              <w:bottom w:val="single" w:sz="4" w:space="0" w:color="auto"/>
            </w:tcBorders>
          </w:tcPr>
          <w:p w14:paraId="00867B8F" w14:textId="456646CC" w:rsidR="00F41BEF" w:rsidRPr="00C63DA6" w:rsidRDefault="00F41BEF" w:rsidP="00044F8A">
            <w:pPr>
              <w:rPr>
                <w:rFonts w:asciiTheme="minorHAnsi" w:hAnsiTheme="minorHAnsi"/>
                <w:sz w:val="18"/>
                <w:szCs w:val="18"/>
              </w:rPr>
            </w:pPr>
            <w:r>
              <w:rPr>
                <w:rFonts w:asciiTheme="minorHAnsi" w:hAnsiTheme="minorHAnsi"/>
                <w:sz w:val="18"/>
                <w:szCs w:val="18"/>
              </w:rPr>
              <w:t>48,71</w:t>
            </w:r>
          </w:p>
        </w:tc>
      </w:tr>
      <w:tr w:rsidR="00F41BEF" w:rsidRPr="00C63DA6" w14:paraId="43D7DC47" w14:textId="77777777" w:rsidTr="00044F8A">
        <w:trPr>
          <w:jc w:val="center"/>
        </w:trPr>
        <w:tc>
          <w:tcPr>
            <w:tcW w:w="8395" w:type="dxa"/>
            <w:tcBorders>
              <w:bottom w:val="single" w:sz="4" w:space="0" w:color="auto"/>
            </w:tcBorders>
          </w:tcPr>
          <w:p w14:paraId="7CCF0E4A" w14:textId="77777777" w:rsidR="00F41BEF" w:rsidRPr="00C63DA6" w:rsidRDefault="00F41BEF" w:rsidP="00044F8A">
            <w:pPr>
              <w:jc w:val="both"/>
              <w:rPr>
                <w:rFonts w:asciiTheme="minorHAnsi" w:eastAsiaTheme="minorHAnsi" w:hAnsiTheme="minorHAnsi" w:cs="Aller-Light"/>
                <w:sz w:val="18"/>
                <w:szCs w:val="18"/>
                <w:lang w:eastAsia="en-US"/>
              </w:rPr>
            </w:pPr>
            <w:r w:rsidRPr="00103D1B">
              <w:rPr>
                <w:rFonts w:eastAsia="Calibri" w:cs="Calibri"/>
                <w:color w:val="181717"/>
                <w:sz w:val="18"/>
                <w:szCs w:val="18"/>
              </w:rPr>
              <w:t>Interpretar las características de la expansión de la industria, el comercio internacional y el colonialismo a inicios del siglo XX.</w:t>
            </w:r>
          </w:p>
        </w:tc>
        <w:tc>
          <w:tcPr>
            <w:tcW w:w="1239" w:type="dxa"/>
            <w:tcBorders>
              <w:bottom w:val="single" w:sz="4" w:space="0" w:color="auto"/>
            </w:tcBorders>
          </w:tcPr>
          <w:p w14:paraId="2E641662" w14:textId="5988154F" w:rsidR="00F41BEF" w:rsidRPr="00C63DA6" w:rsidRDefault="00F41BEF" w:rsidP="00044F8A">
            <w:pPr>
              <w:jc w:val="center"/>
              <w:rPr>
                <w:rFonts w:asciiTheme="minorHAnsi" w:hAnsiTheme="minorHAnsi"/>
                <w:sz w:val="18"/>
                <w:szCs w:val="18"/>
              </w:rPr>
            </w:pPr>
            <w:r>
              <w:rPr>
                <w:rFonts w:asciiTheme="minorHAnsi" w:hAnsiTheme="minorHAnsi"/>
                <w:sz w:val="18"/>
                <w:szCs w:val="18"/>
              </w:rPr>
              <w:t>39</w:t>
            </w:r>
          </w:p>
        </w:tc>
        <w:tc>
          <w:tcPr>
            <w:tcW w:w="709" w:type="dxa"/>
            <w:tcBorders>
              <w:bottom w:val="single" w:sz="4" w:space="0" w:color="auto"/>
            </w:tcBorders>
          </w:tcPr>
          <w:p w14:paraId="50BB7DD9" w14:textId="7FB6E1F6" w:rsidR="00F41BEF" w:rsidRPr="00C63DA6" w:rsidRDefault="00F41BEF" w:rsidP="00044F8A">
            <w:pPr>
              <w:jc w:val="center"/>
              <w:rPr>
                <w:rFonts w:asciiTheme="minorHAnsi" w:hAnsiTheme="minorHAnsi"/>
                <w:sz w:val="18"/>
                <w:szCs w:val="18"/>
              </w:rPr>
            </w:pPr>
            <w:r>
              <w:rPr>
                <w:rFonts w:asciiTheme="minorHAnsi" w:hAnsiTheme="minorHAnsi"/>
                <w:sz w:val="18"/>
                <w:szCs w:val="18"/>
              </w:rPr>
              <w:t>100</w:t>
            </w:r>
          </w:p>
        </w:tc>
      </w:tr>
      <w:tr w:rsidR="00F41BEF" w:rsidRPr="00C63DA6" w14:paraId="4B83FEA9" w14:textId="77777777" w:rsidTr="00044F8A">
        <w:trPr>
          <w:jc w:val="center"/>
        </w:trPr>
        <w:tc>
          <w:tcPr>
            <w:tcW w:w="8395" w:type="dxa"/>
            <w:tcBorders>
              <w:bottom w:val="single" w:sz="4" w:space="0" w:color="auto"/>
            </w:tcBorders>
          </w:tcPr>
          <w:p w14:paraId="4B2A5F97" w14:textId="77777777" w:rsidR="00F41BEF" w:rsidRPr="00103D1B" w:rsidRDefault="00F41BEF" w:rsidP="00044F8A">
            <w:pPr>
              <w:pStyle w:val="Sinespaciado"/>
              <w:rPr>
                <w:sz w:val="18"/>
                <w:szCs w:val="18"/>
              </w:rPr>
            </w:pPr>
            <w:r w:rsidRPr="00103D1B">
              <w:rPr>
                <w:sz w:val="18"/>
                <w:szCs w:val="18"/>
              </w:rPr>
              <w:t xml:space="preserve"> </w:t>
            </w:r>
            <w:r w:rsidRPr="00103D1B">
              <w:rPr>
                <w:rFonts w:eastAsia="Calibri" w:cs="Calibri"/>
                <w:color w:val="181717"/>
                <w:sz w:val="18"/>
                <w:szCs w:val="18"/>
              </w:rPr>
              <w:t>Analizar las características de las dictaduras latinoamericanas y sus gobiernos, con énfasis en el desarrollismo y la represión.</w:t>
            </w:r>
          </w:p>
          <w:p w14:paraId="33A20EDB" w14:textId="77777777" w:rsidR="00F41BEF" w:rsidRPr="00C63DA6" w:rsidRDefault="00F41BEF" w:rsidP="00044F8A">
            <w:pPr>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6B20A9B8" w14:textId="2A5A23EE" w:rsidR="00F41BEF" w:rsidRPr="00C63DA6" w:rsidRDefault="00F41BEF" w:rsidP="00044F8A">
            <w:pPr>
              <w:jc w:val="center"/>
              <w:rPr>
                <w:rFonts w:asciiTheme="minorHAnsi" w:hAnsiTheme="minorHAnsi"/>
                <w:sz w:val="18"/>
                <w:szCs w:val="18"/>
              </w:rPr>
            </w:pPr>
            <w:r>
              <w:rPr>
                <w:rFonts w:asciiTheme="minorHAnsi" w:hAnsiTheme="minorHAnsi"/>
                <w:sz w:val="18"/>
                <w:szCs w:val="18"/>
              </w:rPr>
              <w:t>37</w:t>
            </w:r>
          </w:p>
        </w:tc>
        <w:tc>
          <w:tcPr>
            <w:tcW w:w="709" w:type="dxa"/>
            <w:tcBorders>
              <w:bottom w:val="single" w:sz="4" w:space="0" w:color="auto"/>
            </w:tcBorders>
          </w:tcPr>
          <w:p w14:paraId="5F1BE098" w14:textId="2607A31D" w:rsidR="00F41BEF" w:rsidRPr="00C63DA6" w:rsidRDefault="00F41BEF" w:rsidP="00044F8A">
            <w:pPr>
              <w:jc w:val="center"/>
              <w:rPr>
                <w:rFonts w:asciiTheme="minorHAnsi" w:hAnsiTheme="minorHAnsi"/>
                <w:sz w:val="18"/>
                <w:szCs w:val="18"/>
              </w:rPr>
            </w:pPr>
            <w:r>
              <w:rPr>
                <w:rFonts w:asciiTheme="minorHAnsi" w:hAnsiTheme="minorHAnsi"/>
                <w:sz w:val="18"/>
                <w:szCs w:val="18"/>
              </w:rPr>
              <w:t>94,87</w:t>
            </w:r>
          </w:p>
        </w:tc>
      </w:tr>
      <w:tr w:rsidR="00F41BEF" w:rsidRPr="00C63DA6" w14:paraId="20CB4923" w14:textId="77777777" w:rsidTr="00044F8A">
        <w:trPr>
          <w:jc w:val="center"/>
        </w:trPr>
        <w:tc>
          <w:tcPr>
            <w:tcW w:w="8395" w:type="dxa"/>
          </w:tcPr>
          <w:p w14:paraId="21CD7243" w14:textId="77777777" w:rsidR="00F41BEF" w:rsidRPr="00C63DA6" w:rsidRDefault="00F41BEF" w:rsidP="00044F8A">
            <w:pPr>
              <w:jc w:val="both"/>
              <w:rPr>
                <w:rFonts w:asciiTheme="minorHAnsi" w:hAnsiTheme="minorHAnsi"/>
                <w:b/>
                <w:sz w:val="18"/>
                <w:szCs w:val="18"/>
              </w:rPr>
            </w:pPr>
            <w:r w:rsidRPr="009F04F9">
              <w:rPr>
                <w:rFonts w:eastAsia="Calibri" w:cs="Calibri"/>
                <w:color w:val="181717"/>
                <w:sz w:val="18"/>
                <w:szCs w:val="18"/>
              </w:rPr>
              <w:t>Explicar los principales flujos migratorios en América Latina, sus causas y consecuencias y sus dificultades y conflictos.</w:t>
            </w:r>
          </w:p>
        </w:tc>
        <w:tc>
          <w:tcPr>
            <w:tcW w:w="1239" w:type="dxa"/>
          </w:tcPr>
          <w:p w14:paraId="61A53826" w14:textId="5F21378D" w:rsidR="00F41BEF" w:rsidRPr="00C63DA6" w:rsidRDefault="00F41BEF" w:rsidP="00044F8A">
            <w:pPr>
              <w:jc w:val="center"/>
              <w:rPr>
                <w:rFonts w:asciiTheme="minorHAnsi" w:hAnsiTheme="minorHAnsi"/>
                <w:sz w:val="18"/>
                <w:szCs w:val="18"/>
              </w:rPr>
            </w:pPr>
            <w:r>
              <w:rPr>
                <w:rFonts w:asciiTheme="minorHAnsi" w:hAnsiTheme="minorHAnsi"/>
                <w:sz w:val="18"/>
                <w:szCs w:val="18"/>
              </w:rPr>
              <w:t>19</w:t>
            </w:r>
          </w:p>
        </w:tc>
        <w:tc>
          <w:tcPr>
            <w:tcW w:w="709" w:type="dxa"/>
          </w:tcPr>
          <w:p w14:paraId="1A67F268" w14:textId="0E09560C" w:rsidR="00F41BEF" w:rsidRPr="00C63DA6" w:rsidRDefault="00F41BEF" w:rsidP="00044F8A">
            <w:pPr>
              <w:jc w:val="center"/>
              <w:rPr>
                <w:rFonts w:asciiTheme="minorHAnsi" w:hAnsiTheme="minorHAnsi"/>
                <w:sz w:val="18"/>
                <w:szCs w:val="18"/>
              </w:rPr>
            </w:pPr>
            <w:r>
              <w:rPr>
                <w:rFonts w:asciiTheme="minorHAnsi" w:hAnsiTheme="minorHAnsi"/>
                <w:sz w:val="18"/>
                <w:szCs w:val="18"/>
              </w:rPr>
              <w:t>48,71</w:t>
            </w:r>
          </w:p>
        </w:tc>
      </w:tr>
      <w:tr w:rsidR="00F41BEF" w:rsidRPr="00C63DA6" w14:paraId="708E5D53" w14:textId="77777777" w:rsidTr="00044F8A">
        <w:trPr>
          <w:jc w:val="center"/>
        </w:trPr>
        <w:tc>
          <w:tcPr>
            <w:tcW w:w="8395" w:type="dxa"/>
          </w:tcPr>
          <w:p w14:paraId="31C196E3" w14:textId="77777777" w:rsidR="00F41BEF" w:rsidRPr="00C63DA6" w:rsidRDefault="00F41BEF" w:rsidP="00044F8A">
            <w:pPr>
              <w:jc w:val="both"/>
              <w:rPr>
                <w:rFonts w:asciiTheme="minorHAnsi" w:hAnsiTheme="minorHAnsi"/>
                <w:sz w:val="18"/>
                <w:szCs w:val="18"/>
              </w:rPr>
            </w:pPr>
            <w:r w:rsidRPr="009F04F9">
              <w:rPr>
                <w:rFonts w:eastAsia="Calibri" w:cs="Calibri"/>
                <w:color w:val="181717"/>
                <w:sz w:val="18"/>
                <w:szCs w:val="18"/>
              </w:rPr>
              <w:t>Identificar y diferenciar los órganos del gobierno y los del Estado ecuatoriano, sus principales atribuciones y sus mecanismos de vinculación con la sociedad civil.</w:t>
            </w:r>
          </w:p>
        </w:tc>
        <w:tc>
          <w:tcPr>
            <w:tcW w:w="1239" w:type="dxa"/>
          </w:tcPr>
          <w:p w14:paraId="6AC64DC4" w14:textId="185D111D" w:rsidR="00F41BEF" w:rsidRPr="00C63DA6" w:rsidRDefault="00F41BEF" w:rsidP="00044F8A">
            <w:pPr>
              <w:jc w:val="center"/>
              <w:rPr>
                <w:rFonts w:asciiTheme="minorHAnsi" w:hAnsiTheme="minorHAnsi"/>
                <w:sz w:val="18"/>
                <w:szCs w:val="18"/>
              </w:rPr>
            </w:pPr>
            <w:r>
              <w:rPr>
                <w:rFonts w:asciiTheme="minorHAnsi" w:hAnsiTheme="minorHAnsi"/>
                <w:sz w:val="18"/>
                <w:szCs w:val="18"/>
              </w:rPr>
              <w:t>35</w:t>
            </w:r>
          </w:p>
        </w:tc>
        <w:tc>
          <w:tcPr>
            <w:tcW w:w="709" w:type="dxa"/>
          </w:tcPr>
          <w:p w14:paraId="54A24719" w14:textId="1736BAEA" w:rsidR="00F41BEF" w:rsidRPr="007F66F7" w:rsidRDefault="00F41BEF" w:rsidP="00044F8A">
            <w:pPr>
              <w:jc w:val="center"/>
              <w:rPr>
                <w:rFonts w:asciiTheme="minorHAnsi" w:hAnsiTheme="minorHAnsi"/>
                <w:sz w:val="18"/>
                <w:szCs w:val="18"/>
              </w:rPr>
            </w:pPr>
            <w:r>
              <w:rPr>
                <w:rFonts w:asciiTheme="minorHAnsi" w:hAnsiTheme="minorHAnsi"/>
                <w:sz w:val="18"/>
                <w:szCs w:val="18"/>
              </w:rPr>
              <w:t>89,74</w:t>
            </w:r>
          </w:p>
        </w:tc>
      </w:tr>
      <w:tr w:rsidR="00F41BEF" w:rsidRPr="00C63DA6" w14:paraId="778AA1AD" w14:textId="77777777" w:rsidTr="00044F8A">
        <w:trPr>
          <w:jc w:val="center"/>
        </w:trPr>
        <w:tc>
          <w:tcPr>
            <w:tcW w:w="8395" w:type="dxa"/>
            <w:tcBorders>
              <w:bottom w:val="single" w:sz="4" w:space="0" w:color="auto"/>
            </w:tcBorders>
            <w:shd w:val="clear" w:color="auto" w:fill="BFBFBF" w:themeFill="background1" w:themeFillShade="BF"/>
          </w:tcPr>
          <w:p w14:paraId="209F31CA"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1645D6F2"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Borders>
              <w:bottom w:val="single" w:sz="4" w:space="0" w:color="auto"/>
            </w:tcBorders>
            <w:shd w:val="clear" w:color="auto" w:fill="BFBFBF" w:themeFill="background1" w:themeFillShade="BF"/>
          </w:tcPr>
          <w:p w14:paraId="1053BD1C"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w:t>
            </w:r>
          </w:p>
        </w:tc>
      </w:tr>
      <w:tr w:rsidR="00F41BEF" w:rsidRPr="00C63DA6" w14:paraId="432D3DF2" w14:textId="77777777" w:rsidTr="00044F8A">
        <w:trPr>
          <w:jc w:val="center"/>
        </w:trPr>
        <w:tc>
          <w:tcPr>
            <w:tcW w:w="8395" w:type="dxa"/>
            <w:tcBorders>
              <w:bottom w:val="single" w:sz="4" w:space="0" w:color="auto"/>
            </w:tcBorders>
          </w:tcPr>
          <w:p w14:paraId="1C696721" w14:textId="77777777" w:rsidR="00F41BEF" w:rsidRPr="00C63DA6" w:rsidRDefault="00F41BEF"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12A62B71" w14:textId="77777777" w:rsidR="00F41BEF" w:rsidRPr="00C63DA6" w:rsidRDefault="00F41BEF" w:rsidP="00044F8A">
            <w:pPr>
              <w:jc w:val="center"/>
              <w:rPr>
                <w:rFonts w:asciiTheme="minorHAnsi" w:hAnsiTheme="minorHAnsi"/>
                <w:sz w:val="18"/>
                <w:szCs w:val="18"/>
              </w:rPr>
            </w:pPr>
          </w:p>
        </w:tc>
        <w:tc>
          <w:tcPr>
            <w:tcW w:w="709" w:type="dxa"/>
            <w:tcBorders>
              <w:bottom w:val="single" w:sz="4" w:space="0" w:color="auto"/>
            </w:tcBorders>
          </w:tcPr>
          <w:p w14:paraId="0BDD4859" w14:textId="77777777" w:rsidR="00F41BEF" w:rsidRPr="00C63DA6" w:rsidRDefault="00F41BEF" w:rsidP="00044F8A">
            <w:pPr>
              <w:jc w:val="center"/>
              <w:rPr>
                <w:rFonts w:asciiTheme="minorHAnsi" w:hAnsiTheme="minorHAnsi"/>
                <w:sz w:val="18"/>
                <w:szCs w:val="18"/>
              </w:rPr>
            </w:pPr>
          </w:p>
        </w:tc>
      </w:tr>
      <w:tr w:rsidR="00F41BEF" w:rsidRPr="00C63DA6" w14:paraId="626C8B9F" w14:textId="77777777" w:rsidTr="00044F8A">
        <w:trPr>
          <w:jc w:val="center"/>
        </w:trPr>
        <w:tc>
          <w:tcPr>
            <w:tcW w:w="8395" w:type="dxa"/>
            <w:tcBorders>
              <w:bottom w:val="single" w:sz="4" w:space="0" w:color="auto"/>
            </w:tcBorders>
          </w:tcPr>
          <w:p w14:paraId="39AE4EEC" w14:textId="77777777" w:rsidR="00F41BEF" w:rsidRPr="00C63DA6" w:rsidRDefault="00F41BEF"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6F167DB0" w14:textId="77777777" w:rsidR="00F41BEF" w:rsidRPr="00C63DA6" w:rsidRDefault="00F41BEF" w:rsidP="00044F8A">
            <w:pPr>
              <w:jc w:val="center"/>
              <w:rPr>
                <w:rFonts w:asciiTheme="minorHAnsi" w:hAnsiTheme="minorHAnsi"/>
                <w:sz w:val="18"/>
                <w:szCs w:val="18"/>
              </w:rPr>
            </w:pPr>
          </w:p>
        </w:tc>
        <w:tc>
          <w:tcPr>
            <w:tcW w:w="709" w:type="dxa"/>
            <w:tcBorders>
              <w:bottom w:val="single" w:sz="4" w:space="0" w:color="auto"/>
            </w:tcBorders>
          </w:tcPr>
          <w:p w14:paraId="4CE0AD7E" w14:textId="77777777" w:rsidR="00F41BEF" w:rsidRPr="00C63DA6" w:rsidRDefault="00F41BEF" w:rsidP="00044F8A">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F41BEF" w:rsidRPr="00C63DA6" w14:paraId="07EE8244" w14:textId="77777777" w:rsidTr="00044F8A">
        <w:trPr>
          <w:jc w:val="center"/>
        </w:trPr>
        <w:tc>
          <w:tcPr>
            <w:tcW w:w="8614" w:type="dxa"/>
            <w:shd w:val="pct20" w:color="auto" w:fill="auto"/>
          </w:tcPr>
          <w:p w14:paraId="79352C39"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F41BEF" w:rsidRPr="00C63DA6" w14:paraId="2982B977" w14:textId="77777777" w:rsidTr="00044F8A">
        <w:trPr>
          <w:jc w:val="center"/>
        </w:trPr>
        <w:tc>
          <w:tcPr>
            <w:tcW w:w="8614" w:type="dxa"/>
            <w:shd w:val="pct20" w:color="auto" w:fill="auto"/>
          </w:tcPr>
          <w:p w14:paraId="64083268" w14:textId="77777777" w:rsidR="00F41BEF" w:rsidRPr="00C63DA6" w:rsidRDefault="00F41BEF" w:rsidP="00044F8A">
            <w:pPr>
              <w:jc w:val="both"/>
              <w:rPr>
                <w:rFonts w:asciiTheme="minorHAnsi" w:hAnsiTheme="minorHAnsi"/>
                <w:b/>
                <w:sz w:val="18"/>
                <w:szCs w:val="18"/>
              </w:rPr>
            </w:pPr>
          </w:p>
        </w:tc>
      </w:tr>
      <w:tr w:rsidR="00F41BEF" w:rsidRPr="00C63DA6" w14:paraId="2450593F" w14:textId="77777777" w:rsidTr="00044F8A">
        <w:trPr>
          <w:jc w:val="center"/>
        </w:trPr>
        <w:tc>
          <w:tcPr>
            <w:tcW w:w="8614" w:type="dxa"/>
          </w:tcPr>
          <w:p w14:paraId="1711E379" w14:textId="77777777" w:rsidR="00F41BEF" w:rsidRPr="00C63DA6" w:rsidRDefault="00F41BEF" w:rsidP="00044F8A">
            <w:pPr>
              <w:jc w:val="both"/>
              <w:rPr>
                <w:rFonts w:asciiTheme="minorHAnsi" w:hAnsiTheme="minorHAnsi"/>
                <w:sz w:val="18"/>
                <w:szCs w:val="18"/>
              </w:rPr>
            </w:pPr>
          </w:p>
        </w:tc>
      </w:tr>
      <w:tr w:rsidR="00F41BEF" w:rsidRPr="00C63DA6" w14:paraId="7C283E54" w14:textId="77777777" w:rsidTr="00044F8A">
        <w:trPr>
          <w:trHeight w:val="373"/>
          <w:jc w:val="center"/>
        </w:trPr>
        <w:tc>
          <w:tcPr>
            <w:tcW w:w="8614" w:type="dxa"/>
          </w:tcPr>
          <w:p w14:paraId="397C99E2" w14:textId="77777777" w:rsidR="00F41BEF" w:rsidRPr="00C63DA6" w:rsidRDefault="00F41BEF" w:rsidP="00044F8A">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2EEC0471" w14:textId="77777777" w:rsidR="00F41BEF" w:rsidRPr="00C63DA6" w:rsidRDefault="00F41BEF" w:rsidP="00F41BEF">
      <w:pPr>
        <w:spacing w:after="0" w:line="240" w:lineRule="auto"/>
        <w:jc w:val="both"/>
        <w:rPr>
          <w:rFonts w:eastAsia="Batang" w:cs="Times New Roman"/>
          <w:b/>
          <w:sz w:val="18"/>
          <w:szCs w:val="18"/>
          <w:lang w:val="es-ES" w:eastAsia="es-ES"/>
        </w:rPr>
      </w:pPr>
    </w:p>
    <w:p w14:paraId="2F733A7E" w14:textId="77777777" w:rsidR="00F41BEF" w:rsidRPr="00C63DA6" w:rsidRDefault="00F41BEF" w:rsidP="00F41BEF">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7297CCA3" w14:textId="77777777" w:rsidR="00F41BEF" w:rsidRPr="00C63DA6" w:rsidRDefault="00F41BEF" w:rsidP="00F41BEF">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F41BEF" w:rsidRPr="00C63DA6" w14:paraId="1438D0F8" w14:textId="77777777" w:rsidTr="00044F8A">
        <w:tc>
          <w:tcPr>
            <w:tcW w:w="3076" w:type="dxa"/>
          </w:tcPr>
          <w:p w14:paraId="44927363"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416185A4"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5550B4E6" w14:textId="77777777" w:rsidR="00F41BEF" w:rsidRPr="00C63DA6" w:rsidRDefault="00F41BEF" w:rsidP="00044F8A">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F41BEF" w:rsidRPr="00C63DA6" w14:paraId="51F1A0F2" w14:textId="77777777" w:rsidTr="00044F8A">
        <w:tc>
          <w:tcPr>
            <w:tcW w:w="3076" w:type="dxa"/>
          </w:tcPr>
          <w:p w14:paraId="62B585C5" w14:textId="77777777" w:rsidR="00F41BEF" w:rsidRPr="007F66F7" w:rsidRDefault="00F41BEF" w:rsidP="00044F8A">
            <w:pPr>
              <w:jc w:val="both"/>
              <w:rPr>
                <w:rFonts w:ascii="Arial Narrow" w:hAnsi="Arial Narrow"/>
                <w:color w:val="000000"/>
              </w:rPr>
            </w:pPr>
          </w:p>
        </w:tc>
        <w:tc>
          <w:tcPr>
            <w:tcW w:w="3077" w:type="dxa"/>
          </w:tcPr>
          <w:p w14:paraId="68D9C1F0" w14:textId="77777777" w:rsidR="00F41BEF" w:rsidRPr="00C63DA6" w:rsidRDefault="00F41BEF" w:rsidP="00044F8A">
            <w:pPr>
              <w:jc w:val="both"/>
              <w:rPr>
                <w:rFonts w:asciiTheme="minorHAnsi" w:hAnsiTheme="minorHAnsi"/>
                <w:b/>
                <w:sz w:val="18"/>
                <w:szCs w:val="18"/>
              </w:rPr>
            </w:pPr>
          </w:p>
        </w:tc>
        <w:tc>
          <w:tcPr>
            <w:tcW w:w="4190" w:type="dxa"/>
          </w:tcPr>
          <w:p w14:paraId="04F1F932" w14:textId="77777777" w:rsidR="00F41BEF" w:rsidRPr="00C63DA6" w:rsidRDefault="00F41BEF" w:rsidP="00044F8A">
            <w:pPr>
              <w:jc w:val="both"/>
              <w:rPr>
                <w:rFonts w:asciiTheme="minorHAnsi" w:hAnsiTheme="minorHAnsi"/>
                <w:b/>
                <w:sz w:val="18"/>
                <w:szCs w:val="18"/>
              </w:rPr>
            </w:pPr>
          </w:p>
        </w:tc>
      </w:tr>
    </w:tbl>
    <w:p w14:paraId="3DB83D14" w14:textId="77777777" w:rsidR="00F41BEF" w:rsidRPr="00C63DA6" w:rsidRDefault="00F41BEF" w:rsidP="00F41BEF">
      <w:pPr>
        <w:spacing w:after="0" w:line="240" w:lineRule="auto"/>
        <w:jc w:val="both"/>
        <w:rPr>
          <w:rFonts w:eastAsia="Batang" w:cs="Times New Roman"/>
          <w:b/>
          <w:sz w:val="18"/>
          <w:szCs w:val="18"/>
          <w:lang w:val="es-ES" w:eastAsia="es-ES"/>
        </w:rPr>
      </w:pPr>
    </w:p>
    <w:p w14:paraId="600C07F3" w14:textId="77777777" w:rsidR="00F41BEF" w:rsidRDefault="00F41BEF" w:rsidP="00F41BE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 xml:space="preserve">los estudiantes no han presentado dificultades ya que se ha dado un acompañamiento en el desarrollo de la prueba diagnóstica, dado que se han evaluado las destrezas que serán necesarias para el inicio del año escolar no las destrezas o contenidos del año pasado. </w:t>
      </w:r>
      <w:r>
        <w:rPr>
          <w:rFonts w:eastAsia="Batang" w:cs="Times New Roman"/>
          <w:sz w:val="18"/>
          <w:szCs w:val="18"/>
          <w:lang w:val="es-ES" w:eastAsia="es-ES"/>
        </w:rPr>
        <w:tab/>
        <w:t xml:space="preserve"> </w:t>
      </w:r>
    </w:p>
    <w:p w14:paraId="4899CD65" w14:textId="77777777" w:rsidR="00F41BEF" w:rsidRPr="00E5405F" w:rsidRDefault="00F41BEF" w:rsidP="00F41BEF">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647ED409"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10BB1036"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7369AECC"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3863B761"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6B93CD73"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70994844"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4376413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2AB136E6"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76294A81"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203DA1F3"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777AB3C7" w14:textId="77777777" w:rsidR="001A1697" w:rsidRDefault="001A1697" w:rsidP="00C81866">
            <w:pPr>
              <w:spacing w:after="0" w:line="240" w:lineRule="auto"/>
              <w:rPr>
                <w:bCs/>
                <w:color w:val="000000"/>
                <w:sz w:val="16"/>
                <w:szCs w:val="18"/>
                <w:lang w:eastAsia="es-EC"/>
              </w:rPr>
            </w:pPr>
          </w:p>
          <w:p w14:paraId="394FC497"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72576" behindDoc="1" locked="0" layoutInCell="1" allowOverlap="1" wp14:anchorId="49AE43B3" wp14:editId="3D68170C">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11" name="Imagen 11"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29D50862"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4435B2E4" w14:textId="3E9D95A1"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36E60209" wp14:editId="5C10B79B">
                  <wp:extent cx="1550820" cy="321869"/>
                  <wp:effectExtent l="0" t="0" r="0" b="2540"/>
                  <wp:docPr id="20" name="Imagen 20"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321838"/>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5B1CAD18"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7A05C046"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291C406F"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3BE0A8AF"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34B40A8E"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5AA5AEBA" w14:textId="77777777" w:rsidR="00F41BEF" w:rsidRPr="00C63DA6" w:rsidRDefault="00F41BEF" w:rsidP="00F41BEF">
      <w:pPr>
        <w:spacing w:after="0" w:line="240" w:lineRule="auto"/>
        <w:jc w:val="both"/>
        <w:rPr>
          <w:rFonts w:eastAsia="Batang" w:cs="Times New Roman"/>
          <w:sz w:val="18"/>
          <w:szCs w:val="18"/>
          <w:lang w:val="es-ES" w:eastAsia="es-ES"/>
        </w:rPr>
      </w:pPr>
    </w:p>
    <w:p w14:paraId="242AFAFD" w14:textId="77777777" w:rsidR="00044F8A" w:rsidRPr="00C63DA6" w:rsidRDefault="00044F8A" w:rsidP="001A1697">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1FEB7EE6" w14:textId="77777777" w:rsidR="00044F8A" w:rsidRPr="00C63DA6" w:rsidRDefault="00044F8A" w:rsidP="00044F8A">
      <w:pPr>
        <w:spacing w:after="0" w:line="240" w:lineRule="auto"/>
        <w:jc w:val="center"/>
        <w:rPr>
          <w:rFonts w:eastAsia="Batang" w:cs="Times New Roman"/>
          <w:b/>
          <w:sz w:val="18"/>
          <w:szCs w:val="18"/>
          <w:lang w:val="es-ES" w:eastAsia="es-ES"/>
        </w:rPr>
      </w:pPr>
    </w:p>
    <w:p w14:paraId="286FFFDE" w14:textId="77777777" w:rsidR="00044F8A" w:rsidRPr="00C63DA6" w:rsidRDefault="00044F8A" w:rsidP="00044F8A">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w:t>
      </w:r>
      <w:proofErr w:type="spellStart"/>
      <w:r w:rsidRPr="00C63DA6">
        <w:rPr>
          <w:rFonts w:eastAsia="Batang" w:cs="Times New Roman"/>
          <w:sz w:val="18"/>
          <w:szCs w:val="18"/>
          <w:lang w:val="es-ES" w:eastAsia="es-ES"/>
        </w:rPr>
        <w:t>Quimestre</w:t>
      </w:r>
      <w:proofErr w:type="spellEnd"/>
      <w:r w:rsidRPr="00C63DA6">
        <w:rPr>
          <w:rFonts w:eastAsia="Batang" w:cs="Times New Roman"/>
          <w:sz w:val="18"/>
          <w:szCs w:val="18"/>
          <w:lang w:val="es-ES" w:eastAsia="es-ES"/>
        </w:rPr>
        <w:t xml:space="preserv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044F8A" w:rsidRPr="00C63DA6" w14:paraId="02199A83" w14:textId="77777777" w:rsidTr="00044F8A">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B7B7F8" w14:textId="77777777" w:rsidR="00044F8A" w:rsidRPr="00C63DA6" w:rsidRDefault="00044F8A" w:rsidP="00044F8A">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044F8A" w:rsidRPr="00C63DA6" w14:paraId="331BC12A" w14:textId="77777777" w:rsidTr="00044F8A">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2B4938FB" w14:textId="77777777" w:rsidR="00044F8A" w:rsidRPr="00C63DA6" w:rsidRDefault="00044F8A" w:rsidP="00044F8A">
            <w:pPr>
              <w:spacing w:after="0" w:line="240" w:lineRule="auto"/>
              <w:rPr>
                <w:rFonts w:eastAsia="Times New Roman" w:cs="Calibri"/>
                <w:color w:val="000000"/>
                <w:sz w:val="18"/>
                <w:szCs w:val="18"/>
                <w:lang w:val="es-MX" w:eastAsia="es-MX"/>
              </w:rPr>
            </w:pPr>
          </w:p>
        </w:tc>
      </w:tr>
    </w:tbl>
    <w:p w14:paraId="4ACE39C8" w14:textId="77777777" w:rsidR="00044F8A" w:rsidRPr="00C63DA6" w:rsidRDefault="00044F8A" w:rsidP="00044F8A">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55B1FDA3" w14:textId="5E077D34" w:rsidR="00044F8A" w:rsidRPr="00C63DA6" w:rsidRDefault="00044F8A" w:rsidP="00044F8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ASIGNATURA: E</w:t>
      </w:r>
      <w:r w:rsidR="00942DDA">
        <w:rPr>
          <w:rFonts w:eastAsia="Batang" w:cs="Times New Roman"/>
          <w:b/>
          <w:sz w:val="18"/>
          <w:szCs w:val="18"/>
          <w:lang w:val="es-ES" w:eastAsia="es-ES"/>
        </w:rPr>
        <w:t>DUCACION PARA LA CIUDADANIA</w:t>
      </w:r>
      <w:r w:rsidR="00942DDA">
        <w:rPr>
          <w:rFonts w:eastAsia="Batang" w:cs="Times New Roman"/>
          <w:b/>
          <w:sz w:val="18"/>
          <w:szCs w:val="18"/>
          <w:lang w:val="es-ES" w:eastAsia="es-ES"/>
        </w:rPr>
        <w:tab/>
      </w:r>
    </w:p>
    <w:p w14:paraId="7732F225" w14:textId="4D28B42F" w:rsidR="00044F8A" w:rsidRPr="00C63DA6" w:rsidRDefault="00044F8A" w:rsidP="00044F8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Pr>
          <w:rFonts w:eastAsia="Batang" w:cs="Times New Roman"/>
          <w:b/>
          <w:sz w:val="18"/>
          <w:szCs w:val="18"/>
          <w:lang w:val="es-ES" w:eastAsia="es-ES"/>
        </w:rPr>
        <w:t xml:space="preserve">SEGUNDO BGU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B</w:t>
      </w:r>
      <w:proofErr w:type="gramEnd"/>
      <w:r>
        <w:rPr>
          <w:rFonts w:eastAsia="Batang" w:cs="Times New Roman"/>
          <w:b/>
          <w:sz w:val="18"/>
          <w:szCs w:val="18"/>
          <w:lang w:val="es-ES" w:eastAsia="es-ES"/>
        </w:rPr>
        <w:t xml:space="preserve"> </w:t>
      </w:r>
      <w:r w:rsidR="00942DDA">
        <w:rPr>
          <w:rFonts w:eastAsia="Batang" w:cs="Times New Roman"/>
          <w:b/>
          <w:sz w:val="18"/>
          <w:szCs w:val="18"/>
          <w:lang w:val="es-ES" w:eastAsia="es-ES"/>
        </w:rPr>
        <w:t>”</w:t>
      </w:r>
    </w:p>
    <w:p w14:paraId="78807F88" w14:textId="77777777" w:rsidR="00044F8A" w:rsidRPr="00C63DA6" w:rsidRDefault="00044F8A" w:rsidP="00044F8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74A97B9D" w14:textId="77777777" w:rsidR="00044F8A" w:rsidRPr="00C63DA6" w:rsidRDefault="00044F8A" w:rsidP="00044F8A">
      <w:pPr>
        <w:spacing w:after="0" w:line="240" w:lineRule="auto"/>
        <w:jc w:val="both"/>
        <w:rPr>
          <w:rFonts w:eastAsia="Batang" w:cs="Times New Roman"/>
          <w:b/>
          <w:sz w:val="18"/>
          <w:szCs w:val="18"/>
          <w:lang w:val="es-ES" w:eastAsia="es-ES"/>
        </w:rPr>
      </w:pPr>
    </w:p>
    <w:p w14:paraId="24F835F1" w14:textId="77777777" w:rsidR="00044F8A" w:rsidRPr="00C63DA6" w:rsidRDefault="00044F8A" w:rsidP="00044F8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613A146C" w14:textId="77777777" w:rsidR="00044F8A" w:rsidRPr="00C63DA6" w:rsidRDefault="00044F8A" w:rsidP="00044F8A">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33B4143A" w14:textId="1FCE94BF" w:rsidR="00044F8A" w:rsidRPr="00942DDA" w:rsidRDefault="00044F8A" w:rsidP="00044F8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w:t>
      </w:r>
      <w:r w:rsidR="00942DDA">
        <w:rPr>
          <w:rFonts w:eastAsia="Batang" w:cs="Times New Roman"/>
          <w:b/>
          <w:sz w:val="18"/>
          <w:szCs w:val="18"/>
          <w:lang w:val="es-ES" w:eastAsia="es-ES"/>
        </w:rPr>
        <w:t>TILIZADA:</w:t>
      </w:r>
    </w:p>
    <w:tbl>
      <w:tblPr>
        <w:tblStyle w:val="Tablaconcuadrcula1"/>
        <w:tblW w:w="0" w:type="auto"/>
        <w:jc w:val="center"/>
        <w:tblLayout w:type="fixed"/>
        <w:tblLook w:val="04A0" w:firstRow="1" w:lastRow="0" w:firstColumn="1" w:lastColumn="0" w:noHBand="0" w:noVBand="1"/>
      </w:tblPr>
      <w:tblGrid>
        <w:gridCol w:w="8395"/>
        <w:gridCol w:w="1239"/>
        <w:gridCol w:w="709"/>
      </w:tblGrid>
      <w:tr w:rsidR="00044F8A" w:rsidRPr="00C63DA6" w14:paraId="19E6267E" w14:textId="77777777" w:rsidTr="00044F8A">
        <w:trPr>
          <w:jc w:val="center"/>
        </w:trPr>
        <w:tc>
          <w:tcPr>
            <w:tcW w:w="10343" w:type="dxa"/>
            <w:gridSpan w:val="3"/>
            <w:shd w:val="pct10" w:color="auto" w:fill="auto"/>
          </w:tcPr>
          <w:p w14:paraId="1E78C339" w14:textId="77777777" w:rsidR="00044F8A" w:rsidRPr="00C63DA6" w:rsidRDefault="00044F8A" w:rsidP="00044F8A">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044F8A" w:rsidRPr="00C63DA6" w14:paraId="7833D94E" w14:textId="77777777" w:rsidTr="00044F8A">
        <w:trPr>
          <w:trHeight w:val="208"/>
          <w:jc w:val="center"/>
        </w:trPr>
        <w:tc>
          <w:tcPr>
            <w:tcW w:w="8395" w:type="dxa"/>
          </w:tcPr>
          <w:p w14:paraId="2D5F7FE0" w14:textId="77777777" w:rsidR="00044F8A" w:rsidRPr="00C63DA6" w:rsidRDefault="00044F8A" w:rsidP="00044F8A">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43B96E85"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Pr>
          <w:p w14:paraId="3BD1BC5C"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w:t>
            </w:r>
          </w:p>
        </w:tc>
      </w:tr>
      <w:tr w:rsidR="00044F8A" w:rsidRPr="00C63DA6" w14:paraId="5211640B" w14:textId="77777777" w:rsidTr="00942DDA">
        <w:trPr>
          <w:trHeight w:val="622"/>
          <w:jc w:val="center"/>
        </w:trPr>
        <w:tc>
          <w:tcPr>
            <w:tcW w:w="8395" w:type="dxa"/>
            <w:tcBorders>
              <w:bottom w:val="single" w:sz="4" w:space="0" w:color="auto"/>
            </w:tcBorders>
          </w:tcPr>
          <w:p w14:paraId="782474E7" w14:textId="5BA3E73E" w:rsidR="00044F8A" w:rsidRPr="00C63DA6" w:rsidRDefault="00044F8A" w:rsidP="00044F8A">
            <w:pPr>
              <w:jc w:val="both"/>
              <w:rPr>
                <w:rFonts w:asciiTheme="minorHAnsi" w:eastAsiaTheme="minorHAnsi" w:hAnsiTheme="minorHAnsi" w:cs="Aller-Light"/>
                <w:sz w:val="18"/>
                <w:szCs w:val="18"/>
                <w:lang w:eastAsia="en-US"/>
              </w:rPr>
            </w:pPr>
            <w:r w:rsidRPr="00175B37">
              <w:rPr>
                <w:i/>
              </w:rPr>
              <w:t>Explicar el desarrollo de la democracia en Ecuador desde un Estado excluyente en 1830, hasta llegar a la declaración de Estado plurinacional establecida en la Constitución del 2008.</w:t>
            </w:r>
          </w:p>
        </w:tc>
        <w:tc>
          <w:tcPr>
            <w:tcW w:w="1239" w:type="dxa"/>
            <w:tcBorders>
              <w:bottom w:val="single" w:sz="4" w:space="0" w:color="auto"/>
            </w:tcBorders>
          </w:tcPr>
          <w:p w14:paraId="29A5AD97" w14:textId="68DCD1E4" w:rsidR="00044F8A" w:rsidRPr="00C63DA6" w:rsidRDefault="00942DDA" w:rsidP="00942DDA">
            <w:pPr>
              <w:jc w:val="center"/>
              <w:rPr>
                <w:rFonts w:asciiTheme="minorHAnsi" w:hAnsiTheme="minorHAnsi"/>
                <w:sz w:val="18"/>
                <w:szCs w:val="18"/>
              </w:rPr>
            </w:pPr>
            <w:r w:rsidRPr="00942DDA">
              <w:rPr>
                <w:rFonts w:asciiTheme="minorHAnsi" w:hAnsiTheme="minorHAnsi"/>
                <w:sz w:val="18"/>
                <w:szCs w:val="18"/>
              </w:rPr>
              <w:t>25</w:t>
            </w:r>
            <w:r w:rsidRPr="00942DDA">
              <w:rPr>
                <w:rFonts w:asciiTheme="minorHAnsi" w:hAnsiTheme="minorHAnsi"/>
                <w:sz w:val="18"/>
                <w:szCs w:val="18"/>
              </w:rPr>
              <w:tab/>
            </w:r>
            <w:r w:rsidRPr="00942DDA">
              <w:rPr>
                <w:rFonts w:asciiTheme="minorHAnsi" w:hAnsiTheme="minorHAnsi"/>
                <w:sz w:val="18"/>
                <w:szCs w:val="18"/>
              </w:rPr>
              <w:tab/>
            </w:r>
          </w:p>
        </w:tc>
        <w:tc>
          <w:tcPr>
            <w:tcW w:w="709" w:type="dxa"/>
            <w:tcBorders>
              <w:bottom w:val="single" w:sz="4" w:space="0" w:color="auto"/>
            </w:tcBorders>
          </w:tcPr>
          <w:p w14:paraId="54015471" w14:textId="23F42F8F" w:rsidR="00044F8A" w:rsidRPr="00C63DA6" w:rsidRDefault="00942DDA" w:rsidP="00942DDA">
            <w:pPr>
              <w:rPr>
                <w:rFonts w:asciiTheme="minorHAnsi" w:hAnsiTheme="minorHAnsi"/>
                <w:sz w:val="18"/>
                <w:szCs w:val="18"/>
              </w:rPr>
            </w:pPr>
            <w:r>
              <w:rPr>
                <w:rFonts w:asciiTheme="minorHAnsi" w:hAnsiTheme="minorHAnsi"/>
                <w:sz w:val="18"/>
                <w:szCs w:val="18"/>
              </w:rPr>
              <w:t>65.78</w:t>
            </w:r>
          </w:p>
        </w:tc>
      </w:tr>
      <w:tr w:rsidR="00044F8A" w:rsidRPr="00C63DA6" w14:paraId="0507D453" w14:textId="77777777" w:rsidTr="00044F8A">
        <w:trPr>
          <w:jc w:val="center"/>
        </w:trPr>
        <w:tc>
          <w:tcPr>
            <w:tcW w:w="8395" w:type="dxa"/>
            <w:tcBorders>
              <w:bottom w:val="single" w:sz="4" w:space="0" w:color="auto"/>
            </w:tcBorders>
          </w:tcPr>
          <w:p w14:paraId="0037D08B" w14:textId="02AD22B2" w:rsidR="00044F8A" w:rsidRPr="00C63DA6" w:rsidRDefault="00044F8A" w:rsidP="00044F8A">
            <w:pPr>
              <w:jc w:val="both"/>
              <w:rPr>
                <w:rFonts w:asciiTheme="minorHAnsi" w:eastAsiaTheme="minorHAnsi" w:hAnsiTheme="minorHAnsi" w:cs="Aller-Light"/>
                <w:sz w:val="18"/>
                <w:szCs w:val="18"/>
                <w:lang w:eastAsia="en-US"/>
              </w:rPr>
            </w:pPr>
            <w:r w:rsidRPr="00BF5CE2">
              <w:rPr>
                <w:i/>
              </w:rPr>
              <w:t>Determinar el origen y evolución histórica del concepto “derechos” a partir de la organización política de la sociedad (polis).</w:t>
            </w:r>
          </w:p>
        </w:tc>
        <w:tc>
          <w:tcPr>
            <w:tcW w:w="1239" w:type="dxa"/>
            <w:tcBorders>
              <w:bottom w:val="single" w:sz="4" w:space="0" w:color="auto"/>
            </w:tcBorders>
          </w:tcPr>
          <w:p w14:paraId="7848101A" w14:textId="0C264110" w:rsidR="00044F8A" w:rsidRPr="00C63DA6" w:rsidRDefault="00942DDA" w:rsidP="00044F8A">
            <w:pPr>
              <w:jc w:val="center"/>
              <w:rPr>
                <w:rFonts w:asciiTheme="minorHAnsi" w:hAnsiTheme="minorHAnsi"/>
                <w:sz w:val="18"/>
                <w:szCs w:val="18"/>
              </w:rPr>
            </w:pPr>
            <w:r>
              <w:rPr>
                <w:rFonts w:asciiTheme="minorHAnsi" w:hAnsiTheme="minorHAnsi"/>
                <w:sz w:val="18"/>
                <w:szCs w:val="18"/>
              </w:rPr>
              <w:t>25</w:t>
            </w:r>
          </w:p>
        </w:tc>
        <w:tc>
          <w:tcPr>
            <w:tcW w:w="709" w:type="dxa"/>
            <w:tcBorders>
              <w:bottom w:val="single" w:sz="4" w:space="0" w:color="auto"/>
            </w:tcBorders>
          </w:tcPr>
          <w:p w14:paraId="7F9EAAB5" w14:textId="06063870" w:rsidR="00044F8A" w:rsidRPr="00C63DA6" w:rsidRDefault="00942DDA" w:rsidP="00044F8A">
            <w:pPr>
              <w:jc w:val="center"/>
              <w:rPr>
                <w:rFonts w:asciiTheme="minorHAnsi" w:hAnsiTheme="minorHAnsi"/>
                <w:sz w:val="18"/>
                <w:szCs w:val="18"/>
              </w:rPr>
            </w:pPr>
            <w:r w:rsidRPr="00942DDA">
              <w:rPr>
                <w:rFonts w:asciiTheme="minorHAnsi" w:hAnsiTheme="minorHAnsi"/>
                <w:sz w:val="18"/>
                <w:szCs w:val="18"/>
              </w:rPr>
              <w:t>65.78</w:t>
            </w:r>
          </w:p>
        </w:tc>
      </w:tr>
      <w:tr w:rsidR="00942DDA" w:rsidRPr="00C63DA6" w14:paraId="270B5738" w14:textId="77777777" w:rsidTr="00044F8A">
        <w:trPr>
          <w:jc w:val="center"/>
        </w:trPr>
        <w:tc>
          <w:tcPr>
            <w:tcW w:w="8395" w:type="dxa"/>
            <w:tcBorders>
              <w:bottom w:val="single" w:sz="4" w:space="0" w:color="auto"/>
            </w:tcBorders>
          </w:tcPr>
          <w:p w14:paraId="13956F03" w14:textId="19E285AE" w:rsidR="00942DDA" w:rsidRPr="00C63DA6" w:rsidRDefault="00942DDA" w:rsidP="00044F8A">
            <w:pPr>
              <w:jc w:val="both"/>
              <w:rPr>
                <w:rFonts w:asciiTheme="minorHAnsi" w:eastAsiaTheme="minorHAnsi" w:hAnsiTheme="minorHAnsi" w:cs="Aller-Light"/>
                <w:sz w:val="18"/>
                <w:szCs w:val="18"/>
                <w:lang w:eastAsia="en-US"/>
              </w:rPr>
            </w:pPr>
            <w:r w:rsidRPr="008C37F7">
              <w:rPr>
                <w:i/>
              </w:rPr>
              <w:t>Discutir los procesos históricos que propiciaron la Declaración de los Derechos de la Mujer y la Ciudadana, mediante el análisis multicausal de los mismos.</w:t>
            </w:r>
          </w:p>
        </w:tc>
        <w:tc>
          <w:tcPr>
            <w:tcW w:w="1239" w:type="dxa"/>
            <w:tcBorders>
              <w:bottom w:val="single" w:sz="4" w:space="0" w:color="auto"/>
            </w:tcBorders>
          </w:tcPr>
          <w:p w14:paraId="66D0725F" w14:textId="2A5F7F20" w:rsidR="00942DDA" w:rsidRPr="00C63DA6" w:rsidRDefault="00942DDA" w:rsidP="00044F8A">
            <w:pPr>
              <w:jc w:val="center"/>
              <w:rPr>
                <w:rFonts w:asciiTheme="minorHAnsi" w:hAnsiTheme="minorHAnsi"/>
                <w:sz w:val="18"/>
                <w:szCs w:val="18"/>
              </w:rPr>
            </w:pPr>
            <w:r w:rsidRPr="00942DDA">
              <w:rPr>
                <w:rFonts w:asciiTheme="minorHAnsi" w:hAnsiTheme="minorHAnsi"/>
                <w:sz w:val="18"/>
                <w:szCs w:val="18"/>
              </w:rPr>
              <w:t>30</w:t>
            </w:r>
          </w:p>
        </w:tc>
        <w:tc>
          <w:tcPr>
            <w:tcW w:w="709" w:type="dxa"/>
            <w:tcBorders>
              <w:bottom w:val="single" w:sz="4" w:space="0" w:color="auto"/>
            </w:tcBorders>
          </w:tcPr>
          <w:p w14:paraId="65C08DC3" w14:textId="42C1C305" w:rsidR="00942DDA" w:rsidRPr="00C63DA6" w:rsidRDefault="00942DDA" w:rsidP="00044F8A">
            <w:pPr>
              <w:jc w:val="center"/>
              <w:rPr>
                <w:rFonts w:asciiTheme="minorHAnsi" w:hAnsiTheme="minorHAnsi"/>
                <w:sz w:val="18"/>
                <w:szCs w:val="18"/>
              </w:rPr>
            </w:pPr>
            <w:r w:rsidRPr="00942DDA">
              <w:rPr>
                <w:rFonts w:asciiTheme="minorHAnsi" w:hAnsiTheme="minorHAnsi"/>
                <w:sz w:val="18"/>
                <w:szCs w:val="18"/>
              </w:rPr>
              <w:t>78.9</w:t>
            </w:r>
          </w:p>
        </w:tc>
      </w:tr>
      <w:tr w:rsidR="00942DDA" w:rsidRPr="00C63DA6" w14:paraId="25848873" w14:textId="77777777" w:rsidTr="00044F8A">
        <w:trPr>
          <w:jc w:val="center"/>
        </w:trPr>
        <w:tc>
          <w:tcPr>
            <w:tcW w:w="8395" w:type="dxa"/>
          </w:tcPr>
          <w:p w14:paraId="791DCFF7" w14:textId="3278B1EB" w:rsidR="00942DDA" w:rsidRPr="00C63DA6" w:rsidRDefault="00942DDA" w:rsidP="00044F8A">
            <w:pPr>
              <w:jc w:val="both"/>
              <w:rPr>
                <w:rFonts w:asciiTheme="minorHAnsi" w:hAnsiTheme="minorHAnsi"/>
                <w:b/>
                <w:sz w:val="18"/>
                <w:szCs w:val="18"/>
              </w:rPr>
            </w:pPr>
            <w:r w:rsidRPr="00372031">
              <w:rPr>
                <w:i/>
              </w:rPr>
              <w:t>Analizar la evolución del concepto “igualdad natural”, a partir del acceso al sufragio universal por los diferentes grupos sociales (personas esclavizadas, mujeres, analfabetos, personas privadas de libertad, migrantes, personas con discapacidad, grupos minoritarios y/o vulnerables, etc.).</w:t>
            </w:r>
          </w:p>
        </w:tc>
        <w:tc>
          <w:tcPr>
            <w:tcW w:w="1239" w:type="dxa"/>
          </w:tcPr>
          <w:p w14:paraId="07C021A8" w14:textId="2C9CACE4" w:rsidR="00942DDA" w:rsidRPr="00C63DA6" w:rsidRDefault="00942DDA" w:rsidP="00044F8A">
            <w:pPr>
              <w:jc w:val="center"/>
              <w:rPr>
                <w:rFonts w:asciiTheme="minorHAnsi" w:hAnsiTheme="minorHAnsi"/>
                <w:sz w:val="18"/>
                <w:szCs w:val="18"/>
              </w:rPr>
            </w:pPr>
            <w:r w:rsidRPr="00942DDA">
              <w:rPr>
                <w:rFonts w:asciiTheme="minorHAnsi" w:hAnsiTheme="minorHAnsi"/>
                <w:sz w:val="18"/>
                <w:szCs w:val="18"/>
              </w:rPr>
              <w:t>25</w:t>
            </w:r>
          </w:p>
        </w:tc>
        <w:tc>
          <w:tcPr>
            <w:tcW w:w="709" w:type="dxa"/>
          </w:tcPr>
          <w:p w14:paraId="70D7E54C" w14:textId="78F498FF" w:rsidR="00942DDA" w:rsidRPr="00C63DA6" w:rsidRDefault="00942DDA" w:rsidP="00044F8A">
            <w:pPr>
              <w:jc w:val="center"/>
              <w:rPr>
                <w:rFonts w:asciiTheme="minorHAnsi" w:hAnsiTheme="minorHAnsi"/>
                <w:sz w:val="18"/>
                <w:szCs w:val="18"/>
              </w:rPr>
            </w:pPr>
            <w:r w:rsidRPr="00942DDA">
              <w:rPr>
                <w:rFonts w:asciiTheme="minorHAnsi" w:hAnsiTheme="minorHAnsi"/>
                <w:sz w:val="18"/>
                <w:szCs w:val="18"/>
              </w:rPr>
              <w:t>65.78</w:t>
            </w:r>
          </w:p>
        </w:tc>
      </w:tr>
      <w:tr w:rsidR="00942DDA" w:rsidRPr="00C63DA6" w14:paraId="5C5F4D08" w14:textId="77777777" w:rsidTr="00044F8A">
        <w:trPr>
          <w:jc w:val="center"/>
        </w:trPr>
        <w:tc>
          <w:tcPr>
            <w:tcW w:w="8395" w:type="dxa"/>
          </w:tcPr>
          <w:p w14:paraId="687376B9" w14:textId="076AF971" w:rsidR="00942DDA" w:rsidRPr="00C63DA6" w:rsidRDefault="00942DDA" w:rsidP="00044F8A">
            <w:pPr>
              <w:jc w:val="both"/>
              <w:rPr>
                <w:rFonts w:asciiTheme="minorHAnsi" w:hAnsiTheme="minorHAnsi"/>
                <w:sz w:val="18"/>
                <w:szCs w:val="18"/>
              </w:rPr>
            </w:pPr>
            <w:r w:rsidRPr="001B3A97">
              <w:rPr>
                <w:i/>
              </w:rPr>
              <w:t>Contextualizar el nacimiento de la democracia moderna, considerando los procesos históricos que la alumbraron</w:t>
            </w:r>
          </w:p>
        </w:tc>
        <w:tc>
          <w:tcPr>
            <w:tcW w:w="1239" w:type="dxa"/>
          </w:tcPr>
          <w:p w14:paraId="309E73F8" w14:textId="11A17E7F" w:rsidR="00942DDA" w:rsidRPr="00C63DA6" w:rsidRDefault="00942DDA" w:rsidP="00044F8A">
            <w:pPr>
              <w:jc w:val="center"/>
              <w:rPr>
                <w:rFonts w:asciiTheme="minorHAnsi" w:hAnsiTheme="minorHAnsi"/>
                <w:sz w:val="18"/>
                <w:szCs w:val="18"/>
              </w:rPr>
            </w:pPr>
            <w:r w:rsidRPr="00942DDA">
              <w:rPr>
                <w:rFonts w:asciiTheme="minorHAnsi" w:hAnsiTheme="minorHAnsi"/>
                <w:sz w:val="18"/>
                <w:szCs w:val="18"/>
              </w:rPr>
              <w:t>22</w:t>
            </w:r>
          </w:p>
        </w:tc>
        <w:tc>
          <w:tcPr>
            <w:tcW w:w="709" w:type="dxa"/>
          </w:tcPr>
          <w:p w14:paraId="49D3C5FD" w14:textId="34A86683" w:rsidR="00942DDA" w:rsidRPr="007F66F7" w:rsidRDefault="00942DDA" w:rsidP="00044F8A">
            <w:pPr>
              <w:jc w:val="center"/>
              <w:rPr>
                <w:rFonts w:asciiTheme="minorHAnsi" w:hAnsiTheme="minorHAnsi"/>
                <w:sz w:val="18"/>
                <w:szCs w:val="18"/>
              </w:rPr>
            </w:pPr>
            <w:r w:rsidRPr="00942DDA">
              <w:rPr>
                <w:rFonts w:asciiTheme="minorHAnsi" w:hAnsiTheme="minorHAnsi"/>
                <w:sz w:val="18"/>
                <w:szCs w:val="18"/>
              </w:rPr>
              <w:t>57.89</w:t>
            </w:r>
          </w:p>
        </w:tc>
      </w:tr>
      <w:tr w:rsidR="00942DDA" w:rsidRPr="00C63DA6" w14:paraId="2FAF4AEA" w14:textId="77777777" w:rsidTr="00044F8A">
        <w:trPr>
          <w:jc w:val="center"/>
        </w:trPr>
        <w:tc>
          <w:tcPr>
            <w:tcW w:w="8395" w:type="dxa"/>
          </w:tcPr>
          <w:p w14:paraId="1B69F8D9" w14:textId="308512AD" w:rsidR="00942DDA" w:rsidRPr="00C63DA6" w:rsidRDefault="00942DDA" w:rsidP="00044F8A">
            <w:pPr>
              <w:jc w:val="both"/>
              <w:rPr>
                <w:sz w:val="18"/>
                <w:szCs w:val="18"/>
              </w:rPr>
            </w:pPr>
            <w:r w:rsidRPr="009D68AA">
              <w:rPr>
                <w:i/>
              </w:rPr>
              <w:t>Describir los procesos de búsqueda de la legitimidad del poder político, por medio del análisis de los mecanismos de legitimación social.</w:t>
            </w:r>
          </w:p>
        </w:tc>
        <w:tc>
          <w:tcPr>
            <w:tcW w:w="1239" w:type="dxa"/>
          </w:tcPr>
          <w:p w14:paraId="4B7C6849" w14:textId="7B7E958A" w:rsidR="00942DDA" w:rsidRPr="00C63DA6" w:rsidRDefault="00942DDA" w:rsidP="00044F8A">
            <w:pPr>
              <w:jc w:val="center"/>
              <w:rPr>
                <w:sz w:val="18"/>
                <w:szCs w:val="18"/>
              </w:rPr>
            </w:pPr>
            <w:r w:rsidRPr="00942DDA">
              <w:rPr>
                <w:rFonts w:asciiTheme="minorHAnsi" w:hAnsiTheme="minorHAnsi"/>
                <w:sz w:val="18"/>
                <w:szCs w:val="18"/>
              </w:rPr>
              <w:t>17</w:t>
            </w:r>
          </w:p>
        </w:tc>
        <w:tc>
          <w:tcPr>
            <w:tcW w:w="709" w:type="dxa"/>
          </w:tcPr>
          <w:p w14:paraId="7EB98EFC" w14:textId="14070A83" w:rsidR="00942DDA" w:rsidRPr="007F66F7" w:rsidRDefault="00942DDA" w:rsidP="00044F8A">
            <w:pPr>
              <w:jc w:val="center"/>
              <w:rPr>
                <w:sz w:val="18"/>
                <w:szCs w:val="18"/>
              </w:rPr>
            </w:pPr>
            <w:r w:rsidRPr="00942DDA">
              <w:rPr>
                <w:rFonts w:asciiTheme="minorHAnsi" w:hAnsiTheme="minorHAnsi"/>
                <w:sz w:val="18"/>
                <w:szCs w:val="18"/>
              </w:rPr>
              <w:t>44.7</w:t>
            </w:r>
          </w:p>
        </w:tc>
      </w:tr>
      <w:tr w:rsidR="00942DDA" w:rsidRPr="00C63DA6" w14:paraId="6CF9CB89" w14:textId="77777777" w:rsidTr="00044F8A">
        <w:trPr>
          <w:jc w:val="center"/>
        </w:trPr>
        <w:tc>
          <w:tcPr>
            <w:tcW w:w="8395" w:type="dxa"/>
          </w:tcPr>
          <w:p w14:paraId="167E9198" w14:textId="2AAB9CF5" w:rsidR="00942DDA" w:rsidRPr="00C63DA6" w:rsidRDefault="00942DDA" w:rsidP="00044F8A">
            <w:pPr>
              <w:jc w:val="both"/>
              <w:rPr>
                <w:sz w:val="18"/>
                <w:szCs w:val="18"/>
              </w:rPr>
            </w:pPr>
            <w:r w:rsidRPr="00A35BC4">
              <w:rPr>
                <w:i/>
              </w:rPr>
              <w:t>Explicar el desarrollo de la democracia en Ecuador desde un Estado excluyente en 1830, hasta llegar a la declaración de Estado plurinacional establecida en la Constitución del 2008.</w:t>
            </w:r>
          </w:p>
        </w:tc>
        <w:tc>
          <w:tcPr>
            <w:tcW w:w="1239" w:type="dxa"/>
          </w:tcPr>
          <w:p w14:paraId="10A423A7" w14:textId="423BD34E" w:rsidR="00942DDA" w:rsidRPr="00C63DA6" w:rsidRDefault="00942DDA" w:rsidP="00044F8A">
            <w:pPr>
              <w:jc w:val="center"/>
              <w:rPr>
                <w:sz w:val="18"/>
                <w:szCs w:val="18"/>
              </w:rPr>
            </w:pPr>
            <w:r w:rsidRPr="00942DDA">
              <w:rPr>
                <w:rFonts w:asciiTheme="minorHAnsi" w:hAnsiTheme="minorHAnsi"/>
                <w:sz w:val="18"/>
                <w:szCs w:val="18"/>
              </w:rPr>
              <w:t>24</w:t>
            </w:r>
          </w:p>
        </w:tc>
        <w:tc>
          <w:tcPr>
            <w:tcW w:w="709" w:type="dxa"/>
          </w:tcPr>
          <w:p w14:paraId="03F87053" w14:textId="79EFDE86" w:rsidR="00942DDA" w:rsidRPr="007F66F7" w:rsidRDefault="00942DDA" w:rsidP="00044F8A">
            <w:pPr>
              <w:jc w:val="center"/>
              <w:rPr>
                <w:sz w:val="18"/>
                <w:szCs w:val="18"/>
              </w:rPr>
            </w:pPr>
            <w:r w:rsidRPr="00942DDA">
              <w:rPr>
                <w:rFonts w:asciiTheme="minorHAnsi" w:hAnsiTheme="minorHAnsi"/>
                <w:sz w:val="18"/>
                <w:szCs w:val="18"/>
              </w:rPr>
              <w:t>63.1</w:t>
            </w:r>
          </w:p>
        </w:tc>
      </w:tr>
      <w:tr w:rsidR="00044F8A" w:rsidRPr="00C63DA6" w14:paraId="328B1871" w14:textId="77777777" w:rsidTr="00044F8A">
        <w:trPr>
          <w:jc w:val="center"/>
        </w:trPr>
        <w:tc>
          <w:tcPr>
            <w:tcW w:w="8395" w:type="dxa"/>
            <w:tcBorders>
              <w:bottom w:val="single" w:sz="4" w:space="0" w:color="auto"/>
            </w:tcBorders>
            <w:shd w:val="clear" w:color="auto" w:fill="BFBFBF" w:themeFill="background1" w:themeFillShade="BF"/>
          </w:tcPr>
          <w:p w14:paraId="4F1B08BE"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5B2B3CE2"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Borders>
              <w:bottom w:val="single" w:sz="4" w:space="0" w:color="auto"/>
            </w:tcBorders>
            <w:shd w:val="clear" w:color="auto" w:fill="BFBFBF" w:themeFill="background1" w:themeFillShade="BF"/>
          </w:tcPr>
          <w:p w14:paraId="24CB9E78"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w:t>
            </w:r>
          </w:p>
        </w:tc>
      </w:tr>
      <w:tr w:rsidR="00044F8A" w:rsidRPr="00C63DA6" w14:paraId="5EE09BFF" w14:textId="77777777" w:rsidTr="00044F8A">
        <w:trPr>
          <w:jc w:val="center"/>
        </w:trPr>
        <w:tc>
          <w:tcPr>
            <w:tcW w:w="8395" w:type="dxa"/>
            <w:tcBorders>
              <w:bottom w:val="single" w:sz="4" w:space="0" w:color="auto"/>
            </w:tcBorders>
          </w:tcPr>
          <w:p w14:paraId="1D357F65" w14:textId="77777777" w:rsidR="00044F8A" w:rsidRPr="00C63DA6" w:rsidRDefault="00044F8A"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2864FF17" w14:textId="77777777" w:rsidR="00044F8A" w:rsidRPr="00C63DA6" w:rsidRDefault="00044F8A" w:rsidP="00044F8A">
            <w:pPr>
              <w:jc w:val="center"/>
              <w:rPr>
                <w:rFonts w:asciiTheme="minorHAnsi" w:hAnsiTheme="minorHAnsi"/>
                <w:sz w:val="18"/>
                <w:szCs w:val="18"/>
              </w:rPr>
            </w:pPr>
          </w:p>
        </w:tc>
        <w:tc>
          <w:tcPr>
            <w:tcW w:w="709" w:type="dxa"/>
            <w:tcBorders>
              <w:bottom w:val="single" w:sz="4" w:space="0" w:color="auto"/>
            </w:tcBorders>
          </w:tcPr>
          <w:p w14:paraId="459ACE14" w14:textId="77777777" w:rsidR="00044F8A" w:rsidRPr="00C63DA6" w:rsidRDefault="00044F8A" w:rsidP="00044F8A">
            <w:pPr>
              <w:jc w:val="center"/>
              <w:rPr>
                <w:rFonts w:asciiTheme="minorHAnsi" w:hAnsiTheme="minorHAnsi"/>
                <w:sz w:val="18"/>
                <w:szCs w:val="18"/>
              </w:rPr>
            </w:pPr>
          </w:p>
        </w:tc>
      </w:tr>
      <w:tr w:rsidR="00044F8A" w:rsidRPr="00C63DA6" w14:paraId="5AE099A5" w14:textId="77777777" w:rsidTr="00044F8A">
        <w:trPr>
          <w:jc w:val="center"/>
        </w:trPr>
        <w:tc>
          <w:tcPr>
            <w:tcW w:w="8395" w:type="dxa"/>
            <w:tcBorders>
              <w:bottom w:val="single" w:sz="4" w:space="0" w:color="auto"/>
            </w:tcBorders>
          </w:tcPr>
          <w:p w14:paraId="69CD7175" w14:textId="77777777" w:rsidR="00044F8A" w:rsidRPr="00C63DA6" w:rsidRDefault="00044F8A" w:rsidP="00044F8A">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09867DF5" w14:textId="77777777" w:rsidR="00044F8A" w:rsidRPr="00C63DA6" w:rsidRDefault="00044F8A" w:rsidP="00044F8A">
            <w:pPr>
              <w:jc w:val="center"/>
              <w:rPr>
                <w:rFonts w:asciiTheme="minorHAnsi" w:hAnsiTheme="minorHAnsi"/>
                <w:sz w:val="18"/>
                <w:szCs w:val="18"/>
              </w:rPr>
            </w:pPr>
          </w:p>
        </w:tc>
        <w:tc>
          <w:tcPr>
            <w:tcW w:w="709" w:type="dxa"/>
            <w:tcBorders>
              <w:bottom w:val="single" w:sz="4" w:space="0" w:color="auto"/>
            </w:tcBorders>
          </w:tcPr>
          <w:p w14:paraId="079ADB6D" w14:textId="77777777" w:rsidR="00044F8A" w:rsidRPr="00C63DA6" w:rsidRDefault="00044F8A" w:rsidP="00044F8A">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044F8A" w:rsidRPr="00C63DA6" w14:paraId="6165AA7E" w14:textId="77777777" w:rsidTr="00044F8A">
        <w:trPr>
          <w:jc w:val="center"/>
        </w:trPr>
        <w:tc>
          <w:tcPr>
            <w:tcW w:w="8614" w:type="dxa"/>
            <w:shd w:val="pct20" w:color="auto" w:fill="auto"/>
          </w:tcPr>
          <w:p w14:paraId="75733FDB"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044F8A" w:rsidRPr="00C63DA6" w14:paraId="0DF785B4" w14:textId="77777777" w:rsidTr="00044F8A">
        <w:trPr>
          <w:jc w:val="center"/>
        </w:trPr>
        <w:tc>
          <w:tcPr>
            <w:tcW w:w="8614" w:type="dxa"/>
            <w:shd w:val="pct20" w:color="auto" w:fill="auto"/>
          </w:tcPr>
          <w:p w14:paraId="144AA062" w14:textId="77777777" w:rsidR="00044F8A" w:rsidRPr="00C63DA6" w:rsidRDefault="00044F8A" w:rsidP="00044F8A">
            <w:pPr>
              <w:jc w:val="both"/>
              <w:rPr>
                <w:rFonts w:asciiTheme="minorHAnsi" w:hAnsiTheme="minorHAnsi"/>
                <w:b/>
                <w:sz w:val="18"/>
                <w:szCs w:val="18"/>
              </w:rPr>
            </w:pPr>
          </w:p>
        </w:tc>
      </w:tr>
      <w:tr w:rsidR="00044F8A" w:rsidRPr="00C63DA6" w14:paraId="4C7CB5C0" w14:textId="77777777" w:rsidTr="00044F8A">
        <w:trPr>
          <w:jc w:val="center"/>
        </w:trPr>
        <w:tc>
          <w:tcPr>
            <w:tcW w:w="8614" w:type="dxa"/>
          </w:tcPr>
          <w:p w14:paraId="6BD10369" w14:textId="77777777" w:rsidR="00044F8A" w:rsidRPr="00C63DA6" w:rsidRDefault="00044F8A" w:rsidP="00044F8A">
            <w:pPr>
              <w:jc w:val="both"/>
              <w:rPr>
                <w:rFonts w:asciiTheme="minorHAnsi" w:hAnsiTheme="minorHAnsi"/>
                <w:sz w:val="18"/>
                <w:szCs w:val="18"/>
              </w:rPr>
            </w:pPr>
          </w:p>
        </w:tc>
      </w:tr>
      <w:tr w:rsidR="00044F8A" w:rsidRPr="00C63DA6" w14:paraId="51A0CFF1" w14:textId="77777777" w:rsidTr="00044F8A">
        <w:trPr>
          <w:trHeight w:val="373"/>
          <w:jc w:val="center"/>
        </w:trPr>
        <w:tc>
          <w:tcPr>
            <w:tcW w:w="8614" w:type="dxa"/>
          </w:tcPr>
          <w:p w14:paraId="67556216" w14:textId="77777777" w:rsidR="00044F8A" w:rsidRPr="00C63DA6" w:rsidRDefault="00044F8A" w:rsidP="00044F8A">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2156243F" w14:textId="77777777" w:rsidR="00044F8A" w:rsidRPr="00C63DA6" w:rsidRDefault="00044F8A" w:rsidP="00044F8A">
      <w:pPr>
        <w:spacing w:after="0" w:line="240" w:lineRule="auto"/>
        <w:jc w:val="both"/>
        <w:rPr>
          <w:rFonts w:eastAsia="Batang" w:cs="Times New Roman"/>
          <w:b/>
          <w:sz w:val="18"/>
          <w:szCs w:val="18"/>
          <w:lang w:val="es-ES" w:eastAsia="es-ES"/>
        </w:rPr>
      </w:pPr>
    </w:p>
    <w:p w14:paraId="00B95A9C" w14:textId="77777777" w:rsidR="00044F8A" w:rsidRPr="00C63DA6" w:rsidRDefault="00044F8A" w:rsidP="00044F8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61D5BE5A" w14:textId="77777777" w:rsidR="00044F8A" w:rsidRPr="00C63DA6" w:rsidRDefault="00044F8A" w:rsidP="00044F8A">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044F8A" w:rsidRPr="00C63DA6" w14:paraId="2112289F" w14:textId="77777777" w:rsidTr="00044F8A">
        <w:tc>
          <w:tcPr>
            <w:tcW w:w="3076" w:type="dxa"/>
          </w:tcPr>
          <w:p w14:paraId="5FF47EED"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41B6358C"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06310179" w14:textId="77777777" w:rsidR="00044F8A" w:rsidRPr="00C63DA6" w:rsidRDefault="00044F8A" w:rsidP="00044F8A">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044F8A" w:rsidRPr="00C63DA6" w14:paraId="7B8BEEFA" w14:textId="77777777" w:rsidTr="00044F8A">
        <w:tc>
          <w:tcPr>
            <w:tcW w:w="3076" w:type="dxa"/>
          </w:tcPr>
          <w:p w14:paraId="50AD0EF0" w14:textId="77777777" w:rsidR="00044F8A" w:rsidRPr="007F66F7" w:rsidRDefault="00044F8A" w:rsidP="00044F8A">
            <w:pPr>
              <w:jc w:val="both"/>
              <w:rPr>
                <w:rFonts w:ascii="Arial Narrow" w:hAnsi="Arial Narrow"/>
                <w:color w:val="000000"/>
              </w:rPr>
            </w:pPr>
          </w:p>
        </w:tc>
        <w:tc>
          <w:tcPr>
            <w:tcW w:w="3077" w:type="dxa"/>
          </w:tcPr>
          <w:p w14:paraId="1A22E95A" w14:textId="77777777" w:rsidR="00044F8A" w:rsidRPr="00C63DA6" w:rsidRDefault="00044F8A" w:rsidP="00044F8A">
            <w:pPr>
              <w:jc w:val="both"/>
              <w:rPr>
                <w:rFonts w:asciiTheme="minorHAnsi" w:hAnsiTheme="minorHAnsi"/>
                <w:b/>
                <w:sz w:val="18"/>
                <w:szCs w:val="18"/>
              </w:rPr>
            </w:pPr>
          </w:p>
        </w:tc>
        <w:tc>
          <w:tcPr>
            <w:tcW w:w="4190" w:type="dxa"/>
          </w:tcPr>
          <w:p w14:paraId="485EE535" w14:textId="77777777" w:rsidR="00044F8A" w:rsidRPr="00C63DA6" w:rsidRDefault="00044F8A" w:rsidP="00044F8A">
            <w:pPr>
              <w:jc w:val="both"/>
              <w:rPr>
                <w:rFonts w:asciiTheme="minorHAnsi" w:hAnsiTheme="minorHAnsi"/>
                <w:b/>
                <w:sz w:val="18"/>
                <w:szCs w:val="18"/>
              </w:rPr>
            </w:pPr>
          </w:p>
        </w:tc>
      </w:tr>
    </w:tbl>
    <w:p w14:paraId="425BED06" w14:textId="77777777" w:rsidR="00044F8A" w:rsidRPr="00C63DA6" w:rsidRDefault="00044F8A" w:rsidP="00044F8A">
      <w:pPr>
        <w:spacing w:after="0" w:line="240" w:lineRule="auto"/>
        <w:jc w:val="both"/>
        <w:rPr>
          <w:rFonts w:eastAsia="Batang" w:cs="Times New Roman"/>
          <w:b/>
          <w:sz w:val="18"/>
          <w:szCs w:val="18"/>
          <w:lang w:val="es-ES" w:eastAsia="es-ES"/>
        </w:rPr>
      </w:pPr>
    </w:p>
    <w:p w14:paraId="5BA0D0ED" w14:textId="45064F33" w:rsidR="00044F8A" w:rsidRDefault="00044F8A" w:rsidP="00044F8A">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los estudiantes no han presentado dificultades ya que se ha dado un acompañamiento en el desarrollo de la prueba diagnóstica, dado que se han evaluado las destrezas que serán necesarias para el inicio del año escolar no las destrez</w:t>
      </w:r>
      <w:r w:rsidR="00942DDA">
        <w:rPr>
          <w:rFonts w:eastAsia="Batang" w:cs="Times New Roman"/>
          <w:sz w:val="18"/>
          <w:szCs w:val="18"/>
          <w:lang w:val="es-ES" w:eastAsia="es-ES"/>
        </w:rPr>
        <w:t xml:space="preserve">as o contenidos del año pasado y la materia es nueva. </w:t>
      </w:r>
      <w:r>
        <w:rPr>
          <w:rFonts w:eastAsia="Batang" w:cs="Times New Roman"/>
          <w:sz w:val="18"/>
          <w:szCs w:val="18"/>
          <w:lang w:val="es-ES" w:eastAsia="es-ES"/>
        </w:rPr>
        <w:tab/>
        <w:t xml:space="preserve"> </w:t>
      </w:r>
    </w:p>
    <w:p w14:paraId="00CA8ACE" w14:textId="532D2732" w:rsidR="00044F8A" w:rsidRPr="00942DDA" w:rsidRDefault="00044F8A" w:rsidP="00942DDA">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77652766"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5D490C36"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56666030"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3084F2D8"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66CF2F27"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7EA57993"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2D35F078"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0956ED03"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4F911578"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3550EBAC"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7C6DECAA" w14:textId="77777777" w:rsidR="001A1697" w:rsidRDefault="001A1697" w:rsidP="00C81866">
            <w:pPr>
              <w:spacing w:after="0" w:line="240" w:lineRule="auto"/>
              <w:rPr>
                <w:bCs/>
                <w:color w:val="000000"/>
                <w:sz w:val="16"/>
                <w:szCs w:val="18"/>
                <w:lang w:eastAsia="es-EC"/>
              </w:rPr>
            </w:pPr>
          </w:p>
          <w:p w14:paraId="201D2507"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74624" behindDoc="1" locked="0" layoutInCell="1" allowOverlap="1" wp14:anchorId="1B8412C0" wp14:editId="34D02026">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12" name="Imagen 12"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5DA06CE6"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sidR="00A33355">
              <w:rPr>
                <w:bCs/>
                <w:color w:val="000000"/>
                <w:sz w:val="16"/>
                <w:szCs w:val="18"/>
                <w:lang w:eastAsia="es-EC"/>
              </w:rPr>
              <w:t xml:space="preserve"> </w:t>
            </w:r>
          </w:p>
          <w:p w14:paraId="19224D58" w14:textId="54F55494"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7C14CA97" wp14:editId="486FE9C1">
                  <wp:extent cx="1550822" cy="314554"/>
                  <wp:effectExtent l="0" t="0" r="0" b="9525"/>
                  <wp:docPr id="22" name="Imagen 2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314523"/>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53FDED9A"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183A9C1F"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0BF18559"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lastRenderedPageBreak/>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4B955843"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3B67CD45"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52F28489" w14:textId="77777777" w:rsidR="00942DDA" w:rsidRPr="00C63DA6" w:rsidRDefault="00942DDA" w:rsidP="001A1697">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3CD365DE" w14:textId="77777777" w:rsidR="00942DDA" w:rsidRPr="00C63DA6" w:rsidRDefault="00942DDA" w:rsidP="00942DDA">
      <w:pPr>
        <w:spacing w:after="0" w:line="240" w:lineRule="auto"/>
        <w:jc w:val="center"/>
        <w:rPr>
          <w:rFonts w:eastAsia="Batang" w:cs="Times New Roman"/>
          <w:b/>
          <w:sz w:val="18"/>
          <w:szCs w:val="18"/>
          <w:lang w:val="es-ES" w:eastAsia="es-ES"/>
        </w:rPr>
      </w:pPr>
    </w:p>
    <w:p w14:paraId="14F7D748" w14:textId="77777777" w:rsidR="00942DDA" w:rsidRPr="00C63DA6" w:rsidRDefault="00942DDA" w:rsidP="00942DDA">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w:t>
      </w:r>
      <w:proofErr w:type="spellStart"/>
      <w:r w:rsidRPr="00C63DA6">
        <w:rPr>
          <w:rFonts w:eastAsia="Batang" w:cs="Times New Roman"/>
          <w:sz w:val="18"/>
          <w:szCs w:val="18"/>
          <w:lang w:val="es-ES" w:eastAsia="es-ES"/>
        </w:rPr>
        <w:t>Quimestre</w:t>
      </w:r>
      <w:proofErr w:type="spellEnd"/>
      <w:r w:rsidRPr="00C63DA6">
        <w:rPr>
          <w:rFonts w:eastAsia="Batang" w:cs="Times New Roman"/>
          <w:sz w:val="18"/>
          <w:szCs w:val="18"/>
          <w:lang w:val="es-ES" w:eastAsia="es-ES"/>
        </w:rPr>
        <w:t xml:space="preserv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942DDA" w:rsidRPr="00C63DA6" w14:paraId="4C73C3A6" w14:textId="77777777" w:rsidTr="00E17B9C">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30AB2A3" w14:textId="77777777" w:rsidR="00942DDA" w:rsidRPr="00C63DA6" w:rsidRDefault="00942DDA" w:rsidP="00E17B9C">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942DDA" w:rsidRPr="00C63DA6" w14:paraId="0A979421" w14:textId="77777777" w:rsidTr="00E17B9C">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10258623" w14:textId="77777777" w:rsidR="00942DDA" w:rsidRPr="00C63DA6" w:rsidRDefault="00942DDA" w:rsidP="00E17B9C">
            <w:pPr>
              <w:spacing w:after="0" w:line="240" w:lineRule="auto"/>
              <w:rPr>
                <w:rFonts w:eastAsia="Times New Roman" w:cs="Calibri"/>
                <w:color w:val="000000"/>
                <w:sz w:val="18"/>
                <w:szCs w:val="18"/>
                <w:lang w:val="es-MX" w:eastAsia="es-MX"/>
              </w:rPr>
            </w:pPr>
          </w:p>
        </w:tc>
      </w:tr>
    </w:tbl>
    <w:p w14:paraId="741A7E4B" w14:textId="77777777" w:rsidR="00942DDA" w:rsidRPr="00C63DA6" w:rsidRDefault="00942DDA" w:rsidP="00942DDA">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376BE7F3"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ASIGNATURA: E</w:t>
      </w:r>
      <w:r>
        <w:rPr>
          <w:rFonts w:eastAsia="Batang" w:cs="Times New Roman"/>
          <w:b/>
          <w:sz w:val="18"/>
          <w:szCs w:val="18"/>
          <w:lang w:val="es-ES" w:eastAsia="es-ES"/>
        </w:rPr>
        <w:t>DUCACION PARA LA CIUDADANIA</w:t>
      </w:r>
      <w:r>
        <w:rPr>
          <w:rFonts w:eastAsia="Batang" w:cs="Times New Roman"/>
          <w:b/>
          <w:sz w:val="18"/>
          <w:szCs w:val="18"/>
          <w:lang w:val="es-ES" w:eastAsia="es-ES"/>
        </w:rPr>
        <w:tab/>
      </w:r>
    </w:p>
    <w:p w14:paraId="41AE33E9" w14:textId="7B3692D3"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Pr>
          <w:rFonts w:eastAsia="Batang" w:cs="Times New Roman"/>
          <w:b/>
          <w:sz w:val="18"/>
          <w:szCs w:val="18"/>
          <w:lang w:val="es-ES" w:eastAsia="es-ES"/>
        </w:rPr>
        <w:t xml:space="preserve">SEGUNDO BGU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C</w:t>
      </w:r>
      <w:proofErr w:type="gramEnd"/>
      <w:r>
        <w:rPr>
          <w:rFonts w:eastAsia="Batang" w:cs="Times New Roman"/>
          <w:b/>
          <w:sz w:val="18"/>
          <w:szCs w:val="18"/>
          <w:lang w:val="es-ES" w:eastAsia="es-ES"/>
        </w:rPr>
        <w:t xml:space="preserve"> ”</w:t>
      </w:r>
    </w:p>
    <w:p w14:paraId="530A5B4B"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4F5D2A6E" w14:textId="77777777" w:rsidR="00942DDA" w:rsidRPr="00C63DA6" w:rsidRDefault="00942DDA" w:rsidP="00942DDA">
      <w:pPr>
        <w:spacing w:after="0" w:line="240" w:lineRule="auto"/>
        <w:jc w:val="both"/>
        <w:rPr>
          <w:rFonts w:eastAsia="Batang" w:cs="Times New Roman"/>
          <w:b/>
          <w:sz w:val="18"/>
          <w:szCs w:val="18"/>
          <w:lang w:val="es-ES" w:eastAsia="es-ES"/>
        </w:rPr>
      </w:pPr>
    </w:p>
    <w:p w14:paraId="4431A42A"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3F73AFCE" w14:textId="77777777" w:rsidR="00942DDA" w:rsidRPr="00C63DA6" w:rsidRDefault="00942DDA" w:rsidP="00942DDA">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43E40C10" w14:textId="77777777" w:rsidR="00942DDA" w:rsidRPr="00942DDA"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w:t>
      </w:r>
      <w:r>
        <w:rPr>
          <w:rFonts w:eastAsia="Batang" w:cs="Times New Roman"/>
          <w:b/>
          <w:sz w:val="18"/>
          <w:szCs w:val="18"/>
          <w:lang w:val="es-ES" w:eastAsia="es-ES"/>
        </w:rPr>
        <w:t>TILIZADA:</w:t>
      </w:r>
    </w:p>
    <w:tbl>
      <w:tblPr>
        <w:tblStyle w:val="Tablaconcuadrcula1"/>
        <w:tblW w:w="0" w:type="auto"/>
        <w:jc w:val="center"/>
        <w:tblLayout w:type="fixed"/>
        <w:tblLook w:val="04A0" w:firstRow="1" w:lastRow="0" w:firstColumn="1" w:lastColumn="0" w:noHBand="0" w:noVBand="1"/>
      </w:tblPr>
      <w:tblGrid>
        <w:gridCol w:w="8395"/>
        <w:gridCol w:w="1239"/>
        <w:gridCol w:w="709"/>
      </w:tblGrid>
      <w:tr w:rsidR="00942DDA" w:rsidRPr="00C63DA6" w14:paraId="4EFF295A" w14:textId="77777777" w:rsidTr="00E17B9C">
        <w:trPr>
          <w:jc w:val="center"/>
        </w:trPr>
        <w:tc>
          <w:tcPr>
            <w:tcW w:w="10343" w:type="dxa"/>
            <w:gridSpan w:val="3"/>
            <w:shd w:val="pct10" w:color="auto" w:fill="auto"/>
          </w:tcPr>
          <w:p w14:paraId="1EAF87F3" w14:textId="77777777" w:rsidR="00942DDA" w:rsidRPr="00C63DA6" w:rsidRDefault="00942DDA" w:rsidP="00E17B9C">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942DDA" w:rsidRPr="00C63DA6" w14:paraId="0DB0F638" w14:textId="77777777" w:rsidTr="00E17B9C">
        <w:trPr>
          <w:trHeight w:val="208"/>
          <w:jc w:val="center"/>
        </w:trPr>
        <w:tc>
          <w:tcPr>
            <w:tcW w:w="8395" w:type="dxa"/>
          </w:tcPr>
          <w:p w14:paraId="2DE244C0" w14:textId="77777777" w:rsidR="00942DDA" w:rsidRPr="00C63DA6" w:rsidRDefault="00942DDA" w:rsidP="00E17B9C">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5C745888"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Pr>
          <w:p w14:paraId="767550FD"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w:t>
            </w:r>
          </w:p>
        </w:tc>
      </w:tr>
      <w:tr w:rsidR="00942DDA" w:rsidRPr="00C63DA6" w14:paraId="3732BC64" w14:textId="77777777" w:rsidTr="00942DDA">
        <w:trPr>
          <w:trHeight w:val="286"/>
          <w:jc w:val="center"/>
        </w:trPr>
        <w:tc>
          <w:tcPr>
            <w:tcW w:w="8395" w:type="dxa"/>
            <w:tcBorders>
              <w:bottom w:val="single" w:sz="4" w:space="0" w:color="auto"/>
            </w:tcBorders>
          </w:tcPr>
          <w:p w14:paraId="58E28301" w14:textId="77777777" w:rsidR="00942DDA" w:rsidRPr="00C63DA6" w:rsidRDefault="00942DDA" w:rsidP="00E17B9C">
            <w:pPr>
              <w:jc w:val="both"/>
              <w:rPr>
                <w:rFonts w:asciiTheme="minorHAnsi" w:eastAsiaTheme="minorHAnsi" w:hAnsiTheme="minorHAnsi" w:cs="Aller-Light"/>
                <w:sz w:val="18"/>
                <w:szCs w:val="18"/>
                <w:lang w:eastAsia="en-US"/>
              </w:rPr>
            </w:pPr>
            <w:r w:rsidRPr="00175B37">
              <w:rPr>
                <w:i/>
              </w:rPr>
              <w:t>Explicar el desarrollo de la democracia en Ecuador desde un Estado excluyente en 1830, hasta llegar a la declaración de Estado plurinacional establecida en la Constitución del 2008.</w:t>
            </w:r>
          </w:p>
        </w:tc>
        <w:tc>
          <w:tcPr>
            <w:tcW w:w="1239" w:type="dxa"/>
            <w:tcBorders>
              <w:bottom w:val="single" w:sz="4" w:space="0" w:color="auto"/>
            </w:tcBorders>
          </w:tcPr>
          <w:p w14:paraId="04C8B434" w14:textId="3E525E90" w:rsidR="00942DDA" w:rsidRPr="00C63DA6" w:rsidRDefault="00942DDA" w:rsidP="00942DDA">
            <w:pPr>
              <w:jc w:val="center"/>
              <w:rPr>
                <w:rFonts w:asciiTheme="minorHAnsi" w:hAnsiTheme="minorHAnsi"/>
                <w:sz w:val="18"/>
                <w:szCs w:val="18"/>
              </w:rPr>
            </w:pPr>
            <w:r w:rsidRPr="00942DDA">
              <w:rPr>
                <w:rFonts w:asciiTheme="minorHAnsi" w:hAnsiTheme="minorHAnsi"/>
                <w:sz w:val="18"/>
                <w:szCs w:val="18"/>
              </w:rPr>
              <w:t>21</w:t>
            </w:r>
            <w:r w:rsidRPr="00942DDA">
              <w:rPr>
                <w:rFonts w:asciiTheme="minorHAnsi" w:hAnsiTheme="minorHAnsi"/>
                <w:sz w:val="18"/>
                <w:szCs w:val="18"/>
              </w:rPr>
              <w:tab/>
            </w:r>
          </w:p>
        </w:tc>
        <w:tc>
          <w:tcPr>
            <w:tcW w:w="709" w:type="dxa"/>
            <w:tcBorders>
              <w:bottom w:val="single" w:sz="4" w:space="0" w:color="auto"/>
            </w:tcBorders>
          </w:tcPr>
          <w:p w14:paraId="22B5E584" w14:textId="2AB0CF22" w:rsidR="00942DDA" w:rsidRPr="00C63DA6" w:rsidRDefault="00942DDA" w:rsidP="00942DDA">
            <w:pPr>
              <w:rPr>
                <w:rFonts w:asciiTheme="minorHAnsi" w:hAnsiTheme="minorHAnsi"/>
                <w:sz w:val="18"/>
                <w:szCs w:val="18"/>
              </w:rPr>
            </w:pPr>
            <w:r w:rsidRPr="00942DDA">
              <w:rPr>
                <w:rFonts w:asciiTheme="minorHAnsi" w:hAnsiTheme="minorHAnsi"/>
                <w:sz w:val="18"/>
                <w:szCs w:val="18"/>
              </w:rPr>
              <w:t>55.2</w:t>
            </w:r>
            <w:r w:rsidRPr="00942DDA">
              <w:rPr>
                <w:rFonts w:asciiTheme="minorHAnsi" w:hAnsiTheme="minorHAnsi"/>
                <w:sz w:val="18"/>
                <w:szCs w:val="18"/>
              </w:rPr>
              <w:tab/>
            </w:r>
          </w:p>
        </w:tc>
      </w:tr>
      <w:tr w:rsidR="00942DDA" w:rsidRPr="00C63DA6" w14:paraId="2CA6881A" w14:textId="77777777" w:rsidTr="00E17B9C">
        <w:trPr>
          <w:jc w:val="center"/>
        </w:trPr>
        <w:tc>
          <w:tcPr>
            <w:tcW w:w="8395" w:type="dxa"/>
            <w:tcBorders>
              <w:bottom w:val="single" w:sz="4" w:space="0" w:color="auto"/>
            </w:tcBorders>
          </w:tcPr>
          <w:p w14:paraId="30720E16" w14:textId="77777777" w:rsidR="00942DDA" w:rsidRPr="00C63DA6" w:rsidRDefault="00942DDA" w:rsidP="00E17B9C">
            <w:pPr>
              <w:jc w:val="both"/>
              <w:rPr>
                <w:rFonts w:asciiTheme="minorHAnsi" w:eastAsiaTheme="minorHAnsi" w:hAnsiTheme="minorHAnsi" w:cs="Aller-Light"/>
                <w:sz w:val="18"/>
                <w:szCs w:val="18"/>
                <w:lang w:eastAsia="en-US"/>
              </w:rPr>
            </w:pPr>
            <w:r w:rsidRPr="00BF5CE2">
              <w:rPr>
                <w:i/>
              </w:rPr>
              <w:t>Determinar el origen y evolución histórica del concepto “derechos” a partir de la organización política de la sociedad (polis).</w:t>
            </w:r>
          </w:p>
        </w:tc>
        <w:tc>
          <w:tcPr>
            <w:tcW w:w="1239" w:type="dxa"/>
            <w:tcBorders>
              <w:bottom w:val="single" w:sz="4" w:space="0" w:color="auto"/>
            </w:tcBorders>
          </w:tcPr>
          <w:p w14:paraId="22933FF4" w14:textId="092A59E9" w:rsidR="00942DDA" w:rsidRPr="00C63DA6" w:rsidRDefault="00942DDA" w:rsidP="00E17B9C">
            <w:pPr>
              <w:jc w:val="center"/>
              <w:rPr>
                <w:rFonts w:asciiTheme="minorHAnsi" w:hAnsiTheme="minorHAnsi"/>
                <w:sz w:val="18"/>
                <w:szCs w:val="18"/>
              </w:rPr>
            </w:pPr>
            <w:r w:rsidRPr="00A53692">
              <w:rPr>
                <w:rFonts w:asciiTheme="minorHAnsi" w:hAnsiTheme="minorHAnsi"/>
                <w:sz w:val="18"/>
                <w:szCs w:val="18"/>
              </w:rPr>
              <w:t>25</w:t>
            </w:r>
          </w:p>
        </w:tc>
        <w:tc>
          <w:tcPr>
            <w:tcW w:w="709" w:type="dxa"/>
            <w:tcBorders>
              <w:bottom w:val="single" w:sz="4" w:space="0" w:color="auto"/>
            </w:tcBorders>
          </w:tcPr>
          <w:p w14:paraId="060944F1" w14:textId="4C497B5F" w:rsidR="00942DDA" w:rsidRPr="00C63DA6" w:rsidRDefault="00942DDA" w:rsidP="00E17B9C">
            <w:pPr>
              <w:jc w:val="center"/>
              <w:rPr>
                <w:rFonts w:asciiTheme="minorHAnsi" w:hAnsiTheme="minorHAnsi"/>
                <w:sz w:val="18"/>
                <w:szCs w:val="18"/>
              </w:rPr>
            </w:pPr>
            <w:r w:rsidRPr="00942DDA">
              <w:rPr>
                <w:rFonts w:asciiTheme="minorHAnsi" w:hAnsiTheme="minorHAnsi"/>
                <w:sz w:val="18"/>
                <w:szCs w:val="18"/>
              </w:rPr>
              <w:t>65.78</w:t>
            </w:r>
          </w:p>
        </w:tc>
      </w:tr>
      <w:tr w:rsidR="00942DDA" w:rsidRPr="00C63DA6" w14:paraId="6FEF388A" w14:textId="77777777" w:rsidTr="00E17B9C">
        <w:trPr>
          <w:jc w:val="center"/>
        </w:trPr>
        <w:tc>
          <w:tcPr>
            <w:tcW w:w="8395" w:type="dxa"/>
            <w:tcBorders>
              <w:bottom w:val="single" w:sz="4" w:space="0" w:color="auto"/>
            </w:tcBorders>
          </w:tcPr>
          <w:p w14:paraId="0BC009EA" w14:textId="77777777" w:rsidR="00942DDA" w:rsidRPr="00C63DA6" w:rsidRDefault="00942DDA" w:rsidP="00E17B9C">
            <w:pPr>
              <w:jc w:val="both"/>
              <w:rPr>
                <w:rFonts w:asciiTheme="minorHAnsi" w:eastAsiaTheme="minorHAnsi" w:hAnsiTheme="minorHAnsi" w:cs="Aller-Light"/>
                <w:sz w:val="18"/>
                <w:szCs w:val="18"/>
                <w:lang w:eastAsia="en-US"/>
              </w:rPr>
            </w:pPr>
            <w:r w:rsidRPr="008C37F7">
              <w:rPr>
                <w:i/>
              </w:rPr>
              <w:t>Discutir los procesos históricos que propiciaron la Declaración de los Derechos de la Mujer y la Ciudadana, mediante el análisis multicausal de los mismos.</w:t>
            </w:r>
          </w:p>
        </w:tc>
        <w:tc>
          <w:tcPr>
            <w:tcW w:w="1239" w:type="dxa"/>
            <w:tcBorders>
              <w:bottom w:val="single" w:sz="4" w:space="0" w:color="auto"/>
            </w:tcBorders>
          </w:tcPr>
          <w:p w14:paraId="61491FE3" w14:textId="38C7F5AB" w:rsidR="00942DDA" w:rsidRPr="00C63DA6" w:rsidRDefault="00942DDA" w:rsidP="00E17B9C">
            <w:pPr>
              <w:jc w:val="center"/>
              <w:rPr>
                <w:rFonts w:asciiTheme="minorHAnsi" w:hAnsiTheme="minorHAnsi"/>
                <w:sz w:val="18"/>
                <w:szCs w:val="18"/>
              </w:rPr>
            </w:pPr>
            <w:r w:rsidRPr="00A53692">
              <w:rPr>
                <w:rFonts w:asciiTheme="minorHAnsi" w:hAnsiTheme="minorHAnsi"/>
                <w:sz w:val="18"/>
                <w:szCs w:val="18"/>
              </w:rPr>
              <w:t>25</w:t>
            </w:r>
          </w:p>
        </w:tc>
        <w:tc>
          <w:tcPr>
            <w:tcW w:w="709" w:type="dxa"/>
            <w:tcBorders>
              <w:bottom w:val="single" w:sz="4" w:space="0" w:color="auto"/>
            </w:tcBorders>
          </w:tcPr>
          <w:p w14:paraId="4D59250D" w14:textId="3CDFDBD5" w:rsidR="00942DDA" w:rsidRPr="00C63DA6" w:rsidRDefault="00942DDA" w:rsidP="00E17B9C">
            <w:pPr>
              <w:jc w:val="center"/>
              <w:rPr>
                <w:rFonts w:asciiTheme="minorHAnsi" w:hAnsiTheme="minorHAnsi"/>
                <w:sz w:val="18"/>
                <w:szCs w:val="18"/>
              </w:rPr>
            </w:pPr>
            <w:r w:rsidRPr="00942DDA">
              <w:rPr>
                <w:rFonts w:asciiTheme="minorHAnsi" w:hAnsiTheme="minorHAnsi"/>
                <w:sz w:val="18"/>
                <w:szCs w:val="18"/>
              </w:rPr>
              <w:t>71.05</w:t>
            </w:r>
          </w:p>
        </w:tc>
      </w:tr>
      <w:tr w:rsidR="00942DDA" w:rsidRPr="00C63DA6" w14:paraId="70988D6D" w14:textId="77777777" w:rsidTr="00E17B9C">
        <w:trPr>
          <w:jc w:val="center"/>
        </w:trPr>
        <w:tc>
          <w:tcPr>
            <w:tcW w:w="8395" w:type="dxa"/>
          </w:tcPr>
          <w:p w14:paraId="4758F7A6" w14:textId="77777777" w:rsidR="00942DDA" w:rsidRPr="00C63DA6" w:rsidRDefault="00942DDA" w:rsidP="00E17B9C">
            <w:pPr>
              <w:jc w:val="both"/>
              <w:rPr>
                <w:rFonts w:asciiTheme="minorHAnsi" w:hAnsiTheme="minorHAnsi"/>
                <w:b/>
                <w:sz w:val="18"/>
                <w:szCs w:val="18"/>
              </w:rPr>
            </w:pPr>
            <w:r w:rsidRPr="00372031">
              <w:rPr>
                <w:i/>
              </w:rPr>
              <w:t>Analizar la evolución del concepto “igualdad natural”, a partir del acceso al sufragio universal por los diferentes grupos sociales (personas esclavizadas, mujeres, analfabetos, personas privadas de libertad, migrantes, personas con discapacidad, grupos minoritarios y/o vulnerables, etc.).</w:t>
            </w:r>
          </w:p>
        </w:tc>
        <w:tc>
          <w:tcPr>
            <w:tcW w:w="1239" w:type="dxa"/>
          </w:tcPr>
          <w:p w14:paraId="3B217C56" w14:textId="6A287989" w:rsidR="00942DDA" w:rsidRPr="00C63DA6" w:rsidRDefault="00942DDA" w:rsidP="00E17B9C">
            <w:pPr>
              <w:jc w:val="center"/>
              <w:rPr>
                <w:rFonts w:asciiTheme="minorHAnsi" w:hAnsiTheme="minorHAnsi"/>
                <w:sz w:val="18"/>
                <w:szCs w:val="18"/>
              </w:rPr>
            </w:pPr>
            <w:r w:rsidRPr="00A53692">
              <w:rPr>
                <w:rFonts w:asciiTheme="minorHAnsi" w:hAnsiTheme="minorHAnsi"/>
                <w:sz w:val="18"/>
                <w:szCs w:val="18"/>
              </w:rPr>
              <w:t>25</w:t>
            </w:r>
          </w:p>
        </w:tc>
        <w:tc>
          <w:tcPr>
            <w:tcW w:w="709" w:type="dxa"/>
          </w:tcPr>
          <w:p w14:paraId="0EABD1B4" w14:textId="310670A8" w:rsidR="00942DDA" w:rsidRPr="00C63DA6" w:rsidRDefault="00942DDA" w:rsidP="00E17B9C">
            <w:pPr>
              <w:jc w:val="center"/>
              <w:rPr>
                <w:rFonts w:asciiTheme="minorHAnsi" w:hAnsiTheme="minorHAnsi"/>
                <w:sz w:val="18"/>
                <w:szCs w:val="18"/>
              </w:rPr>
            </w:pPr>
            <w:r w:rsidRPr="00942DDA">
              <w:rPr>
                <w:rFonts w:asciiTheme="minorHAnsi" w:hAnsiTheme="minorHAnsi"/>
                <w:sz w:val="18"/>
                <w:szCs w:val="18"/>
              </w:rPr>
              <w:t>84.2</w:t>
            </w:r>
          </w:p>
        </w:tc>
      </w:tr>
      <w:tr w:rsidR="00942DDA" w:rsidRPr="00C63DA6" w14:paraId="214697B0" w14:textId="77777777" w:rsidTr="00E17B9C">
        <w:trPr>
          <w:jc w:val="center"/>
        </w:trPr>
        <w:tc>
          <w:tcPr>
            <w:tcW w:w="8395" w:type="dxa"/>
          </w:tcPr>
          <w:p w14:paraId="277680CA" w14:textId="77777777" w:rsidR="00942DDA" w:rsidRPr="00C63DA6" w:rsidRDefault="00942DDA" w:rsidP="00E17B9C">
            <w:pPr>
              <w:jc w:val="both"/>
              <w:rPr>
                <w:rFonts w:asciiTheme="minorHAnsi" w:hAnsiTheme="minorHAnsi"/>
                <w:sz w:val="18"/>
                <w:szCs w:val="18"/>
              </w:rPr>
            </w:pPr>
            <w:r w:rsidRPr="001B3A97">
              <w:rPr>
                <w:i/>
              </w:rPr>
              <w:t>Contextualizar el nacimiento de la democracia moderna, considerando los procesos históricos que la alumbraron</w:t>
            </w:r>
          </w:p>
        </w:tc>
        <w:tc>
          <w:tcPr>
            <w:tcW w:w="1239" w:type="dxa"/>
          </w:tcPr>
          <w:p w14:paraId="08379855" w14:textId="2DCB637F" w:rsidR="00942DDA" w:rsidRPr="00C63DA6" w:rsidRDefault="00942DDA" w:rsidP="00E17B9C">
            <w:pPr>
              <w:jc w:val="center"/>
              <w:rPr>
                <w:rFonts w:asciiTheme="minorHAnsi" w:hAnsiTheme="minorHAnsi"/>
                <w:sz w:val="18"/>
                <w:szCs w:val="18"/>
              </w:rPr>
            </w:pPr>
            <w:r w:rsidRPr="00A53692">
              <w:rPr>
                <w:rFonts w:asciiTheme="minorHAnsi" w:hAnsiTheme="minorHAnsi"/>
                <w:sz w:val="18"/>
                <w:szCs w:val="18"/>
              </w:rPr>
              <w:t>25</w:t>
            </w:r>
          </w:p>
        </w:tc>
        <w:tc>
          <w:tcPr>
            <w:tcW w:w="709" w:type="dxa"/>
          </w:tcPr>
          <w:p w14:paraId="57DBAB47" w14:textId="6AF2FC17" w:rsidR="00942DDA" w:rsidRPr="007F66F7" w:rsidRDefault="00942DDA" w:rsidP="00E17B9C">
            <w:pPr>
              <w:jc w:val="center"/>
              <w:rPr>
                <w:rFonts w:asciiTheme="minorHAnsi" w:hAnsiTheme="minorHAnsi"/>
                <w:sz w:val="18"/>
                <w:szCs w:val="18"/>
              </w:rPr>
            </w:pPr>
            <w:r w:rsidRPr="00942DDA">
              <w:rPr>
                <w:rFonts w:asciiTheme="minorHAnsi" w:hAnsiTheme="minorHAnsi"/>
                <w:sz w:val="18"/>
                <w:szCs w:val="18"/>
              </w:rPr>
              <w:t>68.42</w:t>
            </w:r>
          </w:p>
        </w:tc>
      </w:tr>
      <w:tr w:rsidR="00942DDA" w:rsidRPr="00C63DA6" w14:paraId="13C7D69B" w14:textId="77777777" w:rsidTr="00E17B9C">
        <w:trPr>
          <w:jc w:val="center"/>
        </w:trPr>
        <w:tc>
          <w:tcPr>
            <w:tcW w:w="8395" w:type="dxa"/>
          </w:tcPr>
          <w:p w14:paraId="2C360D0F" w14:textId="77777777" w:rsidR="00942DDA" w:rsidRPr="00C63DA6" w:rsidRDefault="00942DDA" w:rsidP="00E17B9C">
            <w:pPr>
              <w:jc w:val="both"/>
              <w:rPr>
                <w:sz w:val="18"/>
                <w:szCs w:val="18"/>
              </w:rPr>
            </w:pPr>
            <w:r w:rsidRPr="009D68AA">
              <w:rPr>
                <w:i/>
              </w:rPr>
              <w:t>Describir los procesos de búsqueda de la legitimidad del poder político, por medio del análisis de los mecanismos de legitimación social.</w:t>
            </w:r>
          </w:p>
        </w:tc>
        <w:tc>
          <w:tcPr>
            <w:tcW w:w="1239" w:type="dxa"/>
          </w:tcPr>
          <w:p w14:paraId="309FD549" w14:textId="6EB4DA19" w:rsidR="00942DDA" w:rsidRPr="00C63DA6" w:rsidRDefault="00942DDA" w:rsidP="00E17B9C">
            <w:pPr>
              <w:jc w:val="center"/>
              <w:rPr>
                <w:sz w:val="18"/>
                <w:szCs w:val="18"/>
              </w:rPr>
            </w:pPr>
            <w:r w:rsidRPr="00A53692">
              <w:rPr>
                <w:rFonts w:asciiTheme="minorHAnsi" w:hAnsiTheme="minorHAnsi"/>
                <w:sz w:val="18"/>
                <w:szCs w:val="18"/>
              </w:rPr>
              <w:t>25</w:t>
            </w:r>
          </w:p>
        </w:tc>
        <w:tc>
          <w:tcPr>
            <w:tcW w:w="709" w:type="dxa"/>
          </w:tcPr>
          <w:p w14:paraId="7EC62D61" w14:textId="611A428D" w:rsidR="00942DDA" w:rsidRPr="007F66F7" w:rsidRDefault="00942DDA" w:rsidP="00E17B9C">
            <w:pPr>
              <w:jc w:val="center"/>
              <w:rPr>
                <w:sz w:val="18"/>
                <w:szCs w:val="18"/>
              </w:rPr>
            </w:pPr>
            <w:r w:rsidRPr="00942DDA">
              <w:rPr>
                <w:rFonts w:asciiTheme="minorHAnsi" w:hAnsiTheme="minorHAnsi"/>
                <w:sz w:val="18"/>
                <w:szCs w:val="18"/>
              </w:rPr>
              <w:t>55.2</w:t>
            </w:r>
          </w:p>
        </w:tc>
      </w:tr>
      <w:tr w:rsidR="00942DDA" w:rsidRPr="00C63DA6" w14:paraId="3D4707DB" w14:textId="77777777" w:rsidTr="00E17B9C">
        <w:trPr>
          <w:jc w:val="center"/>
        </w:trPr>
        <w:tc>
          <w:tcPr>
            <w:tcW w:w="8395" w:type="dxa"/>
          </w:tcPr>
          <w:p w14:paraId="7480AF3A" w14:textId="77777777" w:rsidR="00942DDA" w:rsidRPr="00C63DA6" w:rsidRDefault="00942DDA" w:rsidP="00E17B9C">
            <w:pPr>
              <w:jc w:val="both"/>
              <w:rPr>
                <w:sz w:val="18"/>
                <w:szCs w:val="18"/>
              </w:rPr>
            </w:pPr>
            <w:r w:rsidRPr="00A35BC4">
              <w:rPr>
                <w:i/>
              </w:rPr>
              <w:t>Explicar el desarrollo de la democracia en Ecuador desde un Estado excluyente en 1830, hasta llegar a la declaración de Estado plurinacional establecida en la Constitución del 2008.</w:t>
            </w:r>
          </w:p>
        </w:tc>
        <w:tc>
          <w:tcPr>
            <w:tcW w:w="1239" w:type="dxa"/>
          </w:tcPr>
          <w:p w14:paraId="07CF49BF" w14:textId="2B1FDE8E" w:rsidR="00942DDA" w:rsidRPr="00C63DA6" w:rsidRDefault="00942DDA" w:rsidP="00E17B9C">
            <w:pPr>
              <w:jc w:val="center"/>
              <w:rPr>
                <w:sz w:val="18"/>
                <w:szCs w:val="18"/>
              </w:rPr>
            </w:pPr>
            <w:r w:rsidRPr="00A53692">
              <w:rPr>
                <w:rFonts w:asciiTheme="minorHAnsi" w:hAnsiTheme="minorHAnsi"/>
                <w:sz w:val="18"/>
                <w:szCs w:val="18"/>
              </w:rPr>
              <w:t>25</w:t>
            </w:r>
          </w:p>
        </w:tc>
        <w:tc>
          <w:tcPr>
            <w:tcW w:w="709" w:type="dxa"/>
          </w:tcPr>
          <w:p w14:paraId="364CD9A9" w14:textId="5C072484" w:rsidR="00942DDA" w:rsidRPr="007F66F7" w:rsidRDefault="00942DDA" w:rsidP="00E17B9C">
            <w:pPr>
              <w:jc w:val="center"/>
              <w:rPr>
                <w:sz w:val="18"/>
                <w:szCs w:val="18"/>
              </w:rPr>
            </w:pPr>
            <w:r w:rsidRPr="00942DDA">
              <w:rPr>
                <w:rFonts w:asciiTheme="minorHAnsi" w:hAnsiTheme="minorHAnsi"/>
                <w:sz w:val="18"/>
                <w:szCs w:val="18"/>
              </w:rPr>
              <w:tab/>
              <w:t>52.6</w:t>
            </w:r>
          </w:p>
        </w:tc>
      </w:tr>
      <w:tr w:rsidR="00942DDA" w:rsidRPr="00C63DA6" w14:paraId="2FD25E5C" w14:textId="77777777" w:rsidTr="00E17B9C">
        <w:trPr>
          <w:jc w:val="center"/>
        </w:trPr>
        <w:tc>
          <w:tcPr>
            <w:tcW w:w="8395" w:type="dxa"/>
            <w:tcBorders>
              <w:bottom w:val="single" w:sz="4" w:space="0" w:color="auto"/>
            </w:tcBorders>
            <w:shd w:val="clear" w:color="auto" w:fill="BFBFBF" w:themeFill="background1" w:themeFillShade="BF"/>
          </w:tcPr>
          <w:p w14:paraId="69051FC4"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04A09FC9"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Borders>
              <w:bottom w:val="single" w:sz="4" w:space="0" w:color="auto"/>
            </w:tcBorders>
            <w:shd w:val="clear" w:color="auto" w:fill="BFBFBF" w:themeFill="background1" w:themeFillShade="BF"/>
          </w:tcPr>
          <w:p w14:paraId="211EA5FB"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w:t>
            </w:r>
          </w:p>
        </w:tc>
      </w:tr>
      <w:tr w:rsidR="00942DDA" w:rsidRPr="00C63DA6" w14:paraId="0FA91F00" w14:textId="77777777" w:rsidTr="00E17B9C">
        <w:trPr>
          <w:jc w:val="center"/>
        </w:trPr>
        <w:tc>
          <w:tcPr>
            <w:tcW w:w="8395" w:type="dxa"/>
            <w:tcBorders>
              <w:bottom w:val="single" w:sz="4" w:space="0" w:color="auto"/>
            </w:tcBorders>
          </w:tcPr>
          <w:p w14:paraId="347AB089" w14:textId="77777777" w:rsidR="00942DDA" w:rsidRPr="00C63DA6" w:rsidRDefault="00942DDA" w:rsidP="00E17B9C">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61D34BB0" w14:textId="77777777" w:rsidR="00942DDA" w:rsidRPr="00C63DA6" w:rsidRDefault="00942DDA" w:rsidP="00E17B9C">
            <w:pPr>
              <w:jc w:val="center"/>
              <w:rPr>
                <w:rFonts w:asciiTheme="minorHAnsi" w:hAnsiTheme="minorHAnsi"/>
                <w:sz w:val="18"/>
                <w:szCs w:val="18"/>
              </w:rPr>
            </w:pPr>
          </w:p>
        </w:tc>
        <w:tc>
          <w:tcPr>
            <w:tcW w:w="709" w:type="dxa"/>
            <w:tcBorders>
              <w:bottom w:val="single" w:sz="4" w:space="0" w:color="auto"/>
            </w:tcBorders>
          </w:tcPr>
          <w:p w14:paraId="020B8991" w14:textId="77777777" w:rsidR="00942DDA" w:rsidRPr="00C63DA6" w:rsidRDefault="00942DDA" w:rsidP="00E17B9C">
            <w:pPr>
              <w:jc w:val="center"/>
              <w:rPr>
                <w:rFonts w:asciiTheme="minorHAnsi" w:hAnsiTheme="minorHAnsi"/>
                <w:sz w:val="18"/>
                <w:szCs w:val="18"/>
              </w:rPr>
            </w:pPr>
          </w:p>
        </w:tc>
      </w:tr>
      <w:tr w:rsidR="00942DDA" w:rsidRPr="00C63DA6" w14:paraId="64DA70B6" w14:textId="77777777" w:rsidTr="00E17B9C">
        <w:trPr>
          <w:jc w:val="center"/>
        </w:trPr>
        <w:tc>
          <w:tcPr>
            <w:tcW w:w="8395" w:type="dxa"/>
            <w:tcBorders>
              <w:bottom w:val="single" w:sz="4" w:space="0" w:color="auto"/>
            </w:tcBorders>
          </w:tcPr>
          <w:p w14:paraId="6616F3A1" w14:textId="77777777" w:rsidR="00942DDA" w:rsidRPr="00C63DA6" w:rsidRDefault="00942DDA" w:rsidP="00E17B9C">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198D53EA" w14:textId="77777777" w:rsidR="00942DDA" w:rsidRPr="00C63DA6" w:rsidRDefault="00942DDA" w:rsidP="00E17B9C">
            <w:pPr>
              <w:jc w:val="center"/>
              <w:rPr>
                <w:rFonts w:asciiTheme="minorHAnsi" w:hAnsiTheme="minorHAnsi"/>
                <w:sz w:val="18"/>
                <w:szCs w:val="18"/>
              </w:rPr>
            </w:pPr>
          </w:p>
        </w:tc>
        <w:tc>
          <w:tcPr>
            <w:tcW w:w="709" w:type="dxa"/>
            <w:tcBorders>
              <w:bottom w:val="single" w:sz="4" w:space="0" w:color="auto"/>
            </w:tcBorders>
          </w:tcPr>
          <w:p w14:paraId="5DD8E51D" w14:textId="77777777" w:rsidR="00942DDA" w:rsidRPr="00C63DA6" w:rsidRDefault="00942DDA" w:rsidP="00E17B9C">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942DDA" w:rsidRPr="00C63DA6" w14:paraId="724013C9" w14:textId="77777777" w:rsidTr="00E17B9C">
        <w:trPr>
          <w:jc w:val="center"/>
        </w:trPr>
        <w:tc>
          <w:tcPr>
            <w:tcW w:w="8614" w:type="dxa"/>
            <w:shd w:val="pct20" w:color="auto" w:fill="auto"/>
          </w:tcPr>
          <w:p w14:paraId="2B22D487"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942DDA" w:rsidRPr="00C63DA6" w14:paraId="0C70CFE8" w14:textId="77777777" w:rsidTr="00E17B9C">
        <w:trPr>
          <w:jc w:val="center"/>
        </w:trPr>
        <w:tc>
          <w:tcPr>
            <w:tcW w:w="8614" w:type="dxa"/>
            <w:shd w:val="pct20" w:color="auto" w:fill="auto"/>
          </w:tcPr>
          <w:p w14:paraId="1F43F092" w14:textId="77777777" w:rsidR="00942DDA" w:rsidRPr="00C63DA6" w:rsidRDefault="00942DDA" w:rsidP="00E17B9C">
            <w:pPr>
              <w:jc w:val="both"/>
              <w:rPr>
                <w:rFonts w:asciiTheme="minorHAnsi" w:hAnsiTheme="minorHAnsi"/>
                <w:b/>
                <w:sz w:val="18"/>
                <w:szCs w:val="18"/>
              </w:rPr>
            </w:pPr>
          </w:p>
        </w:tc>
      </w:tr>
      <w:tr w:rsidR="00942DDA" w:rsidRPr="00C63DA6" w14:paraId="07BF2BE6" w14:textId="77777777" w:rsidTr="00E17B9C">
        <w:trPr>
          <w:jc w:val="center"/>
        </w:trPr>
        <w:tc>
          <w:tcPr>
            <w:tcW w:w="8614" w:type="dxa"/>
          </w:tcPr>
          <w:p w14:paraId="5EE4B9F7" w14:textId="77777777" w:rsidR="00942DDA" w:rsidRPr="00C63DA6" w:rsidRDefault="00942DDA" w:rsidP="00E17B9C">
            <w:pPr>
              <w:jc w:val="both"/>
              <w:rPr>
                <w:rFonts w:asciiTheme="minorHAnsi" w:hAnsiTheme="minorHAnsi"/>
                <w:sz w:val="18"/>
                <w:szCs w:val="18"/>
              </w:rPr>
            </w:pPr>
          </w:p>
        </w:tc>
      </w:tr>
      <w:tr w:rsidR="00942DDA" w:rsidRPr="00C63DA6" w14:paraId="4975BA8D" w14:textId="77777777" w:rsidTr="00E17B9C">
        <w:trPr>
          <w:trHeight w:val="373"/>
          <w:jc w:val="center"/>
        </w:trPr>
        <w:tc>
          <w:tcPr>
            <w:tcW w:w="8614" w:type="dxa"/>
          </w:tcPr>
          <w:p w14:paraId="4C03D100" w14:textId="77777777" w:rsidR="00942DDA" w:rsidRPr="00C63DA6" w:rsidRDefault="00942DDA" w:rsidP="00E17B9C">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44828CFD" w14:textId="77777777" w:rsidR="00942DDA" w:rsidRPr="00C63DA6" w:rsidRDefault="00942DDA" w:rsidP="00942DDA">
      <w:pPr>
        <w:spacing w:after="0" w:line="240" w:lineRule="auto"/>
        <w:jc w:val="both"/>
        <w:rPr>
          <w:rFonts w:eastAsia="Batang" w:cs="Times New Roman"/>
          <w:b/>
          <w:sz w:val="18"/>
          <w:szCs w:val="18"/>
          <w:lang w:val="es-ES" w:eastAsia="es-ES"/>
        </w:rPr>
      </w:pPr>
    </w:p>
    <w:p w14:paraId="5F67909D"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2323B48C" w14:textId="77777777" w:rsidR="00942DDA" w:rsidRPr="00C63DA6" w:rsidRDefault="00942DDA" w:rsidP="00942DDA">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942DDA" w:rsidRPr="00C63DA6" w14:paraId="7D6B0EA6" w14:textId="77777777" w:rsidTr="00E17B9C">
        <w:tc>
          <w:tcPr>
            <w:tcW w:w="3076" w:type="dxa"/>
          </w:tcPr>
          <w:p w14:paraId="2BD22CB6"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390A1164"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524A09E9"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942DDA" w:rsidRPr="00C63DA6" w14:paraId="5AA86748" w14:textId="77777777" w:rsidTr="00E17B9C">
        <w:tc>
          <w:tcPr>
            <w:tcW w:w="3076" w:type="dxa"/>
          </w:tcPr>
          <w:p w14:paraId="0F1E02CC" w14:textId="77777777" w:rsidR="00942DDA" w:rsidRPr="007F66F7" w:rsidRDefault="00942DDA" w:rsidP="00E17B9C">
            <w:pPr>
              <w:jc w:val="both"/>
              <w:rPr>
                <w:rFonts w:ascii="Arial Narrow" w:hAnsi="Arial Narrow"/>
                <w:color w:val="000000"/>
              </w:rPr>
            </w:pPr>
          </w:p>
        </w:tc>
        <w:tc>
          <w:tcPr>
            <w:tcW w:w="3077" w:type="dxa"/>
          </w:tcPr>
          <w:p w14:paraId="0D5E15C4" w14:textId="77777777" w:rsidR="00942DDA" w:rsidRPr="00C63DA6" w:rsidRDefault="00942DDA" w:rsidP="00E17B9C">
            <w:pPr>
              <w:jc w:val="both"/>
              <w:rPr>
                <w:rFonts w:asciiTheme="minorHAnsi" w:hAnsiTheme="minorHAnsi"/>
                <w:b/>
                <w:sz w:val="18"/>
                <w:szCs w:val="18"/>
              </w:rPr>
            </w:pPr>
          </w:p>
        </w:tc>
        <w:tc>
          <w:tcPr>
            <w:tcW w:w="4190" w:type="dxa"/>
          </w:tcPr>
          <w:p w14:paraId="6D75C8E2" w14:textId="77777777" w:rsidR="00942DDA" w:rsidRPr="00C63DA6" w:rsidRDefault="00942DDA" w:rsidP="00E17B9C">
            <w:pPr>
              <w:jc w:val="both"/>
              <w:rPr>
                <w:rFonts w:asciiTheme="minorHAnsi" w:hAnsiTheme="minorHAnsi"/>
                <w:b/>
                <w:sz w:val="18"/>
                <w:szCs w:val="18"/>
              </w:rPr>
            </w:pPr>
          </w:p>
        </w:tc>
      </w:tr>
    </w:tbl>
    <w:p w14:paraId="098F25A1" w14:textId="77777777" w:rsidR="00942DDA" w:rsidRPr="00C63DA6" w:rsidRDefault="00942DDA" w:rsidP="00942DDA">
      <w:pPr>
        <w:spacing w:after="0" w:line="240" w:lineRule="auto"/>
        <w:jc w:val="both"/>
        <w:rPr>
          <w:rFonts w:eastAsia="Batang" w:cs="Times New Roman"/>
          <w:b/>
          <w:sz w:val="18"/>
          <w:szCs w:val="18"/>
          <w:lang w:val="es-ES" w:eastAsia="es-ES"/>
        </w:rPr>
      </w:pPr>
    </w:p>
    <w:p w14:paraId="53A33740" w14:textId="77777777" w:rsidR="00942DDA" w:rsidRDefault="00942DDA" w:rsidP="00942DDA">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los estudiantes no han presentado dificultades ya que se ha dado un acompañamiento en el desarrollo de la prueba diagnóstica, dado que se han evaluado las destrezas que serán necesarias para el inicio del año escolar no las destrez</w:t>
      </w:r>
      <w:r>
        <w:rPr>
          <w:rFonts w:eastAsia="Batang" w:cs="Times New Roman"/>
          <w:sz w:val="18"/>
          <w:szCs w:val="18"/>
          <w:lang w:val="es-ES" w:eastAsia="es-ES"/>
        </w:rPr>
        <w:t xml:space="preserve">as o contenidos del año pasado y la materia es nueva. </w:t>
      </w:r>
      <w:r>
        <w:rPr>
          <w:rFonts w:eastAsia="Batang" w:cs="Times New Roman"/>
          <w:sz w:val="18"/>
          <w:szCs w:val="18"/>
          <w:lang w:val="es-ES" w:eastAsia="es-ES"/>
        </w:rPr>
        <w:tab/>
        <w:t xml:space="preserve"> </w:t>
      </w:r>
    </w:p>
    <w:p w14:paraId="378B8112" w14:textId="77777777" w:rsidR="00942DDA" w:rsidRPr="00942DDA" w:rsidRDefault="00942DDA" w:rsidP="00942DDA">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512E3488" w14:textId="77777777" w:rsidTr="00C81866">
        <w:trPr>
          <w:trHeight w:val="429"/>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3AA18A00"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6238037B"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19EA6B97"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74E3BFDD"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74A2137B"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08D239DE"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0402A795"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05AE1C18"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60447F17"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3ECC6E4C" w14:textId="77777777" w:rsidR="001A1697" w:rsidRDefault="001A1697" w:rsidP="00C81866">
            <w:pPr>
              <w:spacing w:after="0" w:line="240" w:lineRule="auto"/>
              <w:rPr>
                <w:bCs/>
                <w:color w:val="000000"/>
                <w:sz w:val="16"/>
                <w:szCs w:val="18"/>
                <w:lang w:eastAsia="es-EC"/>
              </w:rPr>
            </w:pPr>
          </w:p>
          <w:p w14:paraId="43B02463"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76672" behindDoc="1" locked="0" layoutInCell="1" allowOverlap="1" wp14:anchorId="5A4EBA62" wp14:editId="19513046">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13" name="Imagen 13"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08676303"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5770CE71" w14:textId="39C84A13"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12B1AA4B" wp14:editId="7B282E06">
                  <wp:extent cx="1550822" cy="256032"/>
                  <wp:effectExtent l="0" t="0" r="0" b="0"/>
                  <wp:docPr id="23" name="Imagen 23"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256007"/>
                          </a:xfrm>
                          <a:prstGeom prst="rect">
                            <a:avLst/>
                          </a:prstGeom>
                          <a:noFill/>
                          <a:ln>
                            <a:noFill/>
                          </a:ln>
                        </pic:spPr>
                      </pic:pic>
                    </a:graphicData>
                  </a:graphic>
                </wp:inline>
              </w:drawing>
            </w:r>
          </w:p>
        </w:tc>
        <w:tc>
          <w:tcPr>
            <w:tcW w:w="1734" w:type="pct"/>
            <w:tcBorders>
              <w:top w:val="single" w:sz="4" w:space="0" w:color="auto"/>
              <w:left w:val="nil"/>
              <w:bottom w:val="single" w:sz="4" w:space="0" w:color="auto"/>
              <w:right w:val="single" w:sz="4" w:space="0" w:color="auto"/>
            </w:tcBorders>
            <w:hideMark/>
          </w:tcPr>
          <w:p w14:paraId="1DACB525"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7C761D4B"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03787B6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40238246"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2D499F6E"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2F6E27D3" w14:textId="77777777" w:rsidR="001A1697" w:rsidRDefault="001A1697" w:rsidP="00942DDA">
      <w:pPr>
        <w:spacing w:after="0" w:line="240" w:lineRule="auto"/>
        <w:jc w:val="center"/>
        <w:rPr>
          <w:rFonts w:eastAsia="Batang" w:cs="Times New Roman"/>
          <w:b/>
          <w:sz w:val="18"/>
          <w:szCs w:val="18"/>
          <w:lang w:val="es-ES" w:eastAsia="es-ES"/>
        </w:rPr>
      </w:pPr>
    </w:p>
    <w:p w14:paraId="1165AA8D" w14:textId="77777777" w:rsidR="00942DDA" w:rsidRPr="00C63DA6" w:rsidRDefault="00942DDA" w:rsidP="001A1697">
      <w:pPr>
        <w:spacing w:after="0" w:line="240" w:lineRule="auto"/>
        <w:jc w:val="center"/>
        <w:rPr>
          <w:rFonts w:eastAsia="Batang" w:cs="Times New Roman"/>
          <w:b/>
          <w:sz w:val="18"/>
          <w:szCs w:val="18"/>
          <w:lang w:val="es-ES" w:eastAsia="es-ES"/>
        </w:rPr>
      </w:pPr>
      <w:r w:rsidRPr="00C63DA6">
        <w:rPr>
          <w:rFonts w:eastAsia="Batang" w:cs="Times New Roman"/>
          <w:b/>
          <w:sz w:val="18"/>
          <w:szCs w:val="18"/>
          <w:lang w:val="es-ES" w:eastAsia="es-ES"/>
        </w:rPr>
        <w:t>INFORME DE RESULTADOS EVALUACIÓN  DIAGNÓSTICA  2016-2017</w:t>
      </w:r>
    </w:p>
    <w:p w14:paraId="044C9F78" w14:textId="77777777" w:rsidR="00942DDA" w:rsidRPr="00C63DA6" w:rsidRDefault="00942DDA" w:rsidP="00942DDA">
      <w:pPr>
        <w:spacing w:after="0" w:line="240" w:lineRule="auto"/>
        <w:jc w:val="center"/>
        <w:rPr>
          <w:rFonts w:eastAsia="Batang" w:cs="Times New Roman"/>
          <w:b/>
          <w:sz w:val="18"/>
          <w:szCs w:val="18"/>
          <w:lang w:val="es-ES" w:eastAsia="es-ES"/>
        </w:rPr>
      </w:pPr>
    </w:p>
    <w:p w14:paraId="0A8E7392" w14:textId="77777777" w:rsidR="00942DDA" w:rsidRPr="00C63DA6" w:rsidRDefault="00942DDA" w:rsidP="00942DDA">
      <w:pPr>
        <w:spacing w:after="0" w:line="240" w:lineRule="auto"/>
        <w:jc w:val="both"/>
        <w:rPr>
          <w:rFonts w:eastAsia="Batang" w:cs="Times New Roman"/>
          <w:sz w:val="18"/>
          <w:szCs w:val="18"/>
          <w:lang w:val="es-ES" w:eastAsia="es-ES"/>
        </w:rPr>
      </w:pPr>
      <w:r w:rsidRPr="00C63DA6">
        <w:rPr>
          <w:rFonts w:eastAsia="Batang" w:cs="Times New Roman"/>
          <w:b/>
          <w:sz w:val="18"/>
          <w:szCs w:val="18"/>
          <w:lang w:val="es-ES" w:eastAsia="es-ES"/>
        </w:rPr>
        <w:t>Art. 186 LOEI:</w:t>
      </w:r>
      <w:r w:rsidRPr="00C63DA6">
        <w:rPr>
          <w:rFonts w:eastAsia="Batang" w:cs="Times New Roman"/>
          <w:sz w:val="18"/>
          <w:szCs w:val="18"/>
          <w:lang w:val="es-ES" w:eastAsia="es-ES"/>
        </w:rPr>
        <w:t xml:space="preserve"> Evaluación Diagnóstica: Se aplica al inicio de un periodo, grado, curso o </w:t>
      </w:r>
      <w:proofErr w:type="spellStart"/>
      <w:r w:rsidRPr="00C63DA6">
        <w:rPr>
          <w:rFonts w:eastAsia="Batang" w:cs="Times New Roman"/>
          <w:sz w:val="18"/>
          <w:szCs w:val="18"/>
          <w:lang w:val="es-ES" w:eastAsia="es-ES"/>
        </w:rPr>
        <w:t>Quimestre</w:t>
      </w:r>
      <w:proofErr w:type="spellEnd"/>
      <w:r w:rsidRPr="00C63DA6">
        <w:rPr>
          <w:rFonts w:eastAsia="Batang" w:cs="Times New Roman"/>
          <w:sz w:val="18"/>
          <w:szCs w:val="18"/>
          <w:lang w:val="es-ES" w:eastAsia="es-ES"/>
        </w:rPr>
        <w:t xml:space="preserve"> o unidad de trabajo, para determinar las condiciones previas con que el estudiante ingresa al proceso de aprendizaje.</w:t>
      </w:r>
    </w:p>
    <w:tbl>
      <w:tblPr>
        <w:tblW w:w="10605" w:type="dxa"/>
        <w:tblCellMar>
          <w:left w:w="70" w:type="dxa"/>
          <w:right w:w="70" w:type="dxa"/>
        </w:tblCellMar>
        <w:tblLook w:val="04A0" w:firstRow="1" w:lastRow="0" w:firstColumn="1" w:lastColumn="0" w:noHBand="0" w:noVBand="1"/>
      </w:tblPr>
      <w:tblGrid>
        <w:gridCol w:w="10605"/>
      </w:tblGrid>
      <w:tr w:rsidR="00942DDA" w:rsidRPr="00C63DA6" w14:paraId="5CD1ACD2" w14:textId="77777777" w:rsidTr="00E17B9C">
        <w:trPr>
          <w:trHeight w:val="300"/>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5F46BA1" w14:textId="77777777" w:rsidR="00942DDA" w:rsidRPr="00C63DA6" w:rsidRDefault="00942DDA" w:rsidP="00E17B9C">
            <w:pPr>
              <w:spacing w:after="0" w:line="240" w:lineRule="auto"/>
              <w:rPr>
                <w:rFonts w:eastAsia="Times New Roman" w:cs="Calibri"/>
                <w:color w:val="000000"/>
                <w:sz w:val="18"/>
                <w:szCs w:val="18"/>
                <w:lang w:val="es-MX" w:eastAsia="es-MX"/>
              </w:rPr>
            </w:pPr>
            <w:r w:rsidRPr="00C63DA6">
              <w:rPr>
                <w:rFonts w:eastAsia="Times New Roman" w:cs="Calibri"/>
                <w:b/>
                <w:color w:val="000000"/>
                <w:sz w:val="18"/>
                <w:szCs w:val="18"/>
                <w:lang w:val="es-MX" w:eastAsia="es-MX"/>
              </w:rPr>
              <w:t>Estándar B.3.2</w:t>
            </w:r>
            <w:r w:rsidRPr="00C63DA6">
              <w:rPr>
                <w:rFonts w:eastAsia="Times New Roman" w:cs="Calibri"/>
                <w:color w:val="000000"/>
                <w:sz w:val="18"/>
                <w:szCs w:val="18"/>
                <w:lang w:val="es-MX" w:eastAsia="es-MX"/>
              </w:rPr>
              <w:t xml:space="preserve"> Diagnostica a  las necesidades educativas de aprendizaje de los estudiantes considerando los objetivos del currículo y la diversidad del estudiantado.</w:t>
            </w:r>
          </w:p>
        </w:tc>
      </w:tr>
      <w:tr w:rsidR="00942DDA" w:rsidRPr="00C63DA6" w14:paraId="0E5580C7" w14:textId="77777777" w:rsidTr="00E17B9C">
        <w:trPr>
          <w:trHeight w:val="509"/>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72DFCA01" w14:textId="77777777" w:rsidR="00942DDA" w:rsidRPr="00C63DA6" w:rsidRDefault="00942DDA" w:rsidP="00E17B9C">
            <w:pPr>
              <w:spacing w:after="0" w:line="240" w:lineRule="auto"/>
              <w:rPr>
                <w:rFonts w:eastAsia="Times New Roman" w:cs="Calibri"/>
                <w:color w:val="000000"/>
                <w:sz w:val="18"/>
                <w:szCs w:val="18"/>
                <w:lang w:val="es-MX" w:eastAsia="es-MX"/>
              </w:rPr>
            </w:pPr>
          </w:p>
        </w:tc>
      </w:tr>
    </w:tbl>
    <w:p w14:paraId="013A01E0" w14:textId="77777777" w:rsidR="00942DDA" w:rsidRPr="00C63DA6" w:rsidRDefault="00942DDA" w:rsidP="00942DDA">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 xml:space="preserve"> </w:t>
      </w:r>
    </w:p>
    <w:p w14:paraId="2966AEF7"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DOCENTE: Lcda. Priscila Iñacato.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ASIGNATURA: E</w:t>
      </w:r>
      <w:r>
        <w:rPr>
          <w:rFonts w:eastAsia="Batang" w:cs="Times New Roman"/>
          <w:b/>
          <w:sz w:val="18"/>
          <w:szCs w:val="18"/>
          <w:lang w:val="es-ES" w:eastAsia="es-ES"/>
        </w:rPr>
        <w:t>DUCACION PARA LA CIUDADANIA</w:t>
      </w:r>
      <w:r>
        <w:rPr>
          <w:rFonts w:eastAsia="Batang" w:cs="Times New Roman"/>
          <w:b/>
          <w:sz w:val="18"/>
          <w:szCs w:val="18"/>
          <w:lang w:val="es-ES" w:eastAsia="es-ES"/>
        </w:rPr>
        <w:tab/>
      </w:r>
    </w:p>
    <w:p w14:paraId="6353033C" w14:textId="4162B803"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GRADO: </w:t>
      </w:r>
      <w:r>
        <w:rPr>
          <w:rFonts w:eastAsia="Batang" w:cs="Times New Roman"/>
          <w:b/>
          <w:sz w:val="18"/>
          <w:szCs w:val="18"/>
          <w:lang w:val="es-ES" w:eastAsia="es-ES"/>
        </w:rPr>
        <w:t xml:space="preserve">SEGUNDO BGU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                      </w:t>
      </w:r>
      <w:r w:rsidRPr="00C63DA6">
        <w:rPr>
          <w:rFonts w:eastAsia="Batang" w:cs="Times New Roman"/>
          <w:b/>
          <w:sz w:val="18"/>
          <w:szCs w:val="18"/>
          <w:lang w:val="es-ES" w:eastAsia="es-ES"/>
        </w:rPr>
        <w:tab/>
      </w:r>
      <w:r w:rsidRPr="00C63DA6">
        <w:rPr>
          <w:rFonts w:eastAsia="Batang" w:cs="Times New Roman"/>
          <w:b/>
          <w:sz w:val="18"/>
          <w:szCs w:val="18"/>
          <w:lang w:val="es-ES" w:eastAsia="es-ES"/>
        </w:rPr>
        <w:tab/>
        <w:t xml:space="preserve">PARALELO: </w:t>
      </w:r>
      <w:proofErr w:type="gramStart"/>
      <w:r w:rsidRPr="00C63DA6">
        <w:rPr>
          <w:rFonts w:eastAsia="Batang" w:cs="Times New Roman"/>
          <w:b/>
          <w:sz w:val="18"/>
          <w:szCs w:val="18"/>
          <w:lang w:val="es-ES" w:eastAsia="es-ES"/>
        </w:rPr>
        <w:t>“</w:t>
      </w:r>
      <w:r>
        <w:rPr>
          <w:rFonts w:eastAsia="Batang" w:cs="Times New Roman"/>
          <w:b/>
          <w:sz w:val="18"/>
          <w:szCs w:val="18"/>
          <w:lang w:val="es-ES" w:eastAsia="es-ES"/>
        </w:rPr>
        <w:t xml:space="preserve"> D</w:t>
      </w:r>
      <w:proofErr w:type="gramEnd"/>
      <w:r>
        <w:rPr>
          <w:rFonts w:eastAsia="Batang" w:cs="Times New Roman"/>
          <w:b/>
          <w:sz w:val="18"/>
          <w:szCs w:val="18"/>
          <w:lang w:val="es-ES" w:eastAsia="es-ES"/>
        </w:rPr>
        <w:t xml:space="preserve"> ”</w:t>
      </w:r>
    </w:p>
    <w:p w14:paraId="02B00169"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FECHA: 18 de septiembre de 2016</w:t>
      </w:r>
    </w:p>
    <w:p w14:paraId="3532C474" w14:textId="77777777" w:rsidR="00942DDA" w:rsidRPr="00C63DA6" w:rsidRDefault="00942DDA" w:rsidP="00942DDA">
      <w:pPr>
        <w:spacing w:after="0" w:line="240" w:lineRule="auto"/>
        <w:jc w:val="both"/>
        <w:rPr>
          <w:rFonts w:eastAsia="Batang" w:cs="Times New Roman"/>
          <w:b/>
          <w:sz w:val="18"/>
          <w:szCs w:val="18"/>
          <w:lang w:val="es-ES" w:eastAsia="es-ES"/>
        </w:rPr>
      </w:pPr>
    </w:p>
    <w:p w14:paraId="77A76F88"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RESUMEN DEL PROCESO DE EVALUACIÓN: </w:t>
      </w:r>
    </w:p>
    <w:p w14:paraId="6D6E99A2" w14:textId="77777777" w:rsidR="00942DDA" w:rsidRPr="00C63DA6" w:rsidRDefault="00942DDA" w:rsidP="00942DDA">
      <w:pPr>
        <w:spacing w:after="0" w:line="240" w:lineRule="auto"/>
        <w:jc w:val="both"/>
        <w:rPr>
          <w:rFonts w:eastAsia="Batang" w:cs="Times New Roman"/>
          <w:sz w:val="18"/>
          <w:szCs w:val="18"/>
          <w:lang w:val="es-ES" w:eastAsia="es-ES"/>
        </w:rPr>
      </w:pPr>
      <w:r w:rsidRPr="00C63DA6">
        <w:rPr>
          <w:rFonts w:eastAsia="Batang" w:cs="Times New Roman"/>
          <w:sz w:val="18"/>
          <w:szCs w:val="18"/>
          <w:lang w:val="es-ES" w:eastAsia="es-ES"/>
        </w:rPr>
        <w:t>Para la determinación del desarrollo o no de la destreza se considerará como base el logro del 70% de la misma (menos este porcentaje se requiere refuerzo académico)</w:t>
      </w:r>
    </w:p>
    <w:p w14:paraId="4708C4FA" w14:textId="77777777" w:rsidR="00942DDA" w:rsidRPr="00C63DA6" w:rsidRDefault="00942DDA" w:rsidP="00942DDA">
      <w:pPr>
        <w:spacing w:after="0" w:line="240" w:lineRule="auto"/>
        <w:jc w:val="both"/>
        <w:rPr>
          <w:rFonts w:eastAsia="Batang" w:cs="Times New Roman"/>
          <w:b/>
          <w:sz w:val="18"/>
          <w:szCs w:val="18"/>
          <w:lang w:val="es-ES" w:eastAsia="es-ES"/>
        </w:rPr>
      </w:pPr>
    </w:p>
    <w:p w14:paraId="36797EAA" w14:textId="77777777" w:rsidR="00942DDA" w:rsidRPr="00942DDA"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DESCRIPCIÓN DE LA TÉCNICA E INSTRUMENTO DE EVALUACIÓN U</w:t>
      </w:r>
      <w:r>
        <w:rPr>
          <w:rFonts w:eastAsia="Batang" w:cs="Times New Roman"/>
          <w:b/>
          <w:sz w:val="18"/>
          <w:szCs w:val="18"/>
          <w:lang w:val="es-ES" w:eastAsia="es-ES"/>
        </w:rPr>
        <w:t>TILIZADA:</w:t>
      </w:r>
    </w:p>
    <w:tbl>
      <w:tblPr>
        <w:tblStyle w:val="Tablaconcuadrcula1"/>
        <w:tblW w:w="0" w:type="auto"/>
        <w:jc w:val="center"/>
        <w:tblLayout w:type="fixed"/>
        <w:tblLook w:val="04A0" w:firstRow="1" w:lastRow="0" w:firstColumn="1" w:lastColumn="0" w:noHBand="0" w:noVBand="1"/>
      </w:tblPr>
      <w:tblGrid>
        <w:gridCol w:w="8395"/>
        <w:gridCol w:w="1239"/>
        <w:gridCol w:w="709"/>
      </w:tblGrid>
      <w:tr w:rsidR="00942DDA" w:rsidRPr="00C63DA6" w14:paraId="23446350" w14:textId="77777777" w:rsidTr="00E17B9C">
        <w:trPr>
          <w:jc w:val="center"/>
        </w:trPr>
        <w:tc>
          <w:tcPr>
            <w:tcW w:w="10343" w:type="dxa"/>
            <w:gridSpan w:val="3"/>
            <w:shd w:val="pct10" w:color="auto" w:fill="auto"/>
          </w:tcPr>
          <w:p w14:paraId="6DFD2369" w14:textId="77777777" w:rsidR="00942DDA" w:rsidRPr="00C63DA6" w:rsidRDefault="00942DDA" w:rsidP="00E17B9C">
            <w:pPr>
              <w:jc w:val="center"/>
              <w:rPr>
                <w:rFonts w:asciiTheme="minorHAnsi" w:hAnsiTheme="minorHAnsi"/>
                <w:b/>
                <w:sz w:val="18"/>
                <w:szCs w:val="18"/>
              </w:rPr>
            </w:pPr>
            <w:r w:rsidRPr="00C63DA6">
              <w:rPr>
                <w:rFonts w:asciiTheme="minorHAnsi" w:hAnsiTheme="minorHAnsi"/>
                <w:b/>
                <w:sz w:val="18"/>
                <w:szCs w:val="18"/>
              </w:rPr>
              <w:t>RESUMEN DESTREZAS  EVALUADAS:</w:t>
            </w:r>
          </w:p>
        </w:tc>
      </w:tr>
      <w:tr w:rsidR="00942DDA" w:rsidRPr="00C63DA6" w14:paraId="5E179098" w14:textId="77777777" w:rsidTr="00E17B9C">
        <w:trPr>
          <w:trHeight w:val="208"/>
          <w:jc w:val="center"/>
        </w:trPr>
        <w:tc>
          <w:tcPr>
            <w:tcW w:w="8395" w:type="dxa"/>
          </w:tcPr>
          <w:p w14:paraId="11A2CAC2" w14:textId="77777777" w:rsidR="00942DDA" w:rsidRPr="00C63DA6" w:rsidRDefault="00942DDA" w:rsidP="00E17B9C">
            <w:pPr>
              <w:rPr>
                <w:rFonts w:asciiTheme="minorHAnsi" w:hAnsiTheme="minorHAnsi"/>
                <w:b/>
                <w:sz w:val="18"/>
                <w:szCs w:val="18"/>
              </w:rPr>
            </w:pPr>
            <w:r w:rsidRPr="00C63DA6">
              <w:rPr>
                <w:rFonts w:asciiTheme="minorHAnsi" w:hAnsiTheme="minorHAnsi"/>
                <w:b/>
                <w:sz w:val="18"/>
                <w:szCs w:val="18"/>
              </w:rPr>
              <w:t>DESTREZAS  DESARROLLADAS</w:t>
            </w:r>
          </w:p>
        </w:tc>
        <w:tc>
          <w:tcPr>
            <w:tcW w:w="1239" w:type="dxa"/>
          </w:tcPr>
          <w:p w14:paraId="2D492E06"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Pr>
          <w:p w14:paraId="6B7762D6"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w:t>
            </w:r>
          </w:p>
        </w:tc>
      </w:tr>
      <w:tr w:rsidR="00942DDA" w:rsidRPr="00C63DA6" w14:paraId="325B9C11" w14:textId="77777777" w:rsidTr="00E17B9C">
        <w:trPr>
          <w:trHeight w:val="286"/>
          <w:jc w:val="center"/>
        </w:trPr>
        <w:tc>
          <w:tcPr>
            <w:tcW w:w="8395" w:type="dxa"/>
            <w:tcBorders>
              <w:bottom w:val="single" w:sz="4" w:space="0" w:color="auto"/>
            </w:tcBorders>
          </w:tcPr>
          <w:p w14:paraId="491303F1" w14:textId="77777777" w:rsidR="00942DDA" w:rsidRPr="00C63DA6" w:rsidRDefault="00942DDA" w:rsidP="00E17B9C">
            <w:pPr>
              <w:jc w:val="both"/>
              <w:rPr>
                <w:rFonts w:asciiTheme="minorHAnsi" w:eastAsiaTheme="minorHAnsi" w:hAnsiTheme="minorHAnsi" w:cs="Aller-Light"/>
                <w:sz w:val="18"/>
                <w:szCs w:val="18"/>
                <w:lang w:eastAsia="en-US"/>
              </w:rPr>
            </w:pPr>
            <w:r w:rsidRPr="00175B37">
              <w:rPr>
                <w:i/>
              </w:rPr>
              <w:t>Explicar el desarrollo de la democracia en Ecuador desde un Estado excluyente en 1830, hasta llegar a la declaración de Estado plurinacional establecida en la Constitución del 2008.</w:t>
            </w:r>
          </w:p>
        </w:tc>
        <w:tc>
          <w:tcPr>
            <w:tcW w:w="1239" w:type="dxa"/>
            <w:tcBorders>
              <w:bottom w:val="single" w:sz="4" w:space="0" w:color="auto"/>
            </w:tcBorders>
          </w:tcPr>
          <w:p w14:paraId="798AFD87" w14:textId="0939F5CD" w:rsidR="00942DDA" w:rsidRPr="00C63DA6" w:rsidRDefault="00942DDA" w:rsidP="00FE1A0A">
            <w:pPr>
              <w:rPr>
                <w:rFonts w:asciiTheme="minorHAnsi" w:hAnsiTheme="minorHAnsi"/>
                <w:sz w:val="18"/>
                <w:szCs w:val="18"/>
              </w:rPr>
            </w:pPr>
            <w:r w:rsidRPr="00942DDA">
              <w:rPr>
                <w:rFonts w:asciiTheme="minorHAnsi" w:hAnsiTheme="minorHAnsi"/>
                <w:sz w:val="18"/>
                <w:szCs w:val="18"/>
              </w:rPr>
              <w:t>21</w:t>
            </w:r>
            <w:r w:rsidRPr="00942DDA">
              <w:rPr>
                <w:rFonts w:asciiTheme="minorHAnsi" w:hAnsiTheme="minorHAnsi"/>
                <w:sz w:val="18"/>
                <w:szCs w:val="18"/>
              </w:rPr>
              <w:tab/>
            </w:r>
          </w:p>
        </w:tc>
        <w:tc>
          <w:tcPr>
            <w:tcW w:w="709" w:type="dxa"/>
            <w:tcBorders>
              <w:bottom w:val="single" w:sz="4" w:space="0" w:color="auto"/>
            </w:tcBorders>
          </w:tcPr>
          <w:p w14:paraId="642D2119" w14:textId="1647F3A2" w:rsidR="00942DDA" w:rsidRPr="00C63DA6" w:rsidRDefault="00FE1A0A" w:rsidP="00FE1A0A">
            <w:pPr>
              <w:rPr>
                <w:rFonts w:asciiTheme="minorHAnsi" w:hAnsiTheme="minorHAnsi"/>
                <w:sz w:val="18"/>
                <w:szCs w:val="18"/>
              </w:rPr>
            </w:pPr>
            <w:r>
              <w:rPr>
                <w:rFonts w:asciiTheme="minorHAnsi" w:hAnsiTheme="minorHAnsi"/>
                <w:sz w:val="18"/>
                <w:szCs w:val="18"/>
              </w:rPr>
              <w:t>55.2</w:t>
            </w:r>
            <w:r w:rsidRPr="00FE1A0A">
              <w:rPr>
                <w:rFonts w:asciiTheme="minorHAnsi" w:hAnsiTheme="minorHAnsi"/>
                <w:sz w:val="18"/>
                <w:szCs w:val="18"/>
              </w:rPr>
              <w:tab/>
            </w:r>
          </w:p>
        </w:tc>
      </w:tr>
      <w:tr w:rsidR="00942DDA" w:rsidRPr="00C63DA6" w14:paraId="09738480" w14:textId="77777777" w:rsidTr="00E17B9C">
        <w:trPr>
          <w:jc w:val="center"/>
        </w:trPr>
        <w:tc>
          <w:tcPr>
            <w:tcW w:w="8395" w:type="dxa"/>
            <w:tcBorders>
              <w:bottom w:val="single" w:sz="4" w:space="0" w:color="auto"/>
            </w:tcBorders>
          </w:tcPr>
          <w:p w14:paraId="7F7F05CC" w14:textId="77777777" w:rsidR="00942DDA" w:rsidRPr="00C63DA6" w:rsidRDefault="00942DDA" w:rsidP="00E17B9C">
            <w:pPr>
              <w:jc w:val="both"/>
              <w:rPr>
                <w:rFonts w:asciiTheme="minorHAnsi" w:eastAsiaTheme="minorHAnsi" w:hAnsiTheme="minorHAnsi" w:cs="Aller-Light"/>
                <w:sz w:val="18"/>
                <w:szCs w:val="18"/>
                <w:lang w:eastAsia="en-US"/>
              </w:rPr>
            </w:pPr>
            <w:r w:rsidRPr="00BF5CE2">
              <w:rPr>
                <w:i/>
              </w:rPr>
              <w:t>Determinar el origen y evolución histórica del concepto “derechos” a partir de la organización política de la sociedad (polis).</w:t>
            </w:r>
          </w:p>
        </w:tc>
        <w:tc>
          <w:tcPr>
            <w:tcW w:w="1239" w:type="dxa"/>
            <w:tcBorders>
              <w:bottom w:val="single" w:sz="4" w:space="0" w:color="auto"/>
            </w:tcBorders>
          </w:tcPr>
          <w:p w14:paraId="470E6A34" w14:textId="40C4BA9B" w:rsidR="00942DDA" w:rsidRPr="00C63DA6" w:rsidRDefault="00942DDA" w:rsidP="00FE1A0A">
            <w:pPr>
              <w:rPr>
                <w:rFonts w:asciiTheme="minorHAnsi" w:hAnsiTheme="minorHAnsi"/>
                <w:sz w:val="18"/>
                <w:szCs w:val="18"/>
              </w:rPr>
            </w:pPr>
            <w:r w:rsidRPr="00942DDA">
              <w:rPr>
                <w:rFonts w:asciiTheme="minorHAnsi" w:hAnsiTheme="minorHAnsi"/>
                <w:sz w:val="18"/>
                <w:szCs w:val="18"/>
              </w:rPr>
              <w:t>24</w:t>
            </w:r>
            <w:r w:rsidRPr="00942DDA">
              <w:rPr>
                <w:rFonts w:asciiTheme="minorHAnsi" w:hAnsiTheme="minorHAnsi"/>
                <w:sz w:val="18"/>
                <w:szCs w:val="18"/>
              </w:rPr>
              <w:tab/>
            </w:r>
          </w:p>
        </w:tc>
        <w:tc>
          <w:tcPr>
            <w:tcW w:w="709" w:type="dxa"/>
            <w:tcBorders>
              <w:bottom w:val="single" w:sz="4" w:space="0" w:color="auto"/>
            </w:tcBorders>
          </w:tcPr>
          <w:p w14:paraId="0F0D39EA" w14:textId="02E684CD" w:rsidR="00942DDA" w:rsidRPr="00C63DA6" w:rsidRDefault="00FE1A0A" w:rsidP="00FE1A0A">
            <w:pPr>
              <w:rPr>
                <w:rFonts w:asciiTheme="minorHAnsi" w:hAnsiTheme="minorHAnsi"/>
                <w:sz w:val="18"/>
                <w:szCs w:val="18"/>
              </w:rPr>
            </w:pPr>
            <w:r w:rsidRPr="00FE1A0A">
              <w:rPr>
                <w:rFonts w:asciiTheme="minorHAnsi" w:hAnsiTheme="minorHAnsi"/>
                <w:sz w:val="18"/>
                <w:szCs w:val="18"/>
              </w:rPr>
              <w:t>63.1</w:t>
            </w:r>
          </w:p>
        </w:tc>
      </w:tr>
      <w:tr w:rsidR="00942DDA" w:rsidRPr="00C63DA6" w14:paraId="29570C2D" w14:textId="77777777" w:rsidTr="00FE1A0A">
        <w:trPr>
          <w:trHeight w:val="424"/>
          <w:jc w:val="center"/>
        </w:trPr>
        <w:tc>
          <w:tcPr>
            <w:tcW w:w="8395" w:type="dxa"/>
            <w:tcBorders>
              <w:bottom w:val="single" w:sz="4" w:space="0" w:color="auto"/>
            </w:tcBorders>
          </w:tcPr>
          <w:p w14:paraId="2FAEE8B6" w14:textId="77777777" w:rsidR="00942DDA" w:rsidRPr="00C63DA6" w:rsidRDefault="00942DDA" w:rsidP="00E17B9C">
            <w:pPr>
              <w:jc w:val="both"/>
              <w:rPr>
                <w:rFonts w:asciiTheme="minorHAnsi" w:eastAsiaTheme="minorHAnsi" w:hAnsiTheme="minorHAnsi" w:cs="Aller-Light"/>
                <w:sz w:val="18"/>
                <w:szCs w:val="18"/>
                <w:lang w:eastAsia="en-US"/>
              </w:rPr>
            </w:pPr>
            <w:r w:rsidRPr="008C37F7">
              <w:rPr>
                <w:i/>
              </w:rPr>
              <w:t>Discutir los procesos históricos que propiciaron la Declaración de los Derechos de la Mujer y la Ciudadana, mediante el análisis multicausal de los mismos.</w:t>
            </w:r>
          </w:p>
        </w:tc>
        <w:tc>
          <w:tcPr>
            <w:tcW w:w="1239" w:type="dxa"/>
            <w:tcBorders>
              <w:bottom w:val="single" w:sz="4" w:space="0" w:color="auto"/>
            </w:tcBorders>
          </w:tcPr>
          <w:p w14:paraId="64224929" w14:textId="0BAFE1E9" w:rsidR="00942DDA" w:rsidRPr="00C63DA6" w:rsidRDefault="00942DDA" w:rsidP="00FE1A0A">
            <w:pPr>
              <w:rPr>
                <w:rFonts w:asciiTheme="minorHAnsi" w:hAnsiTheme="minorHAnsi"/>
                <w:sz w:val="18"/>
                <w:szCs w:val="18"/>
              </w:rPr>
            </w:pPr>
            <w:r w:rsidRPr="00942DDA">
              <w:rPr>
                <w:rFonts w:asciiTheme="minorHAnsi" w:hAnsiTheme="minorHAnsi"/>
                <w:sz w:val="18"/>
                <w:szCs w:val="18"/>
              </w:rPr>
              <w:t>21</w:t>
            </w:r>
            <w:r w:rsidRPr="00942DDA">
              <w:rPr>
                <w:rFonts w:asciiTheme="minorHAnsi" w:hAnsiTheme="minorHAnsi"/>
                <w:sz w:val="18"/>
                <w:szCs w:val="18"/>
              </w:rPr>
              <w:tab/>
            </w:r>
            <w:r w:rsidRPr="00942DDA">
              <w:rPr>
                <w:rFonts w:asciiTheme="minorHAnsi" w:hAnsiTheme="minorHAnsi"/>
                <w:sz w:val="18"/>
                <w:szCs w:val="18"/>
              </w:rPr>
              <w:tab/>
            </w:r>
          </w:p>
        </w:tc>
        <w:tc>
          <w:tcPr>
            <w:tcW w:w="709" w:type="dxa"/>
            <w:tcBorders>
              <w:bottom w:val="single" w:sz="4" w:space="0" w:color="auto"/>
            </w:tcBorders>
          </w:tcPr>
          <w:p w14:paraId="125D88D5" w14:textId="0626D9AD" w:rsidR="00942DDA" w:rsidRPr="00C63DA6" w:rsidRDefault="00FE1A0A" w:rsidP="00FE1A0A">
            <w:pPr>
              <w:rPr>
                <w:rFonts w:asciiTheme="minorHAnsi" w:hAnsiTheme="minorHAnsi"/>
                <w:sz w:val="18"/>
                <w:szCs w:val="18"/>
              </w:rPr>
            </w:pPr>
            <w:r w:rsidRPr="00FE1A0A">
              <w:rPr>
                <w:rFonts w:asciiTheme="minorHAnsi" w:hAnsiTheme="minorHAnsi"/>
                <w:sz w:val="18"/>
                <w:szCs w:val="18"/>
              </w:rPr>
              <w:t>55.2</w:t>
            </w:r>
          </w:p>
        </w:tc>
      </w:tr>
      <w:tr w:rsidR="00942DDA" w:rsidRPr="00C63DA6" w14:paraId="0B9EBFB1" w14:textId="77777777" w:rsidTr="00E17B9C">
        <w:trPr>
          <w:jc w:val="center"/>
        </w:trPr>
        <w:tc>
          <w:tcPr>
            <w:tcW w:w="8395" w:type="dxa"/>
          </w:tcPr>
          <w:p w14:paraId="0B7AE80D" w14:textId="77777777" w:rsidR="00942DDA" w:rsidRPr="00C63DA6" w:rsidRDefault="00942DDA" w:rsidP="00E17B9C">
            <w:pPr>
              <w:jc w:val="both"/>
              <w:rPr>
                <w:rFonts w:asciiTheme="minorHAnsi" w:hAnsiTheme="minorHAnsi"/>
                <w:b/>
                <w:sz w:val="18"/>
                <w:szCs w:val="18"/>
              </w:rPr>
            </w:pPr>
            <w:r w:rsidRPr="00372031">
              <w:rPr>
                <w:i/>
              </w:rPr>
              <w:t>Analizar la evolución del concepto “igualdad natural”, a partir del acceso al sufragio universal por los diferentes grupos sociales (personas esclavizadas, mujeres, analfabetos, personas privadas de libertad, migrantes, personas con discapacidad, grupos minoritarios y/o vulnerables, etc.).</w:t>
            </w:r>
          </w:p>
        </w:tc>
        <w:tc>
          <w:tcPr>
            <w:tcW w:w="1239" w:type="dxa"/>
          </w:tcPr>
          <w:p w14:paraId="0524FC10" w14:textId="7BCFDB12" w:rsidR="00942DDA" w:rsidRPr="00C63DA6" w:rsidRDefault="00942DDA" w:rsidP="00FE1A0A">
            <w:pPr>
              <w:rPr>
                <w:rFonts w:asciiTheme="minorHAnsi" w:hAnsiTheme="minorHAnsi"/>
                <w:sz w:val="18"/>
                <w:szCs w:val="18"/>
              </w:rPr>
            </w:pPr>
            <w:r w:rsidRPr="00942DDA">
              <w:rPr>
                <w:rFonts w:asciiTheme="minorHAnsi" w:hAnsiTheme="minorHAnsi"/>
                <w:sz w:val="18"/>
                <w:szCs w:val="18"/>
              </w:rPr>
              <w:t>27</w:t>
            </w:r>
          </w:p>
        </w:tc>
        <w:tc>
          <w:tcPr>
            <w:tcW w:w="709" w:type="dxa"/>
          </w:tcPr>
          <w:p w14:paraId="76E6B445" w14:textId="2FD7253B" w:rsidR="00942DDA" w:rsidRPr="00C63DA6" w:rsidRDefault="00FE1A0A" w:rsidP="00FE1A0A">
            <w:pPr>
              <w:rPr>
                <w:rFonts w:asciiTheme="minorHAnsi" w:hAnsiTheme="minorHAnsi"/>
                <w:sz w:val="18"/>
                <w:szCs w:val="18"/>
              </w:rPr>
            </w:pPr>
            <w:r w:rsidRPr="00FE1A0A">
              <w:rPr>
                <w:rFonts w:asciiTheme="minorHAnsi" w:hAnsiTheme="minorHAnsi"/>
                <w:sz w:val="18"/>
                <w:szCs w:val="18"/>
              </w:rPr>
              <w:t>71.05</w:t>
            </w:r>
          </w:p>
        </w:tc>
      </w:tr>
      <w:tr w:rsidR="00942DDA" w:rsidRPr="00C63DA6" w14:paraId="0B0E3836" w14:textId="77777777" w:rsidTr="00E17B9C">
        <w:trPr>
          <w:jc w:val="center"/>
        </w:trPr>
        <w:tc>
          <w:tcPr>
            <w:tcW w:w="8395" w:type="dxa"/>
          </w:tcPr>
          <w:p w14:paraId="642CB042" w14:textId="77777777" w:rsidR="00942DDA" w:rsidRPr="00C63DA6" w:rsidRDefault="00942DDA" w:rsidP="00E17B9C">
            <w:pPr>
              <w:jc w:val="both"/>
              <w:rPr>
                <w:rFonts w:asciiTheme="minorHAnsi" w:hAnsiTheme="minorHAnsi"/>
                <w:sz w:val="18"/>
                <w:szCs w:val="18"/>
              </w:rPr>
            </w:pPr>
            <w:r w:rsidRPr="001B3A97">
              <w:rPr>
                <w:i/>
              </w:rPr>
              <w:t>Contextualizar el nacimiento de la democracia moderna, considerando los procesos históricos que la alumbraron</w:t>
            </w:r>
          </w:p>
        </w:tc>
        <w:tc>
          <w:tcPr>
            <w:tcW w:w="1239" w:type="dxa"/>
          </w:tcPr>
          <w:p w14:paraId="2172AE58" w14:textId="6F681E34" w:rsidR="00942DDA" w:rsidRPr="00C63DA6" w:rsidRDefault="00FE1A0A" w:rsidP="00FE1A0A">
            <w:pPr>
              <w:rPr>
                <w:rFonts w:asciiTheme="minorHAnsi" w:hAnsiTheme="minorHAnsi"/>
                <w:sz w:val="18"/>
                <w:szCs w:val="18"/>
              </w:rPr>
            </w:pPr>
            <w:r w:rsidRPr="00942DDA">
              <w:rPr>
                <w:rFonts w:asciiTheme="minorHAnsi" w:hAnsiTheme="minorHAnsi"/>
                <w:sz w:val="18"/>
                <w:szCs w:val="18"/>
              </w:rPr>
              <w:t>21</w:t>
            </w:r>
          </w:p>
        </w:tc>
        <w:tc>
          <w:tcPr>
            <w:tcW w:w="709" w:type="dxa"/>
          </w:tcPr>
          <w:p w14:paraId="47971BB1" w14:textId="41F406CE" w:rsidR="00942DDA" w:rsidRPr="007F66F7" w:rsidRDefault="00FE1A0A" w:rsidP="00FE1A0A">
            <w:pPr>
              <w:rPr>
                <w:rFonts w:asciiTheme="minorHAnsi" w:hAnsiTheme="minorHAnsi"/>
                <w:sz w:val="18"/>
                <w:szCs w:val="18"/>
              </w:rPr>
            </w:pPr>
            <w:r w:rsidRPr="00FE1A0A">
              <w:rPr>
                <w:rFonts w:asciiTheme="minorHAnsi" w:hAnsiTheme="minorHAnsi"/>
                <w:sz w:val="18"/>
                <w:szCs w:val="18"/>
              </w:rPr>
              <w:t>55.2</w:t>
            </w:r>
          </w:p>
        </w:tc>
      </w:tr>
      <w:tr w:rsidR="00942DDA" w:rsidRPr="00C63DA6" w14:paraId="546612D0" w14:textId="77777777" w:rsidTr="00E17B9C">
        <w:trPr>
          <w:jc w:val="center"/>
        </w:trPr>
        <w:tc>
          <w:tcPr>
            <w:tcW w:w="8395" w:type="dxa"/>
          </w:tcPr>
          <w:p w14:paraId="3B8F1A1A" w14:textId="77777777" w:rsidR="00942DDA" w:rsidRPr="00C63DA6" w:rsidRDefault="00942DDA" w:rsidP="00E17B9C">
            <w:pPr>
              <w:jc w:val="both"/>
              <w:rPr>
                <w:sz w:val="18"/>
                <w:szCs w:val="18"/>
              </w:rPr>
            </w:pPr>
            <w:r w:rsidRPr="009D68AA">
              <w:rPr>
                <w:i/>
              </w:rPr>
              <w:t>Describir los procesos de búsqueda de la legitimidad del poder político, por medio del análisis de los mecanismos de legitimación social.</w:t>
            </w:r>
          </w:p>
        </w:tc>
        <w:tc>
          <w:tcPr>
            <w:tcW w:w="1239" w:type="dxa"/>
          </w:tcPr>
          <w:p w14:paraId="7BE930E8" w14:textId="2A3C96A4" w:rsidR="00942DDA" w:rsidRPr="00C63DA6" w:rsidRDefault="00FE1A0A" w:rsidP="00FE1A0A">
            <w:pPr>
              <w:rPr>
                <w:sz w:val="18"/>
                <w:szCs w:val="18"/>
              </w:rPr>
            </w:pPr>
            <w:r w:rsidRPr="00942DDA">
              <w:rPr>
                <w:rFonts w:asciiTheme="minorHAnsi" w:hAnsiTheme="minorHAnsi"/>
                <w:sz w:val="18"/>
                <w:szCs w:val="18"/>
              </w:rPr>
              <w:t>17</w:t>
            </w:r>
          </w:p>
        </w:tc>
        <w:tc>
          <w:tcPr>
            <w:tcW w:w="709" w:type="dxa"/>
          </w:tcPr>
          <w:p w14:paraId="3C062FD7" w14:textId="6A4EE27D" w:rsidR="00942DDA" w:rsidRPr="007F66F7" w:rsidRDefault="00FE1A0A" w:rsidP="00FE1A0A">
            <w:pPr>
              <w:rPr>
                <w:sz w:val="18"/>
                <w:szCs w:val="18"/>
              </w:rPr>
            </w:pPr>
            <w:r w:rsidRPr="00FE1A0A">
              <w:rPr>
                <w:rFonts w:asciiTheme="minorHAnsi" w:hAnsiTheme="minorHAnsi"/>
                <w:sz w:val="18"/>
                <w:szCs w:val="18"/>
              </w:rPr>
              <w:t>44.7</w:t>
            </w:r>
          </w:p>
        </w:tc>
      </w:tr>
      <w:tr w:rsidR="00942DDA" w:rsidRPr="00C63DA6" w14:paraId="23CD1ED8" w14:textId="77777777" w:rsidTr="00E17B9C">
        <w:trPr>
          <w:jc w:val="center"/>
        </w:trPr>
        <w:tc>
          <w:tcPr>
            <w:tcW w:w="8395" w:type="dxa"/>
          </w:tcPr>
          <w:p w14:paraId="6AEC88E1" w14:textId="77777777" w:rsidR="00942DDA" w:rsidRPr="00C63DA6" w:rsidRDefault="00942DDA" w:rsidP="00E17B9C">
            <w:pPr>
              <w:jc w:val="both"/>
              <w:rPr>
                <w:sz w:val="18"/>
                <w:szCs w:val="18"/>
              </w:rPr>
            </w:pPr>
            <w:r w:rsidRPr="00A35BC4">
              <w:rPr>
                <w:i/>
              </w:rPr>
              <w:t>Explicar el desarrollo de la democracia en Ecuador desde un Estado excluyente en 1830, hasta llegar a la declaración de Estado plurinacional establecida en la Constitución del 2008.</w:t>
            </w:r>
          </w:p>
        </w:tc>
        <w:tc>
          <w:tcPr>
            <w:tcW w:w="1239" w:type="dxa"/>
          </w:tcPr>
          <w:p w14:paraId="0F4C1F58" w14:textId="1E62C52B" w:rsidR="00942DDA" w:rsidRPr="00C63DA6" w:rsidRDefault="00FE1A0A" w:rsidP="00FE1A0A">
            <w:pPr>
              <w:rPr>
                <w:sz w:val="18"/>
                <w:szCs w:val="18"/>
              </w:rPr>
            </w:pPr>
            <w:r w:rsidRPr="00942DDA">
              <w:rPr>
                <w:rFonts w:asciiTheme="minorHAnsi" w:hAnsiTheme="minorHAnsi"/>
                <w:sz w:val="18"/>
                <w:szCs w:val="18"/>
              </w:rPr>
              <w:t>19</w:t>
            </w:r>
          </w:p>
        </w:tc>
        <w:tc>
          <w:tcPr>
            <w:tcW w:w="709" w:type="dxa"/>
          </w:tcPr>
          <w:p w14:paraId="765B3354" w14:textId="114F2AB1" w:rsidR="00942DDA" w:rsidRPr="007F66F7" w:rsidRDefault="00FE1A0A" w:rsidP="00FE1A0A">
            <w:pPr>
              <w:rPr>
                <w:sz w:val="18"/>
                <w:szCs w:val="18"/>
              </w:rPr>
            </w:pPr>
            <w:r w:rsidRPr="00FE1A0A">
              <w:rPr>
                <w:rFonts w:asciiTheme="minorHAnsi" w:hAnsiTheme="minorHAnsi"/>
                <w:sz w:val="18"/>
                <w:szCs w:val="18"/>
              </w:rPr>
              <w:t>50</w:t>
            </w:r>
          </w:p>
        </w:tc>
      </w:tr>
      <w:tr w:rsidR="00942DDA" w:rsidRPr="00C63DA6" w14:paraId="1EC3D8DC" w14:textId="77777777" w:rsidTr="00E17B9C">
        <w:trPr>
          <w:jc w:val="center"/>
        </w:trPr>
        <w:tc>
          <w:tcPr>
            <w:tcW w:w="8395" w:type="dxa"/>
            <w:tcBorders>
              <w:bottom w:val="single" w:sz="4" w:space="0" w:color="auto"/>
            </w:tcBorders>
            <w:shd w:val="clear" w:color="auto" w:fill="BFBFBF" w:themeFill="background1" w:themeFillShade="BF"/>
          </w:tcPr>
          <w:p w14:paraId="0F250BBB"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DESTREZAS   NO DESARROLLADAS</w:t>
            </w:r>
          </w:p>
        </w:tc>
        <w:tc>
          <w:tcPr>
            <w:tcW w:w="1239" w:type="dxa"/>
            <w:tcBorders>
              <w:bottom w:val="single" w:sz="4" w:space="0" w:color="auto"/>
            </w:tcBorders>
            <w:shd w:val="clear" w:color="auto" w:fill="BFBFBF" w:themeFill="background1" w:themeFillShade="BF"/>
          </w:tcPr>
          <w:p w14:paraId="1B3FAE72"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Número estudiantes</w:t>
            </w:r>
          </w:p>
        </w:tc>
        <w:tc>
          <w:tcPr>
            <w:tcW w:w="709" w:type="dxa"/>
            <w:tcBorders>
              <w:bottom w:val="single" w:sz="4" w:space="0" w:color="auto"/>
            </w:tcBorders>
            <w:shd w:val="clear" w:color="auto" w:fill="BFBFBF" w:themeFill="background1" w:themeFillShade="BF"/>
          </w:tcPr>
          <w:p w14:paraId="75141704"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w:t>
            </w:r>
          </w:p>
        </w:tc>
      </w:tr>
      <w:tr w:rsidR="00942DDA" w:rsidRPr="00C63DA6" w14:paraId="23A685F5" w14:textId="77777777" w:rsidTr="00E17B9C">
        <w:trPr>
          <w:jc w:val="center"/>
        </w:trPr>
        <w:tc>
          <w:tcPr>
            <w:tcW w:w="8395" w:type="dxa"/>
            <w:tcBorders>
              <w:bottom w:val="single" w:sz="4" w:space="0" w:color="auto"/>
            </w:tcBorders>
          </w:tcPr>
          <w:p w14:paraId="5A6332AF" w14:textId="77777777" w:rsidR="00942DDA" w:rsidRPr="00C63DA6" w:rsidRDefault="00942DDA" w:rsidP="00E17B9C">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2A9C3758" w14:textId="77777777" w:rsidR="00942DDA" w:rsidRPr="00C63DA6" w:rsidRDefault="00942DDA" w:rsidP="00E17B9C">
            <w:pPr>
              <w:jc w:val="center"/>
              <w:rPr>
                <w:rFonts w:asciiTheme="minorHAnsi" w:hAnsiTheme="minorHAnsi"/>
                <w:sz w:val="18"/>
                <w:szCs w:val="18"/>
              </w:rPr>
            </w:pPr>
          </w:p>
        </w:tc>
        <w:tc>
          <w:tcPr>
            <w:tcW w:w="709" w:type="dxa"/>
            <w:tcBorders>
              <w:bottom w:val="single" w:sz="4" w:space="0" w:color="auto"/>
            </w:tcBorders>
          </w:tcPr>
          <w:p w14:paraId="460407A8" w14:textId="77777777" w:rsidR="00942DDA" w:rsidRPr="00C63DA6" w:rsidRDefault="00942DDA" w:rsidP="00E17B9C">
            <w:pPr>
              <w:jc w:val="center"/>
              <w:rPr>
                <w:rFonts w:asciiTheme="minorHAnsi" w:hAnsiTheme="minorHAnsi"/>
                <w:sz w:val="18"/>
                <w:szCs w:val="18"/>
              </w:rPr>
            </w:pPr>
          </w:p>
        </w:tc>
      </w:tr>
      <w:tr w:rsidR="00942DDA" w:rsidRPr="00C63DA6" w14:paraId="357C5B29" w14:textId="77777777" w:rsidTr="00E17B9C">
        <w:trPr>
          <w:jc w:val="center"/>
        </w:trPr>
        <w:tc>
          <w:tcPr>
            <w:tcW w:w="8395" w:type="dxa"/>
            <w:tcBorders>
              <w:bottom w:val="single" w:sz="4" w:space="0" w:color="auto"/>
            </w:tcBorders>
          </w:tcPr>
          <w:p w14:paraId="466DDE3F" w14:textId="77777777" w:rsidR="00942DDA" w:rsidRPr="00C63DA6" w:rsidRDefault="00942DDA" w:rsidP="00E17B9C">
            <w:pPr>
              <w:spacing w:after="200"/>
              <w:jc w:val="both"/>
              <w:rPr>
                <w:rFonts w:asciiTheme="minorHAnsi" w:eastAsiaTheme="minorHAnsi" w:hAnsiTheme="minorHAnsi" w:cs="Aller-Light"/>
                <w:sz w:val="18"/>
                <w:szCs w:val="18"/>
                <w:lang w:eastAsia="en-US"/>
              </w:rPr>
            </w:pPr>
          </w:p>
        </w:tc>
        <w:tc>
          <w:tcPr>
            <w:tcW w:w="1239" w:type="dxa"/>
            <w:tcBorders>
              <w:bottom w:val="single" w:sz="4" w:space="0" w:color="auto"/>
            </w:tcBorders>
          </w:tcPr>
          <w:p w14:paraId="7FF3F358" w14:textId="77777777" w:rsidR="00942DDA" w:rsidRPr="00C63DA6" w:rsidRDefault="00942DDA" w:rsidP="00E17B9C">
            <w:pPr>
              <w:jc w:val="center"/>
              <w:rPr>
                <w:rFonts w:asciiTheme="minorHAnsi" w:hAnsiTheme="minorHAnsi"/>
                <w:sz w:val="18"/>
                <w:szCs w:val="18"/>
              </w:rPr>
            </w:pPr>
          </w:p>
        </w:tc>
        <w:tc>
          <w:tcPr>
            <w:tcW w:w="709" w:type="dxa"/>
            <w:tcBorders>
              <w:bottom w:val="single" w:sz="4" w:space="0" w:color="auto"/>
            </w:tcBorders>
          </w:tcPr>
          <w:p w14:paraId="4CCB7CB7" w14:textId="77777777" w:rsidR="00942DDA" w:rsidRPr="00C63DA6" w:rsidRDefault="00942DDA" w:rsidP="00E17B9C">
            <w:pPr>
              <w:jc w:val="center"/>
              <w:rPr>
                <w:rFonts w:asciiTheme="minorHAnsi" w:hAnsiTheme="minorHAnsi"/>
                <w:sz w:val="18"/>
                <w:szCs w:val="18"/>
              </w:rPr>
            </w:pPr>
          </w:p>
        </w:tc>
      </w:tr>
    </w:tbl>
    <w:tbl>
      <w:tblPr>
        <w:tblStyle w:val="Tablaconcuadrcula"/>
        <w:tblW w:w="0" w:type="auto"/>
        <w:jc w:val="center"/>
        <w:tblLook w:val="04A0" w:firstRow="1" w:lastRow="0" w:firstColumn="1" w:lastColumn="0" w:noHBand="0" w:noVBand="1"/>
      </w:tblPr>
      <w:tblGrid>
        <w:gridCol w:w="8614"/>
      </w:tblGrid>
      <w:tr w:rsidR="00942DDA" w:rsidRPr="00C63DA6" w14:paraId="76DA885A" w14:textId="77777777" w:rsidTr="00E17B9C">
        <w:trPr>
          <w:jc w:val="center"/>
        </w:trPr>
        <w:tc>
          <w:tcPr>
            <w:tcW w:w="8614" w:type="dxa"/>
            <w:shd w:val="pct20" w:color="auto" w:fill="auto"/>
          </w:tcPr>
          <w:p w14:paraId="7EC21632"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PLAN DE REFUERZO:  DESTREZAS NO DESARROLLADAS</w:t>
            </w:r>
          </w:p>
        </w:tc>
      </w:tr>
      <w:tr w:rsidR="00942DDA" w:rsidRPr="00C63DA6" w14:paraId="0158A722" w14:textId="77777777" w:rsidTr="00E17B9C">
        <w:trPr>
          <w:jc w:val="center"/>
        </w:trPr>
        <w:tc>
          <w:tcPr>
            <w:tcW w:w="8614" w:type="dxa"/>
            <w:shd w:val="pct20" w:color="auto" w:fill="auto"/>
          </w:tcPr>
          <w:p w14:paraId="38ADDF34" w14:textId="77777777" w:rsidR="00942DDA" w:rsidRPr="00C63DA6" w:rsidRDefault="00942DDA" w:rsidP="00E17B9C">
            <w:pPr>
              <w:jc w:val="both"/>
              <w:rPr>
                <w:rFonts w:asciiTheme="minorHAnsi" w:hAnsiTheme="minorHAnsi"/>
                <w:b/>
                <w:sz w:val="18"/>
                <w:szCs w:val="18"/>
              </w:rPr>
            </w:pPr>
          </w:p>
        </w:tc>
      </w:tr>
      <w:tr w:rsidR="00942DDA" w:rsidRPr="00C63DA6" w14:paraId="3196FE93" w14:textId="77777777" w:rsidTr="00E17B9C">
        <w:trPr>
          <w:jc w:val="center"/>
        </w:trPr>
        <w:tc>
          <w:tcPr>
            <w:tcW w:w="8614" w:type="dxa"/>
          </w:tcPr>
          <w:p w14:paraId="411083A4" w14:textId="77777777" w:rsidR="00942DDA" w:rsidRPr="00C63DA6" w:rsidRDefault="00942DDA" w:rsidP="00E17B9C">
            <w:pPr>
              <w:jc w:val="both"/>
              <w:rPr>
                <w:rFonts w:asciiTheme="minorHAnsi" w:hAnsiTheme="minorHAnsi"/>
                <w:sz w:val="18"/>
                <w:szCs w:val="18"/>
              </w:rPr>
            </w:pPr>
          </w:p>
        </w:tc>
      </w:tr>
      <w:tr w:rsidR="00942DDA" w:rsidRPr="00C63DA6" w14:paraId="0EC28CA1" w14:textId="77777777" w:rsidTr="00E17B9C">
        <w:trPr>
          <w:trHeight w:val="373"/>
          <w:jc w:val="center"/>
        </w:trPr>
        <w:tc>
          <w:tcPr>
            <w:tcW w:w="8614" w:type="dxa"/>
          </w:tcPr>
          <w:p w14:paraId="08B12419" w14:textId="77777777" w:rsidR="00942DDA" w:rsidRPr="00C63DA6" w:rsidRDefault="00942DDA" w:rsidP="00E17B9C">
            <w:pPr>
              <w:jc w:val="both"/>
              <w:rPr>
                <w:rFonts w:asciiTheme="minorHAnsi" w:hAnsiTheme="minorHAnsi"/>
                <w:sz w:val="18"/>
                <w:szCs w:val="18"/>
              </w:rPr>
            </w:pPr>
            <w:r w:rsidRPr="00C63DA6">
              <w:rPr>
                <w:rFonts w:asciiTheme="minorHAnsi" w:hAnsiTheme="minorHAnsi"/>
                <w:sz w:val="18"/>
                <w:szCs w:val="18"/>
              </w:rPr>
              <w:t>Refuerzo se dará de manera general  a los estudiantes en las dos primeras semanas, se aplicara como un periodo de nivelación; refuerzo permanente ya que los contenidos e</w:t>
            </w:r>
            <w:r>
              <w:rPr>
                <w:rFonts w:asciiTheme="minorHAnsi" w:hAnsiTheme="minorHAnsi"/>
                <w:sz w:val="18"/>
                <w:szCs w:val="18"/>
              </w:rPr>
              <w:t>n</w:t>
            </w:r>
            <w:r w:rsidRPr="00C63DA6">
              <w:rPr>
                <w:rFonts w:asciiTheme="minorHAnsi" w:hAnsiTheme="minorHAnsi"/>
                <w:sz w:val="18"/>
                <w:szCs w:val="18"/>
              </w:rPr>
              <w:t xml:space="preserve"> su mayoría son nuevos. </w:t>
            </w:r>
          </w:p>
        </w:tc>
      </w:tr>
    </w:tbl>
    <w:p w14:paraId="5899C325" w14:textId="77777777" w:rsidR="00942DDA" w:rsidRPr="00C63DA6" w:rsidRDefault="00942DDA" w:rsidP="00942DDA">
      <w:pPr>
        <w:spacing w:after="0" w:line="240" w:lineRule="auto"/>
        <w:jc w:val="both"/>
        <w:rPr>
          <w:rFonts w:eastAsia="Batang" w:cs="Times New Roman"/>
          <w:b/>
          <w:sz w:val="18"/>
          <w:szCs w:val="18"/>
          <w:lang w:val="es-ES" w:eastAsia="es-ES"/>
        </w:rPr>
      </w:pPr>
    </w:p>
    <w:p w14:paraId="1DE0474C" w14:textId="77777777" w:rsidR="00942DDA" w:rsidRPr="00C63DA6" w:rsidRDefault="00942DDA" w:rsidP="00942DDA">
      <w:pPr>
        <w:spacing w:after="0" w:line="240" w:lineRule="auto"/>
        <w:jc w:val="both"/>
        <w:rPr>
          <w:rFonts w:eastAsia="Batang" w:cs="Times New Roman"/>
          <w:b/>
          <w:sz w:val="18"/>
          <w:szCs w:val="18"/>
          <w:lang w:val="es-ES" w:eastAsia="es-ES"/>
        </w:rPr>
      </w:pPr>
      <w:r w:rsidRPr="00C63DA6">
        <w:rPr>
          <w:rFonts w:eastAsia="Batang" w:cs="Times New Roman"/>
          <w:b/>
          <w:sz w:val="18"/>
          <w:szCs w:val="18"/>
          <w:lang w:val="es-ES" w:eastAsia="es-ES"/>
        </w:rPr>
        <w:t xml:space="preserve"> ESTUDIANTES CON PORCENTAJE MENOR AL 20% EN DETREZAS ALCANZADAS.</w:t>
      </w:r>
    </w:p>
    <w:p w14:paraId="401BF4D1" w14:textId="77777777" w:rsidR="00942DDA" w:rsidRPr="00C63DA6" w:rsidRDefault="00942DDA" w:rsidP="00942DDA">
      <w:pPr>
        <w:spacing w:after="0" w:line="240" w:lineRule="auto"/>
        <w:jc w:val="both"/>
        <w:rPr>
          <w:rFonts w:eastAsia="Batang" w:cs="Times New Roman"/>
          <w:b/>
          <w:sz w:val="18"/>
          <w:szCs w:val="18"/>
          <w:lang w:val="es-ES" w:eastAsia="es-ES"/>
        </w:rPr>
      </w:pPr>
    </w:p>
    <w:tbl>
      <w:tblPr>
        <w:tblStyle w:val="Tablaconcuadrcula"/>
        <w:tblW w:w="0" w:type="auto"/>
        <w:tblLook w:val="04A0" w:firstRow="1" w:lastRow="0" w:firstColumn="1" w:lastColumn="0" w:noHBand="0" w:noVBand="1"/>
      </w:tblPr>
      <w:tblGrid>
        <w:gridCol w:w="3076"/>
        <w:gridCol w:w="3077"/>
        <w:gridCol w:w="4190"/>
      </w:tblGrid>
      <w:tr w:rsidR="00942DDA" w:rsidRPr="00C63DA6" w14:paraId="05E10EE9" w14:textId="77777777" w:rsidTr="00E17B9C">
        <w:tc>
          <w:tcPr>
            <w:tcW w:w="3076" w:type="dxa"/>
          </w:tcPr>
          <w:p w14:paraId="0B8BD756"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NOMINA DE ESTUDIANTES</w:t>
            </w:r>
          </w:p>
        </w:tc>
        <w:tc>
          <w:tcPr>
            <w:tcW w:w="3077" w:type="dxa"/>
          </w:tcPr>
          <w:p w14:paraId="0ED0B6D1"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PORCENTAJE MENOS AL 20%</w:t>
            </w:r>
          </w:p>
        </w:tc>
        <w:tc>
          <w:tcPr>
            <w:tcW w:w="4190" w:type="dxa"/>
          </w:tcPr>
          <w:p w14:paraId="780228B8" w14:textId="77777777" w:rsidR="00942DDA" w:rsidRPr="00C63DA6" w:rsidRDefault="00942DDA" w:rsidP="00E17B9C">
            <w:pPr>
              <w:jc w:val="both"/>
              <w:rPr>
                <w:rFonts w:asciiTheme="minorHAnsi" w:hAnsiTheme="minorHAnsi"/>
                <w:b/>
                <w:sz w:val="18"/>
                <w:szCs w:val="18"/>
              </w:rPr>
            </w:pPr>
            <w:r w:rsidRPr="00C63DA6">
              <w:rPr>
                <w:rFonts w:asciiTheme="minorHAnsi" w:hAnsiTheme="minorHAnsi"/>
                <w:b/>
                <w:sz w:val="18"/>
                <w:szCs w:val="18"/>
              </w:rPr>
              <w:t>NUMERO DE DESTREZAS ALCANZADAS.</w:t>
            </w:r>
          </w:p>
        </w:tc>
      </w:tr>
      <w:tr w:rsidR="00942DDA" w:rsidRPr="00C63DA6" w14:paraId="58013DEB" w14:textId="77777777" w:rsidTr="00E17B9C">
        <w:tc>
          <w:tcPr>
            <w:tcW w:w="3076" w:type="dxa"/>
          </w:tcPr>
          <w:p w14:paraId="2605C20F" w14:textId="77777777" w:rsidR="00942DDA" w:rsidRPr="007F66F7" w:rsidRDefault="00942DDA" w:rsidP="00E17B9C">
            <w:pPr>
              <w:jc w:val="both"/>
              <w:rPr>
                <w:rFonts w:ascii="Arial Narrow" w:hAnsi="Arial Narrow"/>
                <w:color w:val="000000"/>
              </w:rPr>
            </w:pPr>
          </w:p>
        </w:tc>
        <w:tc>
          <w:tcPr>
            <w:tcW w:w="3077" w:type="dxa"/>
          </w:tcPr>
          <w:p w14:paraId="45F282E1" w14:textId="77777777" w:rsidR="00942DDA" w:rsidRPr="00C63DA6" w:rsidRDefault="00942DDA" w:rsidP="00E17B9C">
            <w:pPr>
              <w:jc w:val="both"/>
              <w:rPr>
                <w:rFonts w:asciiTheme="minorHAnsi" w:hAnsiTheme="minorHAnsi"/>
                <w:b/>
                <w:sz w:val="18"/>
                <w:szCs w:val="18"/>
              </w:rPr>
            </w:pPr>
          </w:p>
        </w:tc>
        <w:tc>
          <w:tcPr>
            <w:tcW w:w="4190" w:type="dxa"/>
          </w:tcPr>
          <w:p w14:paraId="0393CBE2" w14:textId="77777777" w:rsidR="00942DDA" w:rsidRPr="00C63DA6" w:rsidRDefault="00942DDA" w:rsidP="00E17B9C">
            <w:pPr>
              <w:jc w:val="both"/>
              <w:rPr>
                <w:rFonts w:asciiTheme="minorHAnsi" w:hAnsiTheme="minorHAnsi"/>
                <w:b/>
                <w:sz w:val="18"/>
                <w:szCs w:val="18"/>
              </w:rPr>
            </w:pPr>
          </w:p>
        </w:tc>
      </w:tr>
    </w:tbl>
    <w:p w14:paraId="42B14FA4" w14:textId="77777777" w:rsidR="00942DDA" w:rsidRPr="00C63DA6" w:rsidRDefault="00942DDA" w:rsidP="00942DDA">
      <w:pPr>
        <w:spacing w:after="0" w:line="240" w:lineRule="auto"/>
        <w:jc w:val="both"/>
        <w:rPr>
          <w:rFonts w:eastAsia="Batang" w:cs="Times New Roman"/>
          <w:b/>
          <w:sz w:val="18"/>
          <w:szCs w:val="18"/>
          <w:lang w:val="es-ES" w:eastAsia="es-ES"/>
        </w:rPr>
      </w:pPr>
    </w:p>
    <w:p w14:paraId="2749164E" w14:textId="77777777" w:rsidR="00942DDA" w:rsidRDefault="00942DDA" w:rsidP="00942DDA">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 xml:space="preserve">CONCLUSIONES: </w:t>
      </w:r>
      <w:r w:rsidRPr="00E5405F">
        <w:rPr>
          <w:rFonts w:eastAsia="Batang" w:cs="Times New Roman"/>
          <w:sz w:val="18"/>
          <w:szCs w:val="18"/>
          <w:lang w:val="es-ES" w:eastAsia="es-ES"/>
        </w:rPr>
        <w:t>los estudiantes no han presentado dificultades ya que se ha dado un acompañamiento en el desarrollo de la prueba diagnóstica, dado que se han evaluado las destrezas que serán necesarias para el inicio del año escolar no las destrez</w:t>
      </w:r>
      <w:r>
        <w:rPr>
          <w:rFonts w:eastAsia="Batang" w:cs="Times New Roman"/>
          <w:sz w:val="18"/>
          <w:szCs w:val="18"/>
          <w:lang w:val="es-ES" w:eastAsia="es-ES"/>
        </w:rPr>
        <w:t xml:space="preserve">as o contenidos del año pasado y la materia es nueva. </w:t>
      </w:r>
      <w:r>
        <w:rPr>
          <w:rFonts w:eastAsia="Batang" w:cs="Times New Roman"/>
          <w:sz w:val="18"/>
          <w:szCs w:val="18"/>
          <w:lang w:val="es-ES" w:eastAsia="es-ES"/>
        </w:rPr>
        <w:tab/>
        <w:t xml:space="preserve"> </w:t>
      </w:r>
    </w:p>
    <w:p w14:paraId="39E96C01" w14:textId="77777777" w:rsidR="00942DDA" w:rsidRPr="00942DDA" w:rsidRDefault="00942DDA" w:rsidP="00942DDA">
      <w:pPr>
        <w:spacing w:after="0" w:line="240" w:lineRule="auto"/>
        <w:rPr>
          <w:rFonts w:eastAsia="Batang" w:cs="Times New Roman"/>
          <w:sz w:val="18"/>
          <w:szCs w:val="18"/>
          <w:lang w:val="es-ES" w:eastAsia="es-ES"/>
        </w:rPr>
      </w:pPr>
      <w:r w:rsidRPr="00C63DA6">
        <w:rPr>
          <w:rFonts w:eastAsia="Batang" w:cs="Times New Roman"/>
          <w:b/>
          <w:sz w:val="18"/>
          <w:szCs w:val="18"/>
          <w:lang w:val="es-ES" w:eastAsia="es-ES"/>
        </w:rPr>
        <w:t>RECOMENDACIONES:</w:t>
      </w:r>
      <w:r>
        <w:rPr>
          <w:rFonts w:eastAsia="Batang" w:cs="Times New Roman"/>
          <w:b/>
          <w:sz w:val="18"/>
          <w:szCs w:val="18"/>
          <w:lang w:val="es-ES" w:eastAsia="es-ES"/>
        </w:rPr>
        <w:t xml:space="preserve"> </w:t>
      </w:r>
      <w:r w:rsidRPr="00E5405F">
        <w:rPr>
          <w:rFonts w:eastAsia="Batang" w:cs="Times New Roman"/>
          <w:sz w:val="18"/>
          <w:szCs w:val="18"/>
          <w:lang w:val="es-ES" w:eastAsia="es-ES"/>
        </w:rPr>
        <w:t>se debería establecer claramente los parámetro de la evaluación diagnostica ya que, los contenidos, al ser nuevos para el estudiante causa dificultad en su desarrollo y el docente se ve en la necesidad de acompañar el desarrollo de la misma, sin evaluar los conocimiento previamente</w:t>
      </w:r>
      <w:r>
        <w:rPr>
          <w:rFonts w:eastAsia="Batang" w:cs="Times New Roman"/>
          <w:sz w:val="18"/>
          <w:szCs w:val="18"/>
          <w:lang w:val="es-ES" w:eastAsia="es-ES"/>
        </w:rPr>
        <w:t xml:space="preserve"> adquiridos, sin embargo se reforzara los conocimientos en al dos primeras semanas de clase. </w:t>
      </w:r>
    </w:p>
    <w:tbl>
      <w:tblPr>
        <w:tblW w:w="5000" w:type="pct"/>
        <w:tblCellMar>
          <w:left w:w="70" w:type="dxa"/>
          <w:right w:w="70" w:type="dxa"/>
        </w:tblCellMar>
        <w:tblLook w:val="04A0" w:firstRow="1" w:lastRow="0" w:firstColumn="1" w:lastColumn="0" w:noHBand="0" w:noVBand="1"/>
      </w:tblPr>
      <w:tblGrid>
        <w:gridCol w:w="3464"/>
        <w:gridCol w:w="3464"/>
        <w:gridCol w:w="3678"/>
      </w:tblGrid>
      <w:tr w:rsidR="001A1697" w:rsidRPr="00C63DA6" w14:paraId="5EE00D88" w14:textId="77777777" w:rsidTr="00A33355">
        <w:trPr>
          <w:trHeight w:val="268"/>
        </w:trPr>
        <w:tc>
          <w:tcPr>
            <w:tcW w:w="1633" w:type="pct"/>
            <w:tcBorders>
              <w:top w:val="single" w:sz="4" w:space="0" w:color="auto"/>
              <w:left w:val="single" w:sz="4" w:space="0" w:color="auto"/>
              <w:bottom w:val="single" w:sz="4" w:space="0" w:color="auto"/>
              <w:right w:val="single" w:sz="8" w:space="0" w:color="000000"/>
            </w:tcBorders>
            <w:noWrap/>
            <w:vAlign w:val="center"/>
            <w:hideMark/>
          </w:tcPr>
          <w:p w14:paraId="5AB5ABC5"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ELABORADO</w:t>
            </w:r>
          </w:p>
        </w:tc>
        <w:tc>
          <w:tcPr>
            <w:tcW w:w="1633" w:type="pct"/>
            <w:tcBorders>
              <w:top w:val="single" w:sz="4" w:space="0" w:color="auto"/>
              <w:left w:val="nil"/>
              <w:bottom w:val="single" w:sz="4" w:space="0" w:color="auto"/>
              <w:right w:val="single" w:sz="8" w:space="0" w:color="000000"/>
            </w:tcBorders>
            <w:noWrap/>
            <w:vAlign w:val="center"/>
            <w:hideMark/>
          </w:tcPr>
          <w:p w14:paraId="068B8334"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REVISADO</w:t>
            </w:r>
          </w:p>
        </w:tc>
        <w:tc>
          <w:tcPr>
            <w:tcW w:w="1734" w:type="pct"/>
            <w:tcBorders>
              <w:top w:val="single" w:sz="4" w:space="0" w:color="auto"/>
              <w:left w:val="nil"/>
              <w:bottom w:val="single" w:sz="4" w:space="0" w:color="auto"/>
              <w:right w:val="single" w:sz="4" w:space="0" w:color="auto"/>
            </w:tcBorders>
            <w:vAlign w:val="center"/>
            <w:hideMark/>
          </w:tcPr>
          <w:p w14:paraId="3135252D" w14:textId="77777777" w:rsidR="001A1697" w:rsidRPr="00C63DA6" w:rsidRDefault="001A1697" w:rsidP="00C81866">
            <w:pPr>
              <w:spacing w:after="0" w:line="240" w:lineRule="auto"/>
              <w:jc w:val="center"/>
              <w:rPr>
                <w:b/>
                <w:bCs/>
                <w:color w:val="000000"/>
                <w:sz w:val="16"/>
                <w:szCs w:val="18"/>
                <w:lang w:eastAsia="es-EC"/>
              </w:rPr>
            </w:pPr>
            <w:r w:rsidRPr="00C63DA6">
              <w:rPr>
                <w:b/>
                <w:bCs/>
                <w:color w:val="000000"/>
                <w:sz w:val="16"/>
                <w:szCs w:val="18"/>
                <w:lang w:eastAsia="es-EC"/>
              </w:rPr>
              <w:t>APROBADO</w:t>
            </w:r>
          </w:p>
        </w:tc>
      </w:tr>
      <w:tr w:rsidR="001A1697" w:rsidRPr="00C63DA6" w14:paraId="775EEA49" w14:textId="77777777" w:rsidTr="00C81866">
        <w:trPr>
          <w:trHeight w:val="170"/>
        </w:trPr>
        <w:tc>
          <w:tcPr>
            <w:tcW w:w="1633" w:type="pct"/>
            <w:tcBorders>
              <w:top w:val="single" w:sz="4" w:space="0" w:color="auto"/>
              <w:left w:val="single" w:sz="4" w:space="0" w:color="auto"/>
              <w:bottom w:val="single" w:sz="4" w:space="0" w:color="auto"/>
              <w:right w:val="single" w:sz="8" w:space="0" w:color="000000"/>
            </w:tcBorders>
            <w:noWrap/>
            <w:hideMark/>
          </w:tcPr>
          <w:p w14:paraId="5474009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Docente: </w:t>
            </w:r>
          </w:p>
        </w:tc>
        <w:tc>
          <w:tcPr>
            <w:tcW w:w="1633" w:type="pct"/>
            <w:tcBorders>
              <w:top w:val="single" w:sz="4" w:space="0" w:color="auto"/>
              <w:left w:val="nil"/>
              <w:bottom w:val="single" w:sz="4" w:space="0" w:color="auto"/>
              <w:right w:val="single" w:sz="8" w:space="0" w:color="000000"/>
            </w:tcBorders>
            <w:noWrap/>
            <w:hideMark/>
          </w:tcPr>
          <w:p w14:paraId="01483139"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Coordinador/a del área : </w:t>
            </w:r>
          </w:p>
        </w:tc>
        <w:tc>
          <w:tcPr>
            <w:tcW w:w="1734" w:type="pct"/>
            <w:tcBorders>
              <w:top w:val="single" w:sz="4" w:space="0" w:color="auto"/>
              <w:left w:val="nil"/>
              <w:bottom w:val="single" w:sz="4" w:space="0" w:color="auto"/>
              <w:right w:val="single" w:sz="4" w:space="0" w:color="auto"/>
            </w:tcBorders>
            <w:hideMark/>
          </w:tcPr>
          <w:p w14:paraId="4995154C"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Vicerrector/Coordinador a Subnivel</w:t>
            </w:r>
          </w:p>
        </w:tc>
      </w:tr>
      <w:tr w:rsidR="001A1697" w:rsidRPr="00C63DA6" w14:paraId="61237DCE" w14:textId="77777777" w:rsidTr="00C81866">
        <w:trPr>
          <w:trHeight w:val="239"/>
        </w:trPr>
        <w:tc>
          <w:tcPr>
            <w:tcW w:w="1633" w:type="pct"/>
            <w:tcBorders>
              <w:top w:val="single" w:sz="4" w:space="0" w:color="auto"/>
              <w:left w:val="single" w:sz="4" w:space="0" w:color="auto"/>
              <w:bottom w:val="single" w:sz="4" w:space="0" w:color="auto"/>
              <w:right w:val="single" w:sz="8" w:space="0" w:color="000000"/>
            </w:tcBorders>
            <w:noWrap/>
            <w:hideMark/>
          </w:tcPr>
          <w:p w14:paraId="0F4EEA7C"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r>
              <w:rPr>
                <w:bCs/>
                <w:color w:val="000000"/>
                <w:sz w:val="16"/>
                <w:szCs w:val="18"/>
                <w:lang w:eastAsia="es-EC"/>
              </w:rPr>
              <w:t xml:space="preserve"> </w:t>
            </w:r>
          </w:p>
          <w:p w14:paraId="6186432E" w14:textId="77777777" w:rsidR="001A1697" w:rsidRDefault="001A1697" w:rsidP="00C81866">
            <w:pPr>
              <w:spacing w:after="0" w:line="240" w:lineRule="auto"/>
              <w:rPr>
                <w:bCs/>
                <w:color w:val="000000"/>
                <w:sz w:val="16"/>
                <w:szCs w:val="18"/>
                <w:lang w:eastAsia="es-EC"/>
              </w:rPr>
            </w:pPr>
          </w:p>
          <w:p w14:paraId="76CC1506" w14:textId="77777777" w:rsidR="001A1697" w:rsidRPr="00C63DA6" w:rsidRDefault="001A1697" w:rsidP="00C81866">
            <w:pPr>
              <w:spacing w:after="0" w:line="240" w:lineRule="auto"/>
              <w:rPr>
                <w:bCs/>
                <w:color w:val="000000"/>
                <w:sz w:val="16"/>
                <w:szCs w:val="18"/>
                <w:lang w:eastAsia="es-EC"/>
              </w:rPr>
            </w:pPr>
            <w:r>
              <w:rPr>
                <w:bCs/>
                <w:noProof/>
                <w:color w:val="000000"/>
                <w:sz w:val="16"/>
                <w:szCs w:val="18"/>
                <w:lang w:val="es-ES" w:eastAsia="es-ES"/>
              </w:rPr>
              <w:drawing>
                <wp:anchor distT="0" distB="0" distL="114300" distR="114300" simplePos="0" relativeHeight="251678720" behindDoc="1" locked="0" layoutInCell="1" allowOverlap="1" wp14:anchorId="3822C1AC" wp14:editId="286CA81F">
                  <wp:simplePos x="0" y="0"/>
                  <wp:positionH relativeFrom="column">
                    <wp:posOffset>434975</wp:posOffset>
                  </wp:positionH>
                  <wp:positionV relativeFrom="paragraph">
                    <wp:posOffset>-248285</wp:posOffset>
                  </wp:positionV>
                  <wp:extent cx="1660525" cy="321310"/>
                  <wp:effectExtent l="0" t="0" r="0" b="2540"/>
                  <wp:wrapThrough wrapText="bothSides">
                    <wp:wrapPolygon edited="0">
                      <wp:start x="0" y="0"/>
                      <wp:lineTo x="0" y="20490"/>
                      <wp:lineTo x="21311" y="20490"/>
                      <wp:lineTo x="21311" y="0"/>
                      <wp:lineTo x="0" y="0"/>
                    </wp:wrapPolygon>
                  </wp:wrapThrough>
                  <wp:docPr id="14" name="Imagen 14" descr="C:\Users\Usuario\Desktop\Prof.PrisInaca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rof.PrisInacat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525" cy="32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33" w:type="pct"/>
            <w:tcBorders>
              <w:top w:val="single" w:sz="4" w:space="0" w:color="auto"/>
              <w:left w:val="nil"/>
              <w:bottom w:val="single" w:sz="4" w:space="0" w:color="auto"/>
              <w:right w:val="single" w:sz="8" w:space="0" w:color="000000"/>
            </w:tcBorders>
            <w:noWrap/>
            <w:hideMark/>
          </w:tcPr>
          <w:p w14:paraId="4F7AA260" w14:textId="77777777" w:rsidR="001A1697" w:rsidRDefault="001A1697" w:rsidP="00C81866">
            <w:pPr>
              <w:spacing w:after="0" w:line="240" w:lineRule="auto"/>
              <w:rPr>
                <w:bCs/>
                <w:color w:val="000000"/>
                <w:sz w:val="16"/>
                <w:szCs w:val="18"/>
                <w:lang w:eastAsia="es-EC"/>
              </w:rPr>
            </w:pPr>
            <w:r w:rsidRPr="00C63DA6">
              <w:rPr>
                <w:bCs/>
                <w:color w:val="000000"/>
                <w:sz w:val="16"/>
                <w:szCs w:val="18"/>
                <w:lang w:eastAsia="es-EC"/>
              </w:rPr>
              <w:t>Firma:</w:t>
            </w:r>
          </w:p>
          <w:p w14:paraId="0E4F74CE" w14:textId="24761201" w:rsidR="00A33355" w:rsidRPr="00C63DA6" w:rsidRDefault="00A33355" w:rsidP="00C81866">
            <w:pPr>
              <w:spacing w:after="0" w:line="240" w:lineRule="auto"/>
              <w:rPr>
                <w:bCs/>
                <w:color w:val="000000"/>
                <w:sz w:val="16"/>
                <w:szCs w:val="18"/>
                <w:lang w:eastAsia="es-EC"/>
              </w:rPr>
            </w:pPr>
            <w:r>
              <w:rPr>
                <w:bCs/>
                <w:noProof/>
                <w:color w:val="000000"/>
                <w:sz w:val="16"/>
                <w:szCs w:val="18"/>
                <w:lang w:val="es-ES" w:eastAsia="es-ES"/>
              </w:rPr>
              <w:drawing>
                <wp:inline distT="0" distB="0" distL="0" distR="0" wp14:anchorId="5B29066D" wp14:editId="7EBB9088">
                  <wp:extent cx="1880006" cy="248717"/>
                  <wp:effectExtent l="0" t="0" r="6350" b="0"/>
                  <wp:docPr id="24" name="Imagen 24"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BLO\Pictures\img0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1080" cy="254151"/>
                          </a:xfrm>
                          <a:prstGeom prst="rect">
                            <a:avLst/>
                          </a:prstGeom>
                          <a:noFill/>
                          <a:ln>
                            <a:noFill/>
                          </a:ln>
                        </pic:spPr>
                      </pic:pic>
                    </a:graphicData>
                  </a:graphic>
                </wp:inline>
              </w:drawing>
            </w:r>
            <w:bookmarkStart w:id="0" w:name="_GoBack"/>
            <w:bookmarkEnd w:id="0"/>
          </w:p>
        </w:tc>
        <w:tc>
          <w:tcPr>
            <w:tcW w:w="1734" w:type="pct"/>
            <w:tcBorders>
              <w:top w:val="single" w:sz="4" w:space="0" w:color="auto"/>
              <w:left w:val="nil"/>
              <w:bottom w:val="single" w:sz="4" w:space="0" w:color="auto"/>
              <w:right w:val="single" w:sz="4" w:space="0" w:color="auto"/>
            </w:tcBorders>
            <w:hideMark/>
          </w:tcPr>
          <w:p w14:paraId="1940AC6D"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Firma:</w:t>
            </w:r>
          </w:p>
        </w:tc>
      </w:tr>
      <w:tr w:rsidR="001A1697" w:rsidRPr="00C63DA6" w14:paraId="29CCFD6B" w14:textId="77777777" w:rsidTr="00C81866">
        <w:trPr>
          <w:trHeight w:val="252"/>
        </w:trPr>
        <w:tc>
          <w:tcPr>
            <w:tcW w:w="1633" w:type="pct"/>
            <w:tcBorders>
              <w:top w:val="single" w:sz="4" w:space="0" w:color="auto"/>
              <w:left w:val="single" w:sz="4" w:space="0" w:color="auto"/>
              <w:bottom w:val="single" w:sz="4" w:space="0" w:color="auto"/>
              <w:right w:val="single" w:sz="8" w:space="0" w:color="000000"/>
            </w:tcBorders>
            <w:noWrap/>
            <w:hideMark/>
          </w:tcPr>
          <w:p w14:paraId="299E281F"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 xml:space="preserve">Fecha: 18 de septiembre de 2016 </w:t>
            </w:r>
          </w:p>
        </w:tc>
        <w:tc>
          <w:tcPr>
            <w:tcW w:w="1633" w:type="pct"/>
            <w:tcBorders>
              <w:top w:val="single" w:sz="4" w:space="0" w:color="auto"/>
              <w:left w:val="nil"/>
              <w:bottom w:val="single" w:sz="4" w:space="0" w:color="auto"/>
              <w:right w:val="single" w:sz="8" w:space="0" w:color="000000"/>
            </w:tcBorders>
            <w:noWrap/>
            <w:hideMark/>
          </w:tcPr>
          <w:p w14:paraId="3375F066"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c>
          <w:tcPr>
            <w:tcW w:w="1734" w:type="pct"/>
            <w:tcBorders>
              <w:top w:val="single" w:sz="4" w:space="0" w:color="auto"/>
              <w:left w:val="nil"/>
              <w:bottom w:val="single" w:sz="4" w:space="0" w:color="auto"/>
              <w:right w:val="single" w:sz="4" w:space="0" w:color="auto"/>
            </w:tcBorders>
            <w:hideMark/>
          </w:tcPr>
          <w:p w14:paraId="4E94494D" w14:textId="77777777" w:rsidR="001A1697" w:rsidRPr="00C63DA6" w:rsidRDefault="001A1697" w:rsidP="00C81866">
            <w:pPr>
              <w:spacing w:after="0" w:line="240" w:lineRule="auto"/>
              <w:rPr>
                <w:bCs/>
                <w:color w:val="000000"/>
                <w:sz w:val="16"/>
                <w:szCs w:val="18"/>
                <w:lang w:eastAsia="es-EC"/>
              </w:rPr>
            </w:pPr>
            <w:r w:rsidRPr="00C63DA6">
              <w:rPr>
                <w:bCs/>
                <w:color w:val="000000"/>
                <w:sz w:val="16"/>
                <w:szCs w:val="18"/>
                <w:lang w:eastAsia="es-EC"/>
              </w:rPr>
              <w:t>Fecha: 18 de septiembre de 2016</w:t>
            </w:r>
          </w:p>
        </w:tc>
      </w:tr>
    </w:tbl>
    <w:p w14:paraId="3DC75F00" w14:textId="77777777" w:rsidR="00F41BEF" w:rsidRPr="00C63DA6" w:rsidRDefault="00F41BEF" w:rsidP="0011516B">
      <w:pPr>
        <w:spacing w:after="0" w:line="240" w:lineRule="auto"/>
        <w:jc w:val="both"/>
        <w:rPr>
          <w:rFonts w:eastAsia="Batang" w:cs="Times New Roman"/>
          <w:sz w:val="18"/>
          <w:szCs w:val="18"/>
          <w:lang w:val="es-ES" w:eastAsia="es-ES"/>
        </w:rPr>
      </w:pPr>
    </w:p>
    <w:sectPr w:rsidR="00F41BEF" w:rsidRPr="00C63DA6" w:rsidSect="004E28E4">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CFAFE" w14:textId="77777777" w:rsidR="008519BB" w:rsidRDefault="008519BB">
      <w:pPr>
        <w:spacing w:after="0" w:line="240" w:lineRule="auto"/>
      </w:pPr>
      <w:r>
        <w:separator/>
      </w:r>
    </w:p>
  </w:endnote>
  <w:endnote w:type="continuationSeparator" w:id="0">
    <w:p w14:paraId="64A5E726" w14:textId="77777777" w:rsidR="008519BB" w:rsidRDefault="0085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ler-Ligh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90EEB" w14:textId="77777777" w:rsidR="008519BB" w:rsidRDefault="008519BB">
      <w:pPr>
        <w:spacing w:after="0" w:line="240" w:lineRule="auto"/>
      </w:pPr>
      <w:r>
        <w:separator/>
      </w:r>
    </w:p>
  </w:footnote>
  <w:footnote w:type="continuationSeparator" w:id="0">
    <w:p w14:paraId="2DA0F744" w14:textId="77777777" w:rsidR="008519BB" w:rsidRDefault="00851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A99C2" w14:textId="77777777" w:rsidR="00044F8A" w:rsidRPr="00C02CF9" w:rsidRDefault="00044F8A" w:rsidP="007F66F7">
    <w:pPr>
      <w:pStyle w:val="Encabezado"/>
      <w:jc w:val="center"/>
      <w:rPr>
        <w:rFonts w:ascii="Berlin Sans FB" w:hAnsi="Berlin Sans FB"/>
        <w:b/>
      </w:rPr>
    </w:pPr>
    <w:r>
      <w:rPr>
        <w:rFonts w:ascii="Berlin Sans FB" w:hAnsi="Berlin Sans FB"/>
        <w:noProof/>
        <w:lang w:val="es-ES" w:eastAsia="es-ES"/>
      </w:rPr>
      <w:drawing>
        <wp:anchor distT="0" distB="0" distL="114300" distR="114300" simplePos="0" relativeHeight="251659264" behindDoc="1" locked="0" layoutInCell="1" allowOverlap="1" wp14:anchorId="1B73BCE4" wp14:editId="42223552">
          <wp:simplePos x="0" y="0"/>
          <wp:positionH relativeFrom="column">
            <wp:posOffset>-236855</wp:posOffset>
          </wp:positionH>
          <wp:positionV relativeFrom="paragraph">
            <wp:posOffset>-133985</wp:posOffset>
          </wp:positionV>
          <wp:extent cx="1552575" cy="655320"/>
          <wp:effectExtent l="19050" t="0" r="9525" b="0"/>
          <wp:wrapNone/>
          <wp:docPr id="1" name="Imagen 1" descr="C:\Users\Usuario\Pictures\Logo-La-sal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Pictures\Logo-La-salle.bmp"/>
                  <pic:cNvPicPr>
                    <a:picLocks noChangeAspect="1" noChangeArrowheads="1"/>
                  </pic:cNvPicPr>
                </pic:nvPicPr>
                <pic:blipFill>
                  <a:blip r:embed="rId1"/>
                  <a:srcRect/>
                  <a:stretch>
                    <a:fillRect/>
                  </a:stretch>
                </pic:blipFill>
                <pic:spPr bwMode="auto">
                  <a:xfrm>
                    <a:off x="0" y="0"/>
                    <a:ext cx="1552575" cy="655320"/>
                  </a:xfrm>
                  <a:prstGeom prst="rect">
                    <a:avLst/>
                  </a:prstGeom>
                  <a:noFill/>
                  <a:ln w="9525">
                    <a:noFill/>
                    <a:miter lim="800000"/>
                    <a:headEnd/>
                    <a:tailEnd/>
                  </a:ln>
                </pic:spPr>
              </pic:pic>
            </a:graphicData>
          </a:graphic>
        </wp:anchor>
      </w:drawing>
    </w:r>
    <w:r w:rsidRPr="00C02CF9">
      <w:rPr>
        <w:rFonts w:ascii="Berlin Sans FB" w:hAnsi="Berlin Sans FB"/>
        <w:b/>
      </w:rPr>
      <w:t>UNIDAD EDUCATIVA “</w:t>
    </w:r>
    <w:smartTag w:uri="urn:schemas-microsoft-com:office:smarttags" w:element="PersonName">
      <w:smartTagPr>
        <w:attr w:name="ProductID" w:val="LA SALLE"/>
      </w:smartTagPr>
      <w:r w:rsidRPr="00C02CF9">
        <w:rPr>
          <w:rFonts w:ascii="Berlin Sans FB" w:hAnsi="Berlin Sans FB"/>
          <w:b/>
        </w:rPr>
        <w:t>LA SALLE</w:t>
      </w:r>
    </w:smartTag>
    <w:r w:rsidRPr="00C02CF9">
      <w:rPr>
        <w:rFonts w:ascii="Berlin Sans FB" w:hAnsi="Berlin Sans FB"/>
        <w:b/>
      </w:rPr>
      <w:t>”</w:t>
    </w:r>
  </w:p>
  <w:p w14:paraId="34196DD6" w14:textId="33602619" w:rsidR="00044F8A" w:rsidRDefault="00044F8A" w:rsidP="007F66F7">
    <w:pPr>
      <w:pStyle w:val="Encabezado"/>
      <w:jc w:val="center"/>
      <w:rPr>
        <w:rFonts w:ascii="Baskerville Old Face" w:hAnsi="Baskerville Old Face"/>
        <w:sz w:val="18"/>
        <w:szCs w:val="18"/>
      </w:rPr>
    </w:pPr>
    <w:r>
      <w:rPr>
        <w:rFonts w:ascii="Berlin Sans FB" w:hAnsi="Berlin Sans FB"/>
        <w:sz w:val="18"/>
        <w:szCs w:val="18"/>
      </w:rPr>
      <w:t xml:space="preserve"> </w:t>
    </w:r>
    <w:proofErr w:type="gramStart"/>
    <w:r>
      <w:rPr>
        <w:rFonts w:ascii="Berlin Sans FB" w:hAnsi="Berlin Sans FB"/>
        <w:sz w:val="18"/>
        <w:szCs w:val="18"/>
      </w:rPr>
      <w:t>“ UN</w:t>
    </w:r>
    <w:proofErr w:type="gramEnd"/>
    <w:r>
      <w:rPr>
        <w:rFonts w:ascii="Berlin Sans FB" w:hAnsi="Berlin Sans FB"/>
        <w:sz w:val="18"/>
        <w:szCs w:val="18"/>
      </w:rPr>
      <w:t xml:space="preserve"> LLAMADO MUCHAS VOCES ”</w:t>
    </w:r>
  </w:p>
  <w:p w14:paraId="4E9773B9" w14:textId="77777777" w:rsidR="00044F8A" w:rsidRPr="0045622F" w:rsidRDefault="00044F8A" w:rsidP="007F66F7">
    <w:pPr>
      <w:pStyle w:val="Encabezado"/>
      <w:jc w:val="cent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E3548"/>
    <w:multiLevelType w:val="hybridMultilevel"/>
    <w:tmpl w:val="0CDA8AA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753D754A"/>
    <w:multiLevelType w:val="hybridMultilevel"/>
    <w:tmpl w:val="553C48D2"/>
    <w:lvl w:ilvl="0" w:tplc="5F549F72">
      <w:start w:val="66"/>
      <w:numFmt w:val="bullet"/>
      <w:lvlText w:val="-"/>
      <w:lvlJc w:val="left"/>
      <w:pPr>
        <w:ind w:left="720" w:hanging="360"/>
      </w:pPr>
      <w:rPr>
        <w:rFonts w:ascii="Calibri" w:eastAsia="Batang"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22"/>
    <w:rsid w:val="00044F8A"/>
    <w:rsid w:val="000A5AE2"/>
    <w:rsid w:val="001068FD"/>
    <w:rsid w:val="0011516B"/>
    <w:rsid w:val="00176D8A"/>
    <w:rsid w:val="001A1697"/>
    <w:rsid w:val="0021753B"/>
    <w:rsid w:val="002B071F"/>
    <w:rsid w:val="0030481B"/>
    <w:rsid w:val="003267C9"/>
    <w:rsid w:val="0039631A"/>
    <w:rsid w:val="003E2A60"/>
    <w:rsid w:val="00425524"/>
    <w:rsid w:val="00433EBF"/>
    <w:rsid w:val="00472DD0"/>
    <w:rsid w:val="0048188D"/>
    <w:rsid w:val="004E28E4"/>
    <w:rsid w:val="004F3B91"/>
    <w:rsid w:val="00502AD3"/>
    <w:rsid w:val="00535A08"/>
    <w:rsid w:val="005C7BCC"/>
    <w:rsid w:val="005F702E"/>
    <w:rsid w:val="00622188"/>
    <w:rsid w:val="00623347"/>
    <w:rsid w:val="00651522"/>
    <w:rsid w:val="00754A94"/>
    <w:rsid w:val="007F66F7"/>
    <w:rsid w:val="008255E1"/>
    <w:rsid w:val="008519BB"/>
    <w:rsid w:val="008D2794"/>
    <w:rsid w:val="009031D7"/>
    <w:rsid w:val="00942DDA"/>
    <w:rsid w:val="00A33355"/>
    <w:rsid w:val="00A345CA"/>
    <w:rsid w:val="00A55680"/>
    <w:rsid w:val="00A8061F"/>
    <w:rsid w:val="00A84F1B"/>
    <w:rsid w:val="00B156B2"/>
    <w:rsid w:val="00B243D4"/>
    <w:rsid w:val="00B34D9C"/>
    <w:rsid w:val="00BF2A16"/>
    <w:rsid w:val="00C268D9"/>
    <w:rsid w:val="00C63DA6"/>
    <w:rsid w:val="00C95FD8"/>
    <w:rsid w:val="00CB760E"/>
    <w:rsid w:val="00D17128"/>
    <w:rsid w:val="00D42B49"/>
    <w:rsid w:val="00E5405F"/>
    <w:rsid w:val="00EA3F43"/>
    <w:rsid w:val="00EB0E13"/>
    <w:rsid w:val="00EE1DB1"/>
    <w:rsid w:val="00F41BEF"/>
    <w:rsid w:val="00F44647"/>
    <w:rsid w:val="00FE1A0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84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5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1522"/>
  </w:style>
  <w:style w:type="table" w:styleId="Tablaconcuadrcula">
    <w:name w:val="Table Grid"/>
    <w:basedOn w:val="Tablanormal"/>
    <w:uiPriority w:val="59"/>
    <w:rsid w:val="00651522"/>
    <w:pPr>
      <w:spacing w:after="0" w:line="240" w:lineRule="auto"/>
    </w:pPr>
    <w:rPr>
      <w:rFonts w:ascii="Times New Roman" w:eastAsia="Batang"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51522"/>
    <w:pPr>
      <w:spacing w:after="0" w:line="240" w:lineRule="auto"/>
    </w:pPr>
    <w:rPr>
      <w:rFonts w:ascii="Times New Roman" w:eastAsia="Batang"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061F"/>
    <w:pPr>
      <w:ind w:left="720"/>
      <w:contextualSpacing/>
    </w:pPr>
  </w:style>
  <w:style w:type="paragraph" w:styleId="Piedepgina">
    <w:name w:val="footer"/>
    <w:basedOn w:val="Normal"/>
    <w:link w:val="PiedepginaCar"/>
    <w:uiPriority w:val="99"/>
    <w:unhideWhenUsed/>
    <w:rsid w:val="00BF2A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A16"/>
  </w:style>
  <w:style w:type="character" w:styleId="Refdecomentario">
    <w:name w:val="annotation reference"/>
    <w:basedOn w:val="Fuentedeprrafopredeter"/>
    <w:uiPriority w:val="99"/>
    <w:semiHidden/>
    <w:unhideWhenUsed/>
    <w:rsid w:val="00B156B2"/>
    <w:rPr>
      <w:sz w:val="16"/>
      <w:szCs w:val="16"/>
    </w:rPr>
  </w:style>
  <w:style w:type="paragraph" w:styleId="Textocomentario">
    <w:name w:val="annotation text"/>
    <w:basedOn w:val="Normal"/>
    <w:link w:val="TextocomentarioCar"/>
    <w:uiPriority w:val="99"/>
    <w:semiHidden/>
    <w:unhideWhenUsed/>
    <w:rsid w:val="00B156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56B2"/>
    <w:rPr>
      <w:sz w:val="20"/>
      <w:szCs w:val="20"/>
    </w:rPr>
  </w:style>
  <w:style w:type="paragraph" w:styleId="Asuntodelcomentario">
    <w:name w:val="annotation subject"/>
    <w:basedOn w:val="Textocomentario"/>
    <w:next w:val="Textocomentario"/>
    <w:link w:val="AsuntodelcomentarioCar"/>
    <w:uiPriority w:val="99"/>
    <w:semiHidden/>
    <w:unhideWhenUsed/>
    <w:rsid w:val="00B156B2"/>
    <w:rPr>
      <w:b/>
      <w:bCs/>
    </w:rPr>
  </w:style>
  <w:style w:type="character" w:customStyle="1" w:styleId="AsuntodelcomentarioCar">
    <w:name w:val="Asunto del comentario Car"/>
    <w:basedOn w:val="TextocomentarioCar"/>
    <w:link w:val="Asuntodelcomentario"/>
    <w:uiPriority w:val="99"/>
    <w:semiHidden/>
    <w:rsid w:val="00B156B2"/>
    <w:rPr>
      <w:b/>
      <w:bCs/>
      <w:sz w:val="20"/>
      <w:szCs w:val="20"/>
    </w:rPr>
  </w:style>
  <w:style w:type="paragraph" w:styleId="Textodeglobo">
    <w:name w:val="Balloon Text"/>
    <w:basedOn w:val="Normal"/>
    <w:link w:val="TextodegloboCar"/>
    <w:uiPriority w:val="99"/>
    <w:semiHidden/>
    <w:unhideWhenUsed/>
    <w:rsid w:val="00B156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56B2"/>
    <w:rPr>
      <w:rFonts w:ascii="Segoe UI" w:hAnsi="Segoe UI" w:cs="Segoe UI"/>
      <w:sz w:val="18"/>
      <w:szCs w:val="18"/>
    </w:rPr>
  </w:style>
  <w:style w:type="paragraph" w:styleId="Sinespaciado">
    <w:name w:val="No Spacing"/>
    <w:uiPriority w:val="1"/>
    <w:qFormat/>
    <w:rsid w:val="007F66F7"/>
    <w:pPr>
      <w:spacing w:after="0" w:line="240" w:lineRule="auto"/>
    </w:pPr>
    <w:rPr>
      <w:rFonts w:eastAsiaTheme="minorEastAsia"/>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15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1522"/>
  </w:style>
  <w:style w:type="table" w:styleId="Tablaconcuadrcula">
    <w:name w:val="Table Grid"/>
    <w:basedOn w:val="Tablanormal"/>
    <w:uiPriority w:val="59"/>
    <w:rsid w:val="00651522"/>
    <w:pPr>
      <w:spacing w:after="0" w:line="240" w:lineRule="auto"/>
    </w:pPr>
    <w:rPr>
      <w:rFonts w:ascii="Times New Roman" w:eastAsia="Batang"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51522"/>
    <w:pPr>
      <w:spacing w:after="0" w:line="240" w:lineRule="auto"/>
    </w:pPr>
    <w:rPr>
      <w:rFonts w:ascii="Times New Roman" w:eastAsia="Batang"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8061F"/>
    <w:pPr>
      <w:ind w:left="720"/>
      <w:contextualSpacing/>
    </w:pPr>
  </w:style>
  <w:style w:type="paragraph" w:styleId="Piedepgina">
    <w:name w:val="footer"/>
    <w:basedOn w:val="Normal"/>
    <w:link w:val="PiedepginaCar"/>
    <w:uiPriority w:val="99"/>
    <w:unhideWhenUsed/>
    <w:rsid w:val="00BF2A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2A16"/>
  </w:style>
  <w:style w:type="character" w:styleId="Refdecomentario">
    <w:name w:val="annotation reference"/>
    <w:basedOn w:val="Fuentedeprrafopredeter"/>
    <w:uiPriority w:val="99"/>
    <w:semiHidden/>
    <w:unhideWhenUsed/>
    <w:rsid w:val="00B156B2"/>
    <w:rPr>
      <w:sz w:val="16"/>
      <w:szCs w:val="16"/>
    </w:rPr>
  </w:style>
  <w:style w:type="paragraph" w:styleId="Textocomentario">
    <w:name w:val="annotation text"/>
    <w:basedOn w:val="Normal"/>
    <w:link w:val="TextocomentarioCar"/>
    <w:uiPriority w:val="99"/>
    <w:semiHidden/>
    <w:unhideWhenUsed/>
    <w:rsid w:val="00B156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56B2"/>
    <w:rPr>
      <w:sz w:val="20"/>
      <w:szCs w:val="20"/>
    </w:rPr>
  </w:style>
  <w:style w:type="paragraph" w:styleId="Asuntodelcomentario">
    <w:name w:val="annotation subject"/>
    <w:basedOn w:val="Textocomentario"/>
    <w:next w:val="Textocomentario"/>
    <w:link w:val="AsuntodelcomentarioCar"/>
    <w:uiPriority w:val="99"/>
    <w:semiHidden/>
    <w:unhideWhenUsed/>
    <w:rsid w:val="00B156B2"/>
    <w:rPr>
      <w:b/>
      <w:bCs/>
    </w:rPr>
  </w:style>
  <w:style w:type="character" w:customStyle="1" w:styleId="AsuntodelcomentarioCar">
    <w:name w:val="Asunto del comentario Car"/>
    <w:basedOn w:val="TextocomentarioCar"/>
    <w:link w:val="Asuntodelcomentario"/>
    <w:uiPriority w:val="99"/>
    <w:semiHidden/>
    <w:rsid w:val="00B156B2"/>
    <w:rPr>
      <w:b/>
      <w:bCs/>
      <w:sz w:val="20"/>
      <w:szCs w:val="20"/>
    </w:rPr>
  </w:style>
  <w:style w:type="paragraph" w:styleId="Textodeglobo">
    <w:name w:val="Balloon Text"/>
    <w:basedOn w:val="Normal"/>
    <w:link w:val="TextodegloboCar"/>
    <w:uiPriority w:val="99"/>
    <w:semiHidden/>
    <w:unhideWhenUsed/>
    <w:rsid w:val="00B156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56B2"/>
    <w:rPr>
      <w:rFonts w:ascii="Segoe UI" w:hAnsi="Segoe UI" w:cs="Segoe UI"/>
      <w:sz w:val="18"/>
      <w:szCs w:val="18"/>
    </w:rPr>
  </w:style>
  <w:style w:type="paragraph" w:styleId="Sinespaciado">
    <w:name w:val="No Spacing"/>
    <w:uiPriority w:val="1"/>
    <w:qFormat/>
    <w:rsid w:val="007F66F7"/>
    <w:pPr>
      <w:spacing w:after="0" w:line="240" w:lineRule="auto"/>
    </w:pPr>
    <w:rPr>
      <w:rFonts w:eastAsiaTheme="minorEastAs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0437">
      <w:bodyDiv w:val="1"/>
      <w:marLeft w:val="0"/>
      <w:marRight w:val="0"/>
      <w:marTop w:val="0"/>
      <w:marBottom w:val="0"/>
      <w:divBdr>
        <w:top w:val="none" w:sz="0" w:space="0" w:color="auto"/>
        <w:left w:val="none" w:sz="0" w:space="0" w:color="auto"/>
        <w:bottom w:val="none" w:sz="0" w:space="0" w:color="auto"/>
        <w:right w:val="none" w:sz="0" w:space="0" w:color="auto"/>
      </w:divBdr>
    </w:div>
    <w:div w:id="675111092">
      <w:bodyDiv w:val="1"/>
      <w:marLeft w:val="0"/>
      <w:marRight w:val="0"/>
      <w:marTop w:val="0"/>
      <w:marBottom w:val="0"/>
      <w:divBdr>
        <w:top w:val="none" w:sz="0" w:space="0" w:color="auto"/>
        <w:left w:val="none" w:sz="0" w:space="0" w:color="auto"/>
        <w:bottom w:val="none" w:sz="0" w:space="0" w:color="auto"/>
        <w:right w:val="none" w:sz="0" w:space="0" w:color="auto"/>
      </w:divBdr>
    </w:div>
    <w:div w:id="745997977">
      <w:bodyDiv w:val="1"/>
      <w:marLeft w:val="0"/>
      <w:marRight w:val="0"/>
      <w:marTop w:val="0"/>
      <w:marBottom w:val="0"/>
      <w:divBdr>
        <w:top w:val="none" w:sz="0" w:space="0" w:color="auto"/>
        <w:left w:val="none" w:sz="0" w:space="0" w:color="auto"/>
        <w:bottom w:val="none" w:sz="0" w:space="0" w:color="auto"/>
        <w:right w:val="none" w:sz="0" w:space="0" w:color="auto"/>
      </w:divBdr>
    </w:div>
    <w:div w:id="1030763996">
      <w:bodyDiv w:val="1"/>
      <w:marLeft w:val="0"/>
      <w:marRight w:val="0"/>
      <w:marTop w:val="0"/>
      <w:marBottom w:val="0"/>
      <w:divBdr>
        <w:top w:val="none" w:sz="0" w:space="0" w:color="auto"/>
        <w:left w:val="none" w:sz="0" w:space="0" w:color="auto"/>
        <w:bottom w:val="none" w:sz="0" w:space="0" w:color="auto"/>
        <w:right w:val="none" w:sz="0" w:space="0" w:color="auto"/>
      </w:divBdr>
    </w:div>
    <w:div w:id="1194880823">
      <w:bodyDiv w:val="1"/>
      <w:marLeft w:val="0"/>
      <w:marRight w:val="0"/>
      <w:marTop w:val="0"/>
      <w:marBottom w:val="0"/>
      <w:divBdr>
        <w:top w:val="none" w:sz="0" w:space="0" w:color="auto"/>
        <w:left w:val="none" w:sz="0" w:space="0" w:color="auto"/>
        <w:bottom w:val="none" w:sz="0" w:space="0" w:color="auto"/>
        <w:right w:val="none" w:sz="0" w:space="0" w:color="auto"/>
      </w:divBdr>
    </w:div>
    <w:div w:id="1325550986">
      <w:bodyDiv w:val="1"/>
      <w:marLeft w:val="0"/>
      <w:marRight w:val="0"/>
      <w:marTop w:val="0"/>
      <w:marBottom w:val="0"/>
      <w:divBdr>
        <w:top w:val="none" w:sz="0" w:space="0" w:color="auto"/>
        <w:left w:val="none" w:sz="0" w:space="0" w:color="auto"/>
        <w:bottom w:val="none" w:sz="0" w:space="0" w:color="auto"/>
        <w:right w:val="none" w:sz="0" w:space="0" w:color="auto"/>
      </w:divBdr>
    </w:div>
    <w:div w:id="1520269082">
      <w:bodyDiv w:val="1"/>
      <w:marLeft w:val="0"/>
      <w:marRight w:val="0"/>
      <w:marTop w:val="0"/>
      <w:marBottom w:val="0"/>
      <w:divBdr>
        <w:top w:val="none" w:sz="0" w:space="0" w:color="auto"/>
        <w:left w:val="none" w:sz="0" w:space="0" w:color="auto"/>
        <w:bottom w:val="none" w:sz="0" w:space="0" w:color="auto"/>
        <w:right w:val="none" w:sz="0" w:space="0" w:color="auto"/>
      </w:divBdr>
    </w:div>
    <w:div w:id="1782913554">
      <w:bodyDiv w:val="1"/>
      <w:marLeft w:val="0"/>
      <w:marRight w:val="0"/>
      <w:marTop w:val="0"/>
      <w:marBottom w:val="0"/>
      <w:divBdr>
        <w:top w:val="none" w:sz="0" w:space="0" w:color="auto"/>
        <w:left w:val="none" w:sz="0" w:space="0" w:color="auto"/>
        <w:bottom w:val="none" w:sz="0" w:space="0" w:color="auto"/>
        <w:right w:val="none" w:sz="0" w:space="0" w:color="auto"/>
      </w:divBdr>
    </w:div>
    <w:div w:id="19247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5471</Words>
  <Characters>30091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1</dc:creator>
  <cp:lastModifiedBy>PABLO</cp:lastModifiedBy>
  <cp:revision>7</cp:revision>
  <dcterms:created xsi:type="dcterms:W3CDTF">2016-09-19T04:38:00Z</dcterms:created>
  <dcterms:modified xsi:type="dcterms:W3CDTF">2016-10-19T22:27:00Z</dcterms:modified>
</cp:coreProperties>
</file>