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976"/>
        <w:gridCol w:w="795"/>
        <w:gridCol w:w="29"/>
        <w:gridCol w:w="168"/>
        <w:gridCol w:w="1112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5A3483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Ana Lucía Mosquera Sotomayor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Interdisciplinar Emprendimiento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Tercero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5A3483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A, B, C, D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B56C67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4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5A3483" w:rsidP="005A3483">
            <w:pPr>
              <w:jc w:val="both"/>
              <w:rPr>
                <w:color w:val="auto"/>
                <w:sz w:val="22"/>
                <w:szCs w:val="22"/>
              </w:rPr>
            </w:pPr>
            <w:r w:rsidRPr="005A3483">
              <w:rPr>
                <w:rFonts w:ascii="Calibri" w:hAnsi="Calibri" w:cs="Calibri"/>
                <w:color w:val="000000"/>
                <w:sz w:val="22"/>
                <w:szCs w:val="22"/>
                <w:lang w:val="es-ES"/>
              </w:rPr>
              <w:t xml:space="preserve">Formulación del proyecto de emprendimiento: </w:t>
            </w:r>
            <w:r w:rsidRPr="005A348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es-ES"/>
              </w:rPr>
              <w:t>Descripción del emprendimiento y plan comunicacional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5A3483" w:rsidP="005A348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5A3483">
              <w:rPr>
                <w:rFonts w:ascii="Calibri" w:hAnsi="Calibri" w:cs="Calibri"/>
                <w:bCs/>
                <w:sz w:val="20"/>
                <w:szCs w:val="20"/>
                <w:lang w:val="es-ES"/>
              </w:rPr>
              <w:t>Diseñar una propuesta comunicacional innovadora y creativa para publicitar y promocionar la idea de emprendimiento a clientes potenciales y a posibles inversionistas</w:t>
            </w:r>
            <w:r w:rsidRPr="000A645E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.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4F01D8" w:rsidRPr="004F01D8" w:rsidRDefault="004F01D8" w:rsidP="004F01D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4F01D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CE.EG.5.8. Ofrece un nuevo producto o servicio que impacte un segmento de mercado definido</w:t>
            </w:r>
          </w:p>
          <w:p w:rsidR="000525EB" w:rsidRDefault="004F01D8" w:rsidP="004F01D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4F01D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CE.EG.5.9. Demuestra de qué manera una planificación de producción (recursos humanos y materiales) apropiada permite conocer con exactitud los desembolsos de dinero que genera un emprendimiento, para mejorar su proceso productivo</w:t>
            </w:r>
          </w:p>
          <w:p w:rsidR="004F01D8" w:rsidRDefault="004F01D8" w:rsidP="004F01D8">
            <w:pPr>
              <w:tabs>
                <w:tab w:val="clear" w:pos="708"/>
              </w:tabs>
              <w:suppressAutoHyphens w:val="0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4F70C7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Formación ciudadana democrática, fe, fraternidad, compromiso, justicia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Default="004F70C7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4F70C7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53AF6" w:rsidRPr="00B53AF6" w:rsidRDefault="00B83E77" w:rsidP="00B53AF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53AF6"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EG.5.5.2. Exponer, de forma sintética y sencilla, el bien o servicio seleccionado (idea de emprendimiento) y sus características principales, de tal manera que, en un lapso muy corto, se genere impacto entre quienes escuchan.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lastRenderedPageBreak/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Presentar a los estudiantes un video con algunas campañas de marketing: comerciales de televisión, prensa escrita y radio. Luego pedir a los estudiantes que escriban en su cuaderno ¿Cuál de </w:t>
            </w: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estos comerciales le impactó más y por qué? ¿Qué sentimientos despertaron  en cada uno de ellos? ¿Cuál es el tipo de comercial que más impacto tiene en las personas?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grupos de 5 o 6 estudiantes a fin de que desarrollen los distintos temas que el texto del estudiante propone repartidos de la siguiente manera: Un grupo basados en  las páginas 18, 19 y 20, del texto desarrollará el tema: “Creatividad e innovación, Diferenciación, Necesidades que satisface, oportunidades del negocio y orientación al mercado”, Otro grupo las páginas22 y 23 “Matriz de alineamiento del perfil del cliente”, otro grupo páginas 24 y 25 “Variables del emprendimiento”, otro grupo páginas 28 y 29 “Requisitos básicos y estratégicos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grupos de 5 o 6 estudiantes a fin de que creen el emprendimiento motivo del proyecto a presentar este año lectivo.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Pedir a los estudiantes que creen un comercial para su producto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Taller página 20, 21, 23, 26, 27, 30, 31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Dramatización del comercial de su </w:t>
            </w: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producto en lo posible ante algunos maestros seleccionados quienes calificarán el trabajo de los grupos</w:t>
            </w:r>
          </w:p>
          <w:p w:rsidR="00B83E77" w:rsidRPr="00B53AF6" w:rsidRDefault="00B83E77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Video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Vestuario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920C8" w:rsidRPr="003920C8" w:rsidRDefault="003920C8" w:rsidP="003920C8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3920C8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B83E77" w:rsidRDefault="003920C8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Expone</w:t>
            </w:r>
            <w:r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de forma </w:t>
            </w:r>
            <w:r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lastRenderedPageBreak/>
              <w:t>sintética y sencilla, el bien o servicio seleccionado (idea de emprendimiento) y sus características principales, de tal manera que, en un lapso muy corto, se genere impacto entre quienes escuchan.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</w:t>
            </w:r>
            <w:r w:rsidR="00FB480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FB480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Análisis de desempeños</w:t>
            </w:r>
          </w:p>
          <w:p w:rsidR="002A02BC" w:rsidRDefault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FB4807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Dramatización. Rúbrica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dramatización (ver anexo)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FB4807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B4807" w:rsidRDefault="00FB480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3AF6" w:rsidRPr="00B53AF6" w:rsidRDefault="00B83E77" w:rsidP="00B53AF6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B53AF6"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G.5.5.9. Establecer las variables de mercado (producto, precio, plaza, promoción y personalización) del nuevo emprendimiento, para satisfacer las necesidades del segmento de mercado seleccionado.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Preguntar a los estudiantes ¿Qué han escuchado acerca de la importancia de las 4p’s y qué significa esto?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En los grupos de trabajo podrán usar su teléfono celular para investigar acerca de las 4p’s y apoyarse en el texto del estudiante páginas 54, y 55; luego procederán a realizar en su cuaderno una descripción del producto, a quien va dirigido, cómo lo promocionarán y su precio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Presentación de los grupos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páginas 56 y 57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404C6A" w:rsidRPr="00B53AF6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Pizarra</w:t>
            </w: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Celular</w:t>
            </w: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404C6A" w:rsidRDefault="00404C6A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87FDF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82C" w:rsidRPr="00E4682C" w:rsidRDefault="00E4682C" w:rsidP="00E4682C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I.EG.5.8.1. Realiza una mezcla adecuada de las variables de mercado (producto, precio, plaza, promoción y personalización) para un bien o servicio nuevo que presenta a un segmento de mercado específico mediante mecanismos de comunicación eficaces. (I.3., S.1.)</w:t>
            </w:r>
          </w:p>
          <w:p w:rsidR="00E4682C" w:rsidRDefault="00E4682C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>Establece</w:t>
            </w:r>
            <w:r w:rsidRPr="00B53AF6"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las variables de mercado (producto, precio, plaza, promoción y personalización) del nuevo emprendimiento, para satisfacer las necesidades del segmento de mercado seleccionado.</w:t>
            </w: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404C6A" w:rsidRPr="00B53AF6" w:rsidRDefault="00404C6A" w:rsidP="00E4682C">
            <w:pPr>
              <w:rPr>
                <w:rFonts w:asciiTheme="minorHAnsi" w:eastAsiaTheme="minorHAnsi" w:hAnsiTheme="minorHAnsi" w:cstheme="minorBidi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:rsidR="00B83E77" w:rsidRDefault="00B83E77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E4682C" w:rsidRDefault="00E4682C" w:rsidP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</w:t>
            </w:r>
            <w:r w:rsidR="00C87FD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C87FD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Análisis de desempeños</w:t>
            </w:r>
          </w:p>
          <w:p w:rsidR="00B83E77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Taller. </w:t>
            </w: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C87FDF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87FDF" w:rsidRDefault="00C87FDF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53AF6" w:rsidRPr="00B53AF6" w:rsidRDefault="00B83E77" w:rsidP="00B53AF6">
            <w:pPr>
              <w:jc w:val="both"/>
              <w:rPr>
                <w:rFonts w:asciiTheme="minorHAnsi" w:hAnsiTheme="minorHAnsi"/>
                <w:color w:val="auto"/>
                <w:kern w:val="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B53AF6"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EG.5.5.4. Describir detalladamente el proceso operacional o productivo del </w:t>
            </w:r>
            <w:r w:rsidR="00B53AF6"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nuevo emprendimiento con todos los componentes y recursos requeridos (humanos y materia-les), para asegurar la fabricación de un producto o la generación de un servicio de alta calidad.</w:t>
            </w:r>
          </w:p>
          <w:p w:rsidR="00B83E77" w:rsidRPr="00B53AF6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lastRenderedPageBreak/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Dar lectura a la página 38 del </w:t>
            </w: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estudiante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investigación guiada: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los grupos establecidos para desarrollar una descripción detallada de la elaboración de su emprendimiento, determinando los componentes y recursos requeridos ya sea humanos y materiales</w:t>
            </w: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Taller página 39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87FD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Libro del estudiante</w:t>
            </w:r>
          </w:p>
          <w:p w:rsidR="00C87FDF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F74E06" w:rsidRDefault="00F74E0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82C" w:rsidRPr="00E4682C" w:rsidRDefault="00E4682C" w:rsidP="00E4682C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 xml:space="preserve">I.EG.5.9.2. Determina la cantidad de bienes o servicios que se debe producir debido a la proporción de los costos de producción (costos fijos, </w:t>
            </w: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lastRenderedPageBreak/>
              <w:t>variables, directos e indirectos) y los gastos incurridos, para que el emprendimiento sea productivo. (I.1., S.1.)</w:t>
            </w:r>
          </w:p>
          <w:p w:rsidR="00E4682C" w:rsidRPr="00B53AF6" w:rsidRDefault="00E4682C" w:rsidP="00E4682C">
            <w:pPr>
              <w:jc w:val="both"/>
              <w:rPr>
                <w:rFonts w:asciiTheme="minorHAnsi" w:hAnsiTheme="minorHAnsi"/>
                <w:color w:val="auto"/>
                <w:kern w:val="0"/>
                <w:sz w:val="20"/>
                <w:szCs w:val="20"/>
                <w:lang w:val="es-E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Describe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detalladamente el proceso operacional o productivo del nuevo emprendimiento con todos los componentes y recursos requeridos (humanos y materia-les), para asegurar la fabricación de un producto o la generación de un servicio de alta calidad.</w:t>
            </w:r>
          </w:p>
          <w:p w:rsidR="00B83E77" w:rsidRPr="00E4682C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lastRenderedPageBreak/>
              <w:t>Actividades:</w:t>
            </w:r>
            <w:r w:rsidR="00F74E0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F74E06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Observación sistemática</w:t>
            </w:r>
          </w:p>
          <w:p w:rsidR="00B83E77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Taller. </w:t>
            </w: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F74E06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F74E06" w:rsidRDefault="00F74E06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53AF6" w:rsidRPr="00B53AF6" w:rsidRDefault="00B53AF6" w:rsidP="00B53AF6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4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EG.5.5.5. Determinar el monto de los bienes que el nuevo emprendimiento requiere, para establecer el valor de la inversión necesaria.</w:t>
            </w: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u w:val="single"/>
                <w:lang w:val="es-ES" w:eastAsia="en-US"/>
              </w:rPr>
              <w:t>Método Enseñanza para la Comprensión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preliminares: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Pedir a los estudiantes que obtengan vía correo electrónico cotizaciones de los productos que necesitan para su emprendimiento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Dar lectura a la página 44 del texto del estudiante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 xml:space="preserve">Desempeños de investigación guiada: 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Formar los grupos de trabajo y establecer el monto del capital requerido para su emprendimiento basándose en las cotizaciones obtenidas. Detallar la colaboración económica de cada estudiante para llevar a cabo el mencionado emprendimiento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20"/>
                <w:szCs w:val="20"/>
                <w:lang w:val="es-ES" w:eastAsia="en-US"/>
              </w:rPr>
              <w:t>Desempeños de final de síntesis: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Puesta en común</w:t>
            </w:r>
          </w:p>
          <w:p w:rsidR="00B53AF6" w:rsidRPr="00B53AF6" w:rsidRDefault="00B53AF6" w:rsidP="00B53AF6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53AF6">
              <w:rPr>
                <w:rFonts w:ascii="Calibri" w:eastAsiaTheme="minorHAnsi" w:hAnsi="Calibri" w:cs="Calibri"/>
                <w:bCs/>
                <w:color w:val="auto"/>
                <w:kern w:val="0"/>
                <w:sz w:val="20"/>
                <w:szCs w:val="20"/>
                <w:lang w:val="es-ES" w:eastAsia="en-US"/>
              </w:rPr>
              <w:t>Taller de la página 45</w:t>
            </w:r>
          </w:p>
          <w:p w:rsidR="00B83E77" w:rsidRPr="00B53AF6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Correo electrónico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Texto del estudiante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Cuaderno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Facturas proforma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Libro del estudiante</w:t>
            </w: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CB1053" w:rsidRDefault="00CB1053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682C" w:rsidRPr="00E4682C" w:rsidRDefault="00E4682C" w:rsidP="00E4682C">
            <w:pPr>
              <w:tabs>
                <w:tab w:val="clear" w:pos="708"/>
              </w:tabs>
              <w:suppressAutoHyphens w:val="0"/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 w:rsidRPr="00E4682C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I.EG.5.9.2. Determina la cantidad de bienes o servicios que se debe producir debido a la proporción de los costos de producción (costos fijos, variables, directos e indirectos) y los gastos incurridos, para que el emprendimiento sea productivo. (I.1., S.1.)</w:t>
            </w:r>
          </w:p>
          <w:p w:rsidR="00B83E77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Indicador de logro: </w:t>
            </w:r>
            <w: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>Determina</w:t>
            </w:r>
            <w:r w:rsidRPr="00B53AF6"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  <w:t xml:space="preserve"> el monto de los bienes que el nuevo emprendimiento requiere, para establecer el valor de la inversión necesaria</w:t>
            </w: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Theme="minorHAnsi" w:eastAsiaTheme="minorHAnsi" w:hAnsiTheme="minorHAnsi" w:cstheme="minorBidi"/>
                <w:color w:val="auto"/>
                <w:kern w:val="0"/>
                <w:sz w:val="20"/>
                <w:szCs w:val="20"/>
                <w:lang w:eastAsia="en-US"/>
              </w:rPr>
            </w:pPr>
          </w:p>
          <w:p w:rsidR="00E4682C" w:rsidRDefault="00E4682C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Actividades:</w:t>
            </w:r>
            <w:r w:rsidR="00CB105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De aplicación</w:t>
            </w:r>
          </w:p>
          <w:p w:rsidR="002A02BC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Técnicas:</w:t>
            </w:r>
            <w:r w:rsidR="00CB105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Análisis de desempeños</w:t>
            </w:r>
          </w:p>
          <w:p w:rsidR="00B83E77" w:rsidRDefault="002A02BC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Instrumentos:</w:t>
            </w:r>
            <w:r w:rsidR="00CB1053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 xml:space="preserve"> Exp</w:t>
            </w:r>
            <w:r w:rsidR="0009593F"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  <w:t>osición, Rúbrica de exposición (ver anexo de rúbricas)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Taller.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 xml:space="preserve">Escala de Valoración: 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Presentación 2p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Contenido 6p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Firma del representante 1p</w:t>
            </w:r>
          </w:p>
          <w:p w:rsidR="0009593F" w:rsidRDefault="0009593F" w:rsidP="0009593F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Faltas de ortografía 1p</w:t>
            </w: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  <w:p w:rsidR="00CB1053" w:rsidRDefault="00CB1053" w:rsidP="002A02BC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570E4C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570E4C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No existen de tipo GRADO 2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9234D" w:rsidRPr="00CE72BC">
              <w:rPr>
                <w:noProof/>
              </w:rPr>
              <w:t xml:space="preserve"> </w:t>
            </w:r>
            <w:r w:rsidR="0019234D" w:rsidRPr="00CE72BC">
              <w:rPr>
                <w:noProof/>
                <w:lang w:val="es-ES"/>
              </w:rPr>
              <w:drawing>
                <wp:inline distT="0" distB="0" distL="0" distR="0" wp14:anchorId="6A009D1F" wp14:editId="3498979D">
                  <wp:extent cx="1076325" cy="579209"/>
                  <wp:effectExtent l="0" t="0" r="0" b="0"/>
                  <wp:docPr id="1" name="Imagen 1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48" cy="584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9D54CA" w:rsidRDefault="009D54CA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</w:t>
            </w:r>
            <w:r>
              <w:rPr>
                <w:noProof/>
                <w:lang w:val="es-ES"/>
              </w:rPr>
              <w:drawing>
                <wp:inline distT="0" distB="0" distL="0" distR="0" wp14:anchorId="6839166A" wp14:editId="2181E075">
                  <wp:extent cx="1552575" cy="323850"/>
                  <wp:effectExtent l="0" t="0" r="9525" b="0"/>
                  <wp:docPr id="3" name="Imagen 3" descr="C:\Users\PABLO\Pictures\img0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C:\Users\PABLO\Pictures\img02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DE" w:rsidRDefault="002636DE" w:rsidP="00E107B8">
      <w:r>
        <w:separator/>
      </w:r>
    </w:p>
  </w:endnote>
  <w:endnote w:type="continuationSeparator" w:id="0">
    <w:p w:rsidR="002636DE" w:rsidRDefault="002636DE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DE" w:rsidRDefault="002636DE" w:rsidP="00E107B8">
      <w:r>
        <w:separator/>
      </w:r>
    </w:p>
  </w:footnote>
  <w:footnote w:type="continuationSeparator" w:id="0">
    <w:p w:rsidR="002636DE" w:rsidRDefault="002636DE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2F8D7666" wp14:editId="6103EE16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525EB"/>
    <w:rsid w:val="0009593F"/>
    <w:rsid w:val="000A38B9"/>
    <w:rsid w:val="00132327"/>
    <w:rsid w:val="0019234D"/>
    <w:rsid w:val="00207437"/>
    <w:rsid w:val="002636DE"/>
    <w:rsid w:val="002A02BC"/>
    <w:rsid w:val="003130ED"/>
    <w:rsid w:val="003132C3"/>
    <w:rsid w:val="0036313E"/>
    <w:rsid w:val="00381E69"/>
    <w:rsid w:val="003920C8"/>
    <w:rsid w:val="00397B5F"/>
    <w:rsid w:val="003C3683"/>
    <w:rsid w:val="00404C6A"/>
    <w:rsid w:val="004B558F"/>
    <w:rsid w:val="004F01D8"/>
    <w:rsid w:val="004F70C7"/>
    <w:rsid w:val="00570E4C"/>
    <w:rsid w:val="005A3483"/>
    <w:rsid w:val="00663FAA"/>
    <w:rsid w:val="006B1521"/>
    <w:rsid w:val="00724F85"/>
    <w:rsid w:val="00763C72"/>
    <w:rsid w:val="00796793"/>
    <w:rsid w:val="00834CCA"/>
    <w:rsid w:val="00892794"/>
    <w:rsid w:val="00916777"/>
    <w:rsid w:val="009672C5"/>
    <w:rsid w:val="00980C53"/>
    <w:rsid w:val="009A6803"/>
    <w:rsid w:val="009C22F6"/>
    <w:rsid w:val="009D54CA"/>
    <w:rsid w:val="00A24682"/>
    <w:rsid w:val="00AA2F71"/>
    <w:rsid w:val="00AC3389"/>
    <w:rsid w:val="00B258AF"/>
    <w:rsid w:val="00B41B31"/>
    <w:rsid w:val="00B53AF6"/>
    <w:rsid w:val="00B56C67"/>
    <w:rsid w:val="00B62AF8"/>
    <w:rsid w:val="00B67D35"/>
    <w:rsid w:val="00B83E77"/>
    <w:rsid w:val="00BB391D"/>
    <w:rsid w:val="00BB4D58"/>
    <w:rsid w:val="00BD4282"/>
    <w:rsid w:val="00BE530C"/>
    <w:rsid w:val="00C87FDF"/>
    <w:rsid w:val="00CB1053"/>
    <w:rsid w:val="00D359B2"/>
    <w:rsid w:val="00DF7E9F"/>
    <w:rsid w:val="00E00A2A"/>
    <w:rsid w:val="00E107B8"/>
    <w:rsid w:val="00E4682C"/>
    <w:rsid w:val="00E5127F"/>
    <w:rsid w:val="00EC789B"/>
    <w:rsid w:val="00F30481"/>
    <w:rsid w:val="00F41EC7"/>
    <w:rsid w:val="00F74E06"/>
    <w:rsid w:val="00FB0937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B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2B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1378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4</cp:revision>
  <dcterms:created xsi:type="dcterms:W3CDTF">2017-01-22T21:27:00Z</dcterms:created>
  <dcterms:modified xsi:type="dcterms:W3CDTF">2017-01-22T21:50:00Z</dcterms:modified>
</cp:coreProperties>
</file>