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A2A" w:rsidRPr="00A729D1" w:rsidRDefault="00E00A2A" w:rsidP="00B027EE">
      <w:pPr>
        <w:tabs>
          <w:tab w:val="left" w:pos="924"/>
        </w:tabs>
        <w:autoSpaceDE w:val="0"/>
        <w:autoSpaceDN w:val="0"/>
        <w:adjustRightInd w:val="0"/>
        <w:spacing w:after="0"/>
        <w:jc w:val="center"/>
        <w:rPr>
          <w:rFonts w:ascii="Calibri" w:hAnsi="Calibri" w:cs="Arial"/>
          <w:b/>
          <w:sz w:val="16"/>
        </w:rPr>
      </w:pPr>
      <w:r w:rsidRPr="00E00A2A">
        <w:rPr>
          <w:rFonts w:ascii="Calibri" w:hAnsi="Calibri" w:cs="Arial"/>
          <w:b/>
          <w:sz w:val="32"/>
        </w:rPr>
        <w:t xml:space="preserve"> </w:t>
      </w:r>
    </w:p>
    <w:tbl>
      <w:tblPr>
        <w:tblW w:w="48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8"/>
        <w:gridCol w:w="363"/>
        <w:gridCol w:w="639"/>
        <w:gridCol w:w="932"/>
        <w:gridCol w:w="3972"/>
        <w:gridCol w:w="1127"/>
        <w:gridCol w:w="1849"/>
        <w:gridCol w:w="318"/>
        <w:gridCol w:w="596"/>
        <w:gridCol w:w="1039"/>
        <w:gridCol w:w="822"/>
        <w:gridCol w:w="856"/>
        <w:gridCol w:w="1476"/>
      </w:tblGrid>
      <w:tr w:rsidR="00E00A2A" w:rsidRPr="002C4918" w:rsidTr="0060721F">
        <w:trPr>
          <w:trHeight w:val="153"/>
        </w:trPr>
        <w:tc>
          <w:tcPr>
            <w:tcW w:w="750" w:type="pct"/>
            <w:gridSpan w:val="3"/>
            <w:shd w:val="clear" w:color="auto" w:fill="auto"/>
            <w:hideMark/>
          </w:tcPr>
          <w:p w:rsidR="00E00A2A" w:rsidRPr="002C4918" w:rsidRDefault="00E107B8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noProof/>
                <w:lang w:eastAsia="es-EC"/>
              </w:rPr>
              <w:drawing>
                <wp:anchor distT="0" distB="0" distL="114300" distR="114300" simplePos="0" relativeHeight="251658240" behindDoc="0" locked="0" layoutInCell="1" allowOverlap="1" wp14:anchorId="6E34B294" wp14:editId="76B3BE6A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53341</wp:posOffset>
                  </wp:positionV>
                  <wp:extent cx="828675" cy="285750"/>
                  <wp:effectExtent l="0" t="0" r="9525" b="0"/>
                  <wp:wrapNone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7" w:type="pct"/>
            <w:gridSpan w:val="8"/>
            <w:shd w:val="clear" w:color="auto" w:fill="auto"/>
            <w:noWrap/>
            <w:hideMark/>
          </w:tcPr>
          <w:p w:rsidR="00B258AF" w:rsidRDefault="00E00A2A" w:rsidP="00B027E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UNIDAD EDUCATIVA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PARTICULAR 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LA SALLE-CONOCOTO                                                                                                                              </w:t>
            </w:r>
          </w:p>
          <w:p w:rsidR="00E00A2A" w:rsidRPr="00B027EE" w:rsidRDefault="00E00A2A" w:rsidP="00B027E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i/>
                <w:lang w:val="es-ES"/>
              </w:rPr>
            </w:pPr>
            <w:r w:rsidRPr="00B027EE">
              <w:rPr>
                <w:rFonts w:ascii="Calibri" w:hAnsi="Calibri" w:cs="Calibri"/>
                <w:b/>
                <w:bCs/>
                <w:i/>
                <w:lang w:val="es-ES"/>
              </w:rPr>
              <w:t>“Una llamada, muchas voces”</w:t>
            </w:r>
          </w:p>
        </w:tc>
        <w:tc>
          <w:tcPr>
            <w:tcW w:w="764" w:type="pct"/>
            <w:gridSpan w:val="2"/>
            <w:shd w:val="clear" w:color="auto" w:fill="auto"/>
            <w:noWrap/>
            <w:hideMark/>
          </w:tcPr>
          <w:p w:rsidR="00E00A2A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AÑO LECTIVO</w:t>
            </w:r>
          </w:p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Cs/>
                <w:lang w:val="es-ES"/>
              </w:rPr>
            </w:pPr>
            <w:r w:rsidRPr="00B778E0">
              <w:rPr>
                <w:rFonts w:ascii="Calibri" w:hAnsi="Calibri" w:cs="Calibri"/>
                <w:bCs/>
                <w:lang w:val="es-ES"/>
              </w:rPr>
              <w:t>2016 - 2017</w:t>
            </w:r>
          </w:p>
        </w:tc>
      </w:tr>
      <w:tr w:rsidR="00E00A2A" w:rsidRPr="002C4918" w:rsidTr="0060721F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E00A2A" w:rsidRPr="002C4918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PLAN  CURRICULAR  ANUAL</w:t>
            </w:r>
          </w:p>
        </w:tc>
      </w:tr>
      <w:tr w:rsidR="00E00A2A" w:rsidRPr="002C4918" w:rsidTr="0060721F">
        <w:trPr>
          <w:trHeight w:val="280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E00A2A" w:rsidRPr="002C4918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1. DATOS INFORMATIVOS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</w:tc>
      </w:tr>
      <w:tr w:rsidR="00E00A2A" w:rsidRPr="002C4918" w:rsidTr="0060721F">
        <w:trPr>
          <w:trHeight w:val="88"/>
        </w:trPr>
        <w:tc>
          <w:tcPr>
            <w:tcW w:w="541" w:type="pct"/>
            <w:gridSpan w:val="2"/>
            <w:shd w:val="clear" w:color="auto" w:fill="auto"/>
            <w:noWrap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lang w:val="es-ES"/>
              </w:rPr>
              <w:t>Área:</w:t>
            </w:r>
          </w:p>
        </w:tc>
        <w:tc>
          <w:tcPr>
            <w:tcW w:w="2892" w:type="pct"/>
            <w:gridSpan w:val="6"/>
            <w:shd w:val="clear" w:color="auto" w:fill="auto"/>
            <w:noWrap/>
            <w:vAlign w:val="center"/>
            <w:hideMark/>
          </w:tcPr>
          <w:p w:rsidR="00E00A2A" w:rsidRPr="00B778E0" w:rsidRDefault="00B778E0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Informática Aplicada a la Educación</w:t>
            </w:r>
          </w:p>
        </w:tc>
        <w:tc>
          <w:tcPr>
            <w:tcW w:w="535" w:type="pct"/>
            <w:gridSpan w:val="2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right="175"/>
              <w:rPr>
                <w:rFonts w:ascii="Calibri" w:hAnsi="Calibri" w:cs="Calibri"/>
                <w:b/>
                <w:bCs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szCs w:val="18"/>
                <w:lang w:val="es-ES"/>
              </w:rPr>
              <w:t>Asignatura:</w:t>
            </w:r>
          </w:p>
        </w:tc>
        <w:tc>
          <w:tcPr>
            <w:tcW w:w="1032" w:type="pct"/>
            <w:gridSpan w:val="3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Cs/>
                <w:i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bCs/>
                <w:szCs w:val="18"/>
                <w:lang w:val="es-ES"/>
              </w:rPr>
              <w:t> </w:t>
            </w:r>
            <w:r w:rsidR="00B778E0" w:rsidRPr="00B778E0">
              <w:rPr>
                <w:rFonts w:ascii="Calibri" w:hAnsi="Calibri" w:cs="Calibri"/>
                <w:bCs/>
                <w:szCs w:val="18"/>
                <w:lang w:val="es-ES"/>
              </w:rPr>
              <w:t>Informática</w:t>
            </w:r>
          </w:p>
        </w:tc>
      </w:tr>
      <w:tr w:rsidR="00E00A2A" w:rsidRPr="002C4918" w:rsidTr="0060721F">
        <w:trPr>
          <w:trHeight w:val="217"/>
        </w:trPr>
        <w:tc>
          <w:tcPr>
            <w:tcW w:w="541" w:type="pct"/>
            <w:gridSpan w:val="2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lang w:val="es-ES"/>
              </w:rPr>
              <w:t>Docente(s):</w:t>
            </w:r>
          </w:p>
        </w:tc>
        <w:tc>
          <w:tcPr>
            <w:tcW w:w="4459" w:type="pct"/>
            <w:gridSpan w:val="11"/>
            <w:shd w:val="clear" w:color="auto" w:fill="auto"/>
            <w:noWrap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 </w:t>
            </w:r>
            <w:r w:rsidR="00B778E0">
              <w:rPr>
                <w:rFonts w:ascii="Calibri" w:hAnsi="Calibri" w:cs="Calibri"/>
                <w:szCs w:val="18"/>
                <w:lang w:val="es-ES"/>
              </w:rPr>
              <w:t xml:space="preserve">Lic. </w:t>
            </w:r>
            <w:r w:rsidR="00B778E0" w:rsidRPr="00B778E0">
              <w:rPr>
                <w:rFonts w:ascii="Calibri" w:hAnsi="Calibri" w:cs="Calibri"/>
                <w:szCs w:val="18"/>
                <w:lang w:val="es-ES"/>
              </w:rPr>
              <w:t xml:space="preserve">Nelly </w:t>
            </w:r>
            <w:r w:rsidR="00B778E0">
              <w:rPr>
                <w:rFonts w:ascii="Calibri" w:hAnsi="Calibri" w:cs="Calibri"/>
                <w:szCs w:val="18"/>
                <w:lang w:val="es-ES"/>
              </w:rPr>
              <w:t>Ramos</w:t>
            </w:r>
          </w:p>
        </w:tc>
      </w:tr>
      <w:tr w:rsidR="00E00A2A" w:rsidRPr="002C4918" w:rsidTr="0060721F">
        <w:trPr>
          <w:trHeight w:val="388"/>
        </w:trPr>
        <w:tc>
          <w:tcPr>
            <w:tcW w:w="541" w:type="pct"/>
            <w:gridSpan w:val="2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lang w:val="es-ES"/>
              </w:rPr>
              <w:t>Grado/curso:</w:t>
            </w:r>
          </w:p>
        </w:tc>
        <w:tc>
          <w:tcPr>
            <w:tcW w:w="2183" w:type="pct"/>
            <w:gridSpan w:val="4"/>
            <w:shd w:val="clear" w:color="auto" w:fill="auto"/>
            <w:noWrap/>
            <w:vAlign w:val="center"/>
            <w:hideMark/>
          </w:tcPr>
          <w:p w:rsidR="00E00A2A" w:rsidRPr="00B778E0" w:rsidRDefault="00E00A2A" w:rsidP="00907D1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Cs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 </w:t>
            </w:r>
            <w:r w:rsidR="00907D1A">
              <w:rPr>
                <w:rFonts w:ascii="Calibri" w:hAnsi="Calibri" w:cs="Calibri"/>
                <w:szCs w:val="18"/>
                <w:lang w:val="es-ES"/>
              </w:rPr>
              <w:t>Primero de Básica</w:t>
            </w:r>
          </w:p>
        </w:tc>
        <w:tc>
          <w:tcPr>
            <w:tcW w:w="904" w:type="pct"/>
            <w:gridSpan w:val="3"/>
            <w:shd w:val="clear" w:color="auto" w:fill="auto"/>
            <w:vAlign w:val="center"/>
            <w:hideMark/>
          </w:tcPr>
          <w:p w:rsidR="00E00A2A" w:rsidRPr="00B778E0" w:rsidRDefault="00E00A2A" w:rsidP="00B778E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b/>
                <w:bCs/>
                <w:szCs w:val="18"/>
                <w:lang w:val="es-ES"/>
              </w:rPr>
              <w:t>Nivel Educativo: </w:t>
            </w:r>
          </w:p>
        </w:tc>
        <w:tc>
          <w:tcPr>
            <w:tcW w:w="1372" w:type="pct"/>
            <w:gridSpan w:val="4"/>
            <w:shd w:val="clear" w:color="auto" w:fill="auto"/>
            <w:noWrap/>
            <w:vAlign w:val="center"/>
            <w:hideMark/>
          </w:tcPr>
          <w:p w:rsidR="00E00A2A" w:rsidRPr="00B778E0" w:rsidRDefault="00E00A2A" w:rsidP="00371B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Cs w:val="18"/>
                <w:lang w:val="es-ES"/>
              </w:rPr>
            </w:pPr>
            <w:r w:rsidRPr="00B778E0">
              <w:rPr>
                <w:rFonts w:ascii="Calibri" w:hAnsi="Calibri" w:cs="Calibri"/>
                <w:szCs w:val="18"/>
                <w:lang w:val="es-ES"/>
              </w:rPr>
              <w:t> </w:t>
            </w:r>
            <w:r w:rsidR="00371B78">
              <w:rPr>
                <w:rFonts w:ascii="Calibri" w:hAnsi="Calibri" w:cs="Calibri"/>
                <w:szCs w:val="18"/>
                <w:lang w:val="es-ES"/>
              </w:rPr>
              <w:t>Inicial - Primero</w:t>
            </w:r>
          </w:p>
        </w:tc>
      </w:tr>
      <w:tr w:rsidR="00E00A2A" w:rsidRPr="002C4918" w:rsidTr="0060721F">
        <w:trPr>
          <w:trHeight w:val="103"/>
        </w:trPr>
        <w:tc>
          <w:tcPr>
            <w:tcW w:w="5000" w:type="pct"/>
            <w:gridSpan w:val="13"/>
            <w:shd w:val="clear" w:color="auto" w:fill="auto"/>
            <w:noWrap/>
            <w:hideMark/>
          </w:tcPr>
          <w:p w:rsidR="00E00A2A" w:rsidRPr="002C4918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 xml:space="preserve"> </w:t>
            </w:r>
            <w:r w:rsidRPr="002C4918">
              <w:rPr>
                <w:rFonts w:ascii="Calibri" w:hAnsi="Calibri" w:cs="Calibri"/>
                <w:b/>
                <w:bCs/>
                <w:lang w:val="es-ES"/>
              </w:rPr>
              <w:t>2. TIEMPO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</w:tc>
      </w:tr>
      <w:tr w:rsidR="00E00A2A" w:rsidRPr="002C4918" w:rsidTr="0060721F">
        <w:trPr>
          <w:trHeight w:val="923"/>
        </w:trPr>
        <w:tc>
          <w:tcPr>
            <w:tcW w:w="422" w:type="pct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Carga horaria semanal</w:t>
            </w:r>
          </w:p>
        </w:tc>
        <w:tc>
          <w:tcPr>
            <w:tcW w:w="633" w:type="pct"/>
            <w:gridSpan w:val="3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No. Semanas de trabajo</w:t>
            </w:r>
          </w:p>
        </w:tc>
        <w:tc>
          <w:tcPr>
            <w:tcW w:w="2274" w:type="pct"/>
            <w:gridSpan w:val="3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Evaluación del aprendizaje e imprevistos</w:t>
            </w:r>
          </w:p>
        </w:tc>
        <w:tc>
          <w:tcPr>
            <w:tcW w:w="1188" w:type="pct"/>
            <w:gridSpan w:val="5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Total de semanas clases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E00A2A" w:rsidRPr="002C4918" w:rsidRDefault="00E00A2A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Total de periodos</w:t>
            </w:r>
          </w:p>
        </w:tc>
      </w:tr>
      <w:tr w:rsidR="00E00A2A" w:rsidRPr="002C4918" w:rsidTr="0060721F">
        <w:trPr>
          <w:trHeight w:val="567"/>
        </w:trPr>
        <w:tc>
          <w:tcPr>
            <w:tcW w:w="422" w:type="pct"/>
            <w:shd w:val="clear" w:color="auto" w:fill="auto"/>
            <w:vAlign w:val="center"/>
          </w:tcPr>
          <w:p w:rsidR="00E00A2A" w:rsidRPr="006818F4" w:rsidRDefault="006818F4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1</w:t>
            </w:r>
          </w:p>
        </w:tc>
        <w:tc>
          <w:tcPr>
            <w:tcW w:w="633" w:type="pct"/>
            <w:gridSpan w:val="3"/>
            <w:shd w:val="clear" w:color="auto" w:fill="auto"/>
            <w:vAlign w:val="center"/>
          </w:tcPr>
          <w:p w:rsidR="00E00A2A" w:rsidRPr="006818F4" w:rsidRDefault="006818F4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40</w:t>
            </w:r>
          </w:p>
        </w:tc>
        <w:tc>
          <w:tcPr>
            <w:tcW w:w="2274" w:type="pct"/>
            <w:gridSpan w:val="3"/>
            <w:shd w:val="clear" w:color="auto" w:fill="auto"/>
            <w:vAlign w:val="center"/>
          </w:tcPr>
          <w:p w:rsidR="00E00A2A" w:rsidRPr="006818F4" w:rsidRDefault="00C92626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3</w:t>
            </w:r>
          </w:p>
        </w:tc>
        <w:tc>
          <w:tcPr>
            <w:tcW w:w="1188" w:type="pct"/>
            <w:gridSpan w:val="5"/>
            <w:shd w:val="clear" w:color="auto" w:fill="auto"/>
            <w:vAlign w:val="center"/>
          </w:tcPr>
          <w:p w:rsidR="00E00A2A" w:rsidRPr="006818F4" w:rsidRDefault="00C92626" w:rsidP="006818F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37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E00A2A" w:rsidRPr="006818F4" w:rsidRDefault="005B29E7" w:rsidP="00C9262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Cs w:val="18"/>
                <w:lang w:val="es-ES"/>
              </w:rPr>
            </w:pPr>
            <w:r>
              <w:rPr>
                <w:rFonts w:ascii="Calibri" w:hAnsi="Calibri" w:cs="Calibri"/>
                <w:szCs w:val="18"/>
                <w:lang w:val="es-ES"/>
              </w:rPr>
              <w:t>3</w:t>
            </w:r>
            <w:r w:rsidR="00C92626">
              <w:rPr>
                <w:rFonts w:ascii="Calibri" w:hAnsi="Calibri" w:cs="Calibri"/>
                <w:szCs w:val="18"/>
                <w:lang w:val="es-ES"/>
              </w:rPr>
              <w:t>7</w:t>
            </w:r>
          </w:p>
        </w:tc>
      </w:tr>
      <w:tr w:rsidR="00E00A2A" w:rsidRPr="002C4918" w:rsidTr="0060721F">
        <w:trPr>
          <w:trHeight w:val="502"/>
        </w:trPr>
        <w:tc>
          <w:tcPr>
            <w:tcW w:w="5000" w:type="pct"/>
            <w:gridSpan w:val="13"/>
            <w:shd w:val="clear" w:color="auto" w:fill="auto"/>
            <w:noWrap/>
            <w:vAlign w:val="center"/>
            <w:hideMark/>
          </w:tcPr>
          <w:p w:rsidR="00E00A2A" w:rsidRPr="002C4918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3. OBJETIVOS</w:t>
            </w:r>
            <w:r w:rsidRPr="002C4918">
              <w:rPr>
                <w:rFonts w:ascii="Calibri" w:hAnsi="Calibri" w:cs="Calibri"/>
                <w:bCs/>
                <w:lang w:val="es-ES"/>
              </w:rPr>
              <w:t xml:space="preserve">  </w:t>
            </w:r>
            <w:r w:rsidRPr="002C4918">
              <w:rPr>
                <w:rFonts w:ascii="Calibri" w:hAnsi="Calibri" w:cs="Calibri"/>
                <w:b/>
                <w:bCs/>
                <w:lang w:val="es-ES"/>
              </w:rPr>
              <w:t>GENERALES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</w:tc>
      </w:tr>
      <w:tr w:rsidR="00E00A2A" w:rsidRPr="002C4918" w:rsidTr="0060721F">
        <w:trPr>
          <w:trHeight w:val="3990"/>
        </w:trPr>
        <w:tc>
          <w:tcPr>
            <w:tcW w:w="2355" w:type="pct"/>
            <w:gridSpan w:val="5"/>
            <w:shd w:val="clear" w:color="auto" w:fill="auto"/>
            <w:noWrap/>
            <w:hideMark/>
          </w:tcPr>
          <w:p w:rsidR="00E00A2A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Objetivos del área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1. Comprender la importancia del uso eficiente (acorde al momento de formación) de las nuevas tecnologías dentro del proceso de enseñanza-aprendizaje.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2. Usar herramientas tecnológicas adecuadas y con propósitos claros dentro de su proceso de aprendizaje en las asignaturas del currículo.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3. Utilizar medios y entornos digitales para comunicarse y trabajar de forma colaborativa (incluso a distancia), con la intención de apoyar el aprendizaje personal y contribuir al aprendizaje de otros.</w:t>
            </w:r>
          </w:p>
          <w:p w:rsidR="005B29E7" w:rsidRPr="005B29E7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>4. Conocer entornos digitales para buscar información, seleccionarla, analizarla, organizarla, modelarla y transformarla en nuevo conocimiento o fuente de nuevas ideas.</w:t>
            </w:r>
          </w:p>
          <w:p w:rsidR="005B29E7" w:rsidRPr="002C4918" w:rsidRDefault="005B29E7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5B29E7">
              <w:rPr>
                <w:rFonts w:ascii="Calibri" w:hAnsi="Calibri" w:cs="Calibri"/>
                <w:bCs/>
                <w:lang w:val="es-ES"/>
              </w:rPr>
              <w:t xml:space="preserve">5. Comprender la influencia de las </w:t>
            </w:r>
            <w:proofErr w:type="spellStart"/>
            <w:r w:rsidRPr="005B29E7">
              <w:rPr>
                <w:rFonts w:ascii="Calibri" w:hAnsi="Calibri" w:cs="Calibri"/>
                <w:bCs/>
                <w:lang w:val="es-ES"/>
              </w:rPr>
              <w:t>TIC</w:t>
            </w:r>
            <w:r w:rsidR="00E727A8">
              <w:rPr>
                <w:rFonts w:ascii="Calibri" w:hAnsi="Calibri" w:cs="Calibri"/>
                <w:bCs/>
                <w:lang w:val="es-ES"/>
              </w:rPr>
              <w:t>’s</w:t>
            </w:r>
            <w:proofErr w:type="spellEnd"/>
            <w:r w:rsidRPr="005B29E7">
              <w:rPr>
                <w:rFonts w:ascii="Calibri" w:hAnsi="Calibri" w:cs="Calibri"/>
                <w:bCs/>
                <w:lang w:val="es-ES"/>
              </w:rPr>
              <w:t xml:space="preserve"> en el proceso de formación ciudadana y utilizarlas con una actitud de respeto al otro, a la sociedad y a la naturaleza.</w:t>
            </w:r>
          </w:p>
        </w:tc>
        <w:tc>
          <w:tcPr>
            <w:tcW w:w="2645" w:type="pct"/>
            <w:gridSpan w:val="8"/>
            <w:shd w:val="clear" w:color="auto" w:fill="auto"/>
            <w:noWrap/>
            <w:hideMark/>
          </w:tcPr>
          <w:p w:rsidR="00E00A2A" w:rsidRDefault="00E00A2A" w:rsidP="005B29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Objetivos del grado/curso</w:t>
            </w:r>
            <w:r w:rsidR="005B29E7">
              <w:rPr>
                <w:rFonts w:ascii="Calibri" w:hAnsi="Calibri" w:cs="Calibri"/>
                <w:b/>
                <w:bCs/>
                <w:lang w:val="es-ES"/>
              </w:rPr>
              <w:t>:</w:t>
            </w:r>
          </w:p>
          <w:p w:rsidR="00E727A8" w:rsidRPr="00E727A8" w:rsidRDefault="00E727A8" w:rsidP="00E727A8">
            <w:pPr>
              <w:pStyle w:val="Prrafodelista"/>
              <w:numPr>
                <w:ilvl w:val="0"/>
                <w:numId w:val="30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7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E727A8">
              <w:rPr>
                <w:rFonts w:ascii="Calibri" w:hAnsi="Calibri" w:cs="Calibri"/>
                <w:bCs/>
                <w:lang w:val="es-ES"/>
              </w:rPr>
              <w:t xml:space="preserve">Demostrar un buen comportamiento y uso adecuado de los recursos del laboratorio de Informática con el fin de generar un ambiente armonioso entre compañeros y el docente.  </w:t>
            </w:r>
          </w:p>
          <w:p w:rsidR="00E727A8" w:rsidRPr="00E727A8" w:rsidRDefault="00E727A8" w:rsidP="00E727A8">
            <w:pPr>
              <w:pStyle w:val="Prrafodelista"/>
              <w:numPr>
                <w:ilvl w:val="0"/>
                <w:numId w:val="30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7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E727A8">
              <w:rPr>
                <w:rFonts w:ascii="Calibri" w:hAnsi="Calibri" w:cs="Calibri"/>
                <w:bCs/>
                <w:lang w:val="es-ES"/>
              </w:rPr>
              <w:t>Reconocer la función de cada una de las partes de la computadora, lugares donde se la utiliza normalmente y el proceso para encenderla correctamente para valorar su utilidad y uso en la vida del ser humano.</w:t>
            </w:r>
          </w:p>
          <w:p w:rsidR="00E727A8" w:rsidRPr="00E727A8" w:rsidRDefault="00E727A8" w:rsidP="00E727A8">
            <w:pPr>
              <w:pStyle w:val="Prrafodelista"/>
              <w:numPr>
                <w:ilvl w:val="0"/>
                <w:numId w:val="30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7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E727A8">
              <w:rPr>
                <w:rFonts w:ascii="Calibri" w:hAnsi="Calibri" w:cs="Calibri"/>
                <w:bCs/>
                <w:lang w:val="es-ES"/>
              </w:rPr>
              <w:t>Demostrar habilidad para utilizar el mouse con la precisión necesaria para interactuar efectivamente con programas del computador.</w:t>
            </w:r>
          </w:p>
          <w:p w:rsidR="00E727A8" w:rsidRPr="00E727A8" w:rsidRDefault="00E727A8" w:rsidP="00E727A8">
            <w:pPr>
              <w:pStyle w:val="Prrafodelista"/>
              <w:numPr>
                <w:ilvl w:val="0"/>
                <w:numId w:val="30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7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E727A8">
              <w:rPr>
                <w:rFonts w:ascii="Calibri" w:hAnsi="Calibri" w:cs="Calibri"/>
                <w:bCs/>
                <w:lang w:val="es-ES"/>
              </w:rPr>
              <w:t>Manejar las herramientas básicas de un graficador para realizar dibujos sencillos con imaginación y creatividad.</w:t>
            </w:r>
          </w:p>
          <w:p w:rsidR="00E727A8" w:rsidRPr="00E727A8" w:rsidRDefault="00E727A8" w:rsidP="00E727A8">
            <w:pPr>
              <w:pStyle w:val="Prrafodelista"/>
              <w:numPr>
                <w:ilvl w:val="0"/>
                <w:numId w:val="30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7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E727A8">
              <w:rPr>
                <w:rFonts w:ascii="Calibri" w:hAnsi="Calibri" w:cs="Calibri"/>
                <w:bCs/>
                <w:lang w:val="es-ES"/>
              </w:rPr>
              <w:t>Familiarizar al niño con la ubicación y uso de las teclas: principales, alfabéticas,  numéricas para interactuar fácilmente programas del computador.</w:t>
            </w:r>
          </w:p>
          <w:p w:rsidR="00D45390" w:rsidRPr="00E727A8" w:rsidRDefault="00E727A8" w:rsidP="00E727A8">
            <w:pPr>
              <w:pStyle w:val="Prrafodelista"/>
              <w:numPr>
                <w:ilvl w:val="0"/>
                <w:numId w:val="30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ind w:left="177" w:hanging="141"/>
              <w:jc w:val="both"/>
              <w:rPr>
                <w:rFonts w:ascii="Calibri" w:hAnsi="Calibri" w:cs="Calibri"/>
                <w:bCs/>
                <w:lang w:val="es-ES"/>
              </w:rPr>
            </w:pPr>
            <w:r w:rsidRPr="00E727A8">
              <w:rPr>
                <w:rFonts w:ascii="Calibri" w:hAnsi="Calibri" w:cs="Calibri"/>
                <w:bCs/>
                <w:lang w:val="es-ES"/>
              </w:rPr>
              <w:t>Manejar las herramientas del programa de aplicación para reforzar destrezas desarrolladas para lectura – escritura.</w:t>
            </w:r>
          </w:p>
        </w:tc>
      </w:tr>
      <w:tr w:rsidR="00E00A2A" w:rsidRPr="002C4918" w:rsidTr="0060721F">
        <w:trPr>
          <w:trHeight w:val="797"/>
        </w:trPr>
        <w:tc>
          <w:tcPr>
            <w:tcW w:w="2355" w:type="pct"/>
            <w:gridSpan w:val="5"/>
            <w:shd w:val="clear" w:color="auto" w:fill="auto"/>
            <w:vAlign w:val="center"/>
          </w:tcPr>
          <w:p w:rsidR="00E00A2A" w:rsidRPr="002C4918" w:rsidRDefault="00E00A2A" w:rsidP="00A729D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4. EJES TRANSVERSALES:</w:t>
            </w:r>
          </w:p>
        </w:tc>
        <w:tc>
          <w:tcPr>
            <w:tcW w:w="2645" w:type="pct"/>
            <w:gridSpan w:val="8"/>
            <w:shd w:val="clear" w:color="auto" w:fill="auto"/>
          </w:tcPr>
          <w:p w:rsidR="00E00A2A" w:rsidRDefault="00A729D1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s-ES"/>
              </w:rPr>
            </w:pPr>
            <w:r>
              <w:rPr>
                <w:rFonts w:ascii="Calibri" w:hAnsi="Calibri" w:cs="Calibri"/>
                <w:lang w:val="es-ES"/>
              </w:rPr>
              <w:t>Justicia, innovación, solidaridad</w:t>
            </w:r>
          </w:p>
          <w:p w:rsidR="00A729D1" w:rsidRPr="00A729D1" w:rsidRDefault="00A729D1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lang w:val="es-ES"/>
              </w:rPr>
            </w:pPr>
            <w:r w:rsidRPr="00A729D1">
              <w:rPr>
                <w:rFonts w:ascii="Calibri" w:hAnsi="Calibri" w:cs="Calibri"/>
                <w:lang w:val="es-ES"/>
              </w:rPr>
              <w:t>Fe, Fraternidad, Servicio, Justicia, Compromiso</w:t>
            </w:r>
          </w:p>
        </w:tc>
      </w:tr>
    </w:tbl>
    <w:p w:rsidR="00A729D1" w:rsidRPr="00A729D1" w:rsidRDefault="00A729D1">
      <w:pPr>
        <w:rPr>
          <w:sz w:val="2"/>
        </w:rPr>
      </w:pPr>
    </w:p>
    <w:tbl>
      <w:tblPr>
        <w:tblW w:w="4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1550"/>
        <w:gridCol w:w="2117"/>
        <w:gridCol w:w="2436"/>
        <w:gridCol w:w="3964"/>
        <w:gridCol w:w="3685"/>
        <w:gridCol w:w="1059"/>
      </w:tblGrid>
      <w:tr w:rsidR="00E00A2A" w:rsidRPr="002C4918" w:rsidTr="0060721F">
        <w:trPr>
          <w:trHeight w:val="257"/>
        </w:trPr>
        <w:tc>
          <w:tcPr>
            <w:tcW w:w="5000" w:type="pct"/>
            <w:gridSpan w:val="7"/>
            <w:shd w:val="clear" w:color="auto" w:fill="auto"/>
          </w:tcPr>
          <w:p w:rsidR="00E00A2A" w:rsidRPr="002C4918" w:rsidRDefault="00E00A2A" w:rsidP="00E00A2A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lastRenderedPageBreak/>
              <w:t xml:space="preserve"> </w:t>
            </w:r>
            <w:r w:rsidRPr="002C4918">
              <w:rPr>
                <w:rFonts w:ascii="Calibri" w:hAnsi="Calibri" w:cs="Calibri"/>
                <w:b/>
                <w:bCs/>
                <w:lang w:val="es-ES"/>
              </w:rPr>
              <w:t>DESARROL</w:t>
            </w:r>
            <w:r w:rsidR="00A729D1">
              <w:rPr>
                <w:rFonts w:ascii="Calibri" w:hAnsi="Calibri" w:cs="Calibri"/>
                <w:b/>
                <w:bCs/>
                <w:lang w:val="es-ES"/>
              </w:rPr>
              <w:t>LO DE UNIDADES DE PLANIFICACIÓN</w:t>
            </w:r>
          </w:p>
        </w:tc>
      </w:tr>
      <w:tr w:rsidR="0060721F" w:rsidRPr="002C4918" w:rsidTr="00543EE7">
        <w:trPr>
          <w:trHeight w:val="280"/>
        </w:trPr>
        <w:tc>
          <w:tcPr>
            <w:tcW w:w="173" w:type="pct"/>
            <w:shd w:val="clear" w:color="auto" w:fill="auto"/>
            <w:vAlign w:val="center"/>
            <w:hideMark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lang w:val="es-ES"/>
              </w:rPr>
              <w:t>N.º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Título de la unidad de planificación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Objetivos específicos de la unidad de planificación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Contenidos</w:t>
            </w:r>
          </w:p>
        </w:tc>
        <w:tc>
          <w:tcPr>
            <w:tcW w:w="1292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Orientaciones metodológicas</w:t>
            </w:r>
          </w:p>
        </w:tc>
        <w:tc>
          <w:tcPr>
            <w:tcW w:w="1201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Evaluación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00A2A" w:rsidRPr="00A729D1" w:rsidRDefault="00E00A2A" w:rsidP="00A729D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Cs w:val="20"/>
                <w:lang w:val="es-ES"/>
              </w:rPr>
            </w:pPr>
            <w:r w:rsidRPr="00A729D1">
              <w:rPr>
                <w:rFonts w:ascii="Calibri" w:hAnsi="Calibri" w:cs="Calibri"/>
                <w:b/>
                <w:bCs/>
                <w:szCs w:val="20"/>
                <w:lang w:val="es-ES"/>
              </w:rPr>
              <w:t>Duración en semanas</w:t>
            </w:r>
          </w:p>
        </w:tc>
      </w:tr>
      <w:tr w:rsidR="0060721F" w:rsidRPr="002C4918" w:rsidTr="00543EE7">
        <w:trPr>
          <w:trHeight w:val="278"/>
        </w:trPr>
        <w:tc>
          <w:tcPr>
            <w:tcW w:w="173" w:type="pct"/>
            <w:shd w:val="clear" w:color="auto" w:fill="auto"/>
            <w:vAlign w:val="center"/>
          </w:tcPr>
          <w:p w:rsidR="00E00A2A" w:rsidRPr="009D05CC" w:rsidRDefault="00E00A2A" w:rsidP="009F02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t>1.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E00A2A" w:rsidRPr="00052E1D" w:rsidRDefault="00D45390" w:rsidP="0050461A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MI ESCUELA MI SEGUNDO HOGAR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7D146B" w:rsidRPr="00E318E3" w:rsidRDefault="00D45390" w:rsidP="00E318E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D4539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Demostrar un buen comportamiento y uso adecuado de los recursos del laboratorio de Informática con el fin de generar un ambiente armonioso entre compañeros y el docente.  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7D146B" w:rsidRPr="00A03BB3" w:rsidRDefault="00D45390" w:rsidP="00A03BB3">
            <w:pPr>
              <w:ind w:left="3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D4539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Conocer las normas de buen comportamiento y uso adecuado de los recursos del laboratorio de Informática para generar una convivencia armoniosa entre sus compañeros y el docente.</w:t>
            </w:r>
          </w:p>
        </w:tc>
        <w:tc>
          <w:tcPr>
            <w:tcW w:w="1292" w:type="pct"/>
            <w:shd w:val="clear" w:color="auto" w:fill="auto"/>
          </w:tcPr>
          <w:p w:rsidR="00BB5520" w:rsidRPr="00222093" w:rsidRDefault="00BB5520" w:rsidP="00BB552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</w:pPr>
            <w:r w:rsidRPr="00222093">
              <w:rPr>
                <w:rFonts w:ascii="Calibri" w:hAnsi="Calibri" w:cs="Calibri"/>
                <w:b/>
                <w:bCs/>
                <w:sz w:val="20"/>
                <w:szCs w:val="18"/>
                <w:lang w:val="es-ES"/>
              </w:rPr>
              <w:t>Método Experiencial</w:t>
            </w:r>
          </w:p>
          <w:p w:rsidR="00D45390" w:rsidRPr="00D45390" w:rsidRDefault="00D45390" w:rsidP="00D4539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B5520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D4539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videos sobre la forma de comportamiento  y uso de los recursos del laboratorio de Informática.</w:t>
            </w:r>
          </w:p>
          <w:p w:rsidR="00D45390" w:rsidRPr="00D45390" w:rsidRDefault="00D45390" w:rsidP="00D4539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B5520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D4539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los videos observados.</w:t>
            </w:r>
          </w:p>
          <w:p w:rsidR="00D45390" w:rsidRPr="00D45390" w:rsidRDefault="00D45390" w:rsidP="00D4539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B5520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D4539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Establecer  normas y reglas para un buen comportamiento y uso adecuado de los recursos del  laboratorio de Informática.</w:t>
            </w:r>
          </w:p>
          <w:p w:rsidR="007D146B" w:rsidRDefault="00D45390" w:rsidP="00D4539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B5520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D4539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Identificar y pintar las normas de buen comportamiento y uso adecuado del laboratorio de Informática.</w:t>
            </w:r>
          </w:p>
          <w:p w:rsidR="00BB5520" w:rsidRDefault="00BB5520" w:rsidP="00D4539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B5520" w:rsidRDefault="00BB5520" w:rsidP="00D4539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B5520" w:rsidRDefault="00BB5520" w:rsidP="00D4539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B5520" w:rsidRPr="00BB5520" w:rsidRDefault="00BB5520" w:rsidP="00BB552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B5520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BB552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diapositivas sobre los cuidados preventivos para el uso de la computadora.</w:t>
            </w:r>
          </w:p>
          <w:p w:rsidR="00BB5520" w:rsidRPr="00BB5520" w:rsidRDefault="00BB5520" w:rsidP="00BB552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B5520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BB552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las diapositivas observadas.</w:t>
            </w:r>
          </w:p>
          <w:p w:rsidR="00BB5520" w:rsidRPr="00BB5520" w:rsidRDefault="00BB5520" w:rsidP="00BB552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B5520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BB552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los cuidados preventivos que se debe tener con la computadora.</w:t>
            </w:r>
          </w:p>
          <w:p w:rsidR="00BB5520" w:rsidRPr="009D05CC" w:rsidRDefault="00BB5520" w:rsidP="00BB5520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B5520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BB552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Identificar y colocar un visto sobre lo que debemos hacer para cuidar las computadoras.</w:t>
            </w:r>
          </w:p>
        </w:tc>
        <w:tc>
          <w:tcPr>
            <w:tcW w:w="1201" w:type="pct"/>
            <w:shd w:val="clear" w:color="auto" w:fill="auto"/>
          </w:tcPr>
          <w:p w:rsidR="00BB5520" w:rsidRDefault="00BB5520" w:rsidP="007D146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B552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Aplica normas de buen comportamiento y uso adecuado de los recursos del laboratorio de Informática. </w:t>
            </w:r>
          </w:p>
          <w:p w:rsidR="007D146B" w:rsidRPr="007D146B" w:rsidRDefault="007D146B" w:rsidP="007D146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D14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Ingresa y sale en orden del Laboratorio de Informática.</w:t>
            </w:r>
          </w:p>
          <w:p w:rsidR="007D146B" w:rsidRPr="007D146B" w:rsidRDefault="007D146B" w:rsidP="007D146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D14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No ingresa con alimentos ni bebidas.</w:t>
            </w:r>
          </w:p>
          <w:p w:rsidR="007D146B" w:rsidRPr="007D146B" w:rsidRDefault="007D146B" w:rsidP="007D146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D14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</w:t>
            </w:r>
            <w:r w:rsidR="0060721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 w:rsidRPr="007D14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No toca los cables de la computadora.</w:t>
            </w:r>
          </w:p>
          <w:p w:rsidR="007D146B" w:rsidRPr="007D146B" w:rsidRDefault="007D146B" w:rsidP="007D146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D14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No bota basura en el Laboratorio.</w:t>
            </w:r>
          </w:p>
          <w:p w:rsidR="007D146B" w:rsidRPr="007D146B" w:rsidRDefault="007D146B" w:rsidP="007D146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D14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Levanta la mano solicitando ayuda.</w:t>
            </w:r>
          </w:p>
          <w:p w:rsidR="007D146B" w:rsidRDefault="007D146B" w:rsidP="0060721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D14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</w:t>
            </w:r>
            <w:r w:rsidR="0060721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 w:rsidRPr="007D146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Sigue las instrucciones dadas por la maestra.</w:t>
            </w:r>
          </w:p>
          <w:p w:rsidR="0060721F" w:rsidRDefault="0060721F" w:rsidP="00BB5520">
            <w:pPr>
              <w:pStyle w:val="Prrafodelista"/>
              <w:numPr>
                <w:ilvl w:val="0"/>
                <w:numId w:val="23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180" w:hanging="18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0721F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Respeta a los demás.</w:t>
            </w:r>
          </w:p>
          <w:p w:rsidR="00BB5520" w:rsidRDefault="00BB5520" w:rsidP="00BB5520">
            <w:pPr>
              <w:pStyle w:val="Prrafodelista"/>
              <w:numPr>
                <w:ilvl w:val="0"/>
                <w:numId w:val="23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B5520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Identifica los cuidados preventivos que se debe tener con la computadora.</w:t>
            </w:r>
          </w:p>
          <w:p w:rsidR="0060721F" w:rsidRDefault="0060721F" w:rsidP="0060721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0721F" w:rsidRDefault="0060721F" w:rsidP="0060721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0721F" w:rsidRPr="0060721F" w:rsidRDefault="0060721F" w:rsidP="0060721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  <w:tc>
          <w:tcPr>
            <w:tcW w:w="345" w:type="pct"/>
            <w:shd w:val="clear" w:color="auto" w:fill="auto"/>
          </w:tcPr>
          <w:p w:rsidR="00E00A2A" w:rsidRDefault="00E00A2A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92626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8</w:t>
            </w:r>
          </w:p>
          <w:p w:rsidR="00C72162" w:rsidRDefault="00C72162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Default="00C72162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741FA" w:rsidRDefault="006741FA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771808" w:rsidRDefault="00771808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C72162" w:rsidRPr="009D05CC" w:rsidRDefault="00C72162" w:rsidP="00C72162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</w:tr>
      <w:tr w:rsidR="0060721F" w:rsidRPr="002C4918" w:rsidTr="00543EE7">
        <w:trPr>
          <w:trHeight w:val="278"/>
        </w:trPr>
        <w:tc>
          <w:tcPr>
            <w:tcW w:w="173" w:type="pct"/>
            <w:shd w:val="clear" w:color="auto" w:fill="auto"/>
            <w:vAlign w:val="center"/>
          </w:tcPr>
          <w:p w:rsidR="00E00A2A" w:rsidRPr="009D05CC" w:rsidRDefault="00E00A2A" w:rsidP="00052E1D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t>2.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E00A2A" w:rsidRPr="009D05CC" w:rsidRDefault="00D45390" w:rsidP="007D146B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6"/>
              </w:rPr>
              <w:t>CRECIENDO CON MI FAMILIA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E00A2A" w:rsidRPr="009D05CC" w:rsidRDefault="005F4464" w:rsidP="00E318E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Reconocer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la función de 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cada una de las partes de la computadora, lugares donde se la utiliza normalmente y el proceso para encenderla correctamente para 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valorar su utilidad y uso en la vida del ser humano.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00A2A" w:rsidRPr="009D05CC" w:rsidRDefault="005F4464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Conocer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la función de cada una de 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las partes principales de la computadora, lugares donde se la utiliza normalmente y el proceso para encenderla correctamente  para valorar 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su uso en la vida cotidiana.</w:t>
            </w:r>
          </w:p>
        </w:tc>
        <w:tc>
          <w:tcPr>
            <w:tcW w:w="1292" w:type="pct"/>
            <w:shd w:val="clear" w:color="auto" w:fill="auto"/>
          </w:tcPr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lastRenderedPageBreak/>
              <w:t>Experiencia: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 w:rsidR="00C02B53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Interactuar con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las partes principales de la computadora.</w:t>
            </w: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</w:t>
            </w:r>
            <w:r w:rsidR="001400C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su experiencia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cada una de las partes de la computadora y la función que cumplen.</w:t>
            </w: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Reconocer en la computadora cada 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una de sus partes</w:t>
            </w:r>
            <w:r w:rsidR="001400CB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su función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Realizar un ejercicio práctico en la computadora para descubrir cada una de sus partes.                                                                                                                                                                                                     Realizar hoja de tarea en casa.      </w:t>
            </w: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</w:t>
            </w: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400CB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presentación sobre los lugares donde se utilizan normalmente las computadoras.</w:t>
            </w:r>
          </w:p>
          <w:p w:rsidR="005F4464" w:rsidRPr="005F4464" w:rsidRDefault="001400CB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400CB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</w:t>
            </w:r>
            <w:r w:rsidR="005F4464" w:rsidRPr="001400CB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  <w:r w:rsidR="005F4464"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la presentación observada.</w:t>
            </w: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1400CB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los lugares donde se utilizan los computadores.</w:t>
            </w: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Aplicación: Realizar un ejercicio en la computadora - Paint (Reconocer y pintar únicamente los lugares donde se utilizan las computadoras).                             </w:t>
            </w: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presentación sobre el proceso correcto para encender la computadora.</w:t>
            </w:r>
          </w:p>
          <w:p w:rsidR="005F4464" w:rsidRPr="005F4464" w:rsidRDefault="002E7878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</w:t>
            </w:r>
            <w:r w:rsidR="005F4464" w:rsidRPr="002E787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eflexi</w:t>
            </w:r>
            <w:r w:rsidRPr="002E787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ón</w:t>
            </w:r>
            <w:r w:rsidR="005F4464" w:rsidRPr="002E787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  <w:r w:rsidR="005F4464"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lo observado y experiencias propias.</w:t>
            </w:r>
          </w:p>
          <w:p w:rsidR="005F4464" w:rsidRPr="005F4464" w:rsidRDefault="005F4464" w:rsidP="005F446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el proceso correcto para encender la computadora.</w:t>
            </w:r>
          </w:p>
          <w:p w:rsidR="00543EE7" w:rsidRDefault="005F4464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Realizar varios ejercicios prácticos para encender la computadora.     </w:t>
            </w:r>
          </w:p>
          <w:p w:rsidR="003C7B27" w:rsidRPr="009D05CC" w:rsidRDefault="005F4464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F446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</w:t>
            </w:r>
          </w:p>
        </w:tc>
        <w:tc>
          <w:tcPr>
            <w:tcW w:w="1201" w:type="pct"/>
            <w:shd w:val="clear" w:color="auto" w:fill="auto"/>
          </w:tcPr>
          <w:p w:rsidR="002E7878" w:rsidRP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Ubica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y explica la función de </w:t>
            </w: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las partes</w:t>
            </w:r>
            <w:r w:rsidR="007844A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 la computadora:</w:t>
            </w:r>
            <w:r w:rsidR="007844A7"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</w:p>
          <w:p w:rsidR="002E7878" w:rsidRP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Monitor</w:t>
            </w:r>
          </w:p>
          <w:p w:rsidR="002E7878" w:rsidRP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Mouse</w:t>
            </w:r>
          </w:p>
          <w:p w:rsidR="002E7878" w:rsidRP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Teclado</w:t>
            </w:r>
          </w:p>
          <w:p w:rsidR="002E7878" w:rsidRP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C.P.U.</w:t>
            </w: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• Parlantes</w:t>
            </w: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P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Reconoce los lugares donde se utilizan normalmente las computadoras.</w:t>
            </w: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77180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Sigue el proceso adecuado para encender la computadora.</w:t>
            </w:r>
          </w:p>
          <w:p w:rsidR="002E7878" w:rsidRPr="002E7878" w:rsidRDefault="002E7878" w:rsidP="002E7878">
            <w:pPr>
              <w:pStyle w:val="Prrafodelista"/>
              <w:numPr>
                <w:ilvl w:val="0"/>
                <w:numId w:val="2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Identifica el botón de encendido del C.P.U. y monitor.</w:t>
            </w:r>
          </w:p>
          <w:p w:rsidR="002E7878" w:rsidRPr="002E7878" w:rsidRDefault="002E7878" w:rsidP="002E7878">
            <w:pPr>
              <w:pStyle w:val="Prrafodelista"/>
              <w:numPr>
                <w:ilvl w:val="0"/>
                <w:numId w:val="2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Enciende correctamente el:</w:t>
            </w:r>
          </w:p>
          <w:p w:rsidR="002E7878" w:rsidRPr="002E7878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</w:t>
            </w: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C.P.U</w:t>
            </w:r>
          </w:p>
          <w:p w:rsidR="002E7878" w:rsidRPr="009D05CC" w:rsidRDefault="002E7878" w:rsidP="002E7878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     </w:t>
            </w:r>
            <w:r w:rsidRPr="002E7878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Monitor</w:t>
            </w:r>
          </w:p>
        </w:tc>
        <w:tc>
          <w:tcPr>
            <w:tcW w:w="345" w:type="pct"/>
            <w:shd w:val="clear" w:color="auto" w:fill="auto"/>
          </w:tcPr>
          <w:p w:rsidR="00E00A2A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921" w:rsidRDefault="00175921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921" w:rsidRDefault="00264309" w:rsidP="00264309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6</w:t>
            </w:r>
          </w:p>
          <w:p w:rsidR="00175921" w:rsidRDefault="00175921" w:rsidP="001759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921" w:rsidRDefault="00175921" w:rsidP="001759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83C22" w:rsidRDefault="00683C22" w:rsidP="001759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83C22" w:rsidRDefault="00683C22" w:rsidP="001759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83C22" w:rsidRDefault="00683C22" w:rsidP="001759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83C22" w:rsidRDefault="00683C22" w:rsidP="001759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83C22" w:rsidRDefault="00683C22" w:rsidP="001759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83C22" w:rsidRDefault="00683C22" w:rsidP="001759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83C22" w:rsidRPr="009D05CC" w:rsidRDefault="00683C22" w:rsidP="0017592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</w:tr>
      <w:tr w:rsidR="0060721F" w:rsidRPr="002C4918" w:rsidTr="00543EE7">
        <w:trPr>
          <w:trHeight w:val="278"/>
        </w:trPr>
        <w:tc>
          <w:tcPr>
            <w:tcW w:w="173" w:type="pct"/>
            <w:shd w:val="clear" w:color="auto" w:fill="auto"/>
            <w:vAlign w:val="center"/>
          </w:tcPr>
          <w:p w:rsidR="00E00A2A" w:rsidRPr="009D05CC" w:rsidRDefault="00E00A2A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lastRenderedPageBreak/>
              <w:t>3.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E00A2A" w:rsidRPr="00D45390" w:rsidRDefault="00D45390" w:rsidP="008A6A1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D45390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PROTEJAMOS LA NATURALEZA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E00A2A" w:rsidRPr="009D05CC" w:rsidRDefault="00E1115D" w:rsidP="008A485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Demostrar habilidad para utilizar el mouse con la precisión necesaria para interactuar efectivamente con programas del computador.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00A2A" w:rsidRPr="009D05CC" w:rsidRDefault="00E1115D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Utilizar y aplicar el uso del mouse por medio de la práctica en diferentes actividades con programas educativos.</w:t>
            </w:r>
          </w:p>
        </w:tc>
        <w:tc>
          <w:tcPr>
            <w:tcW w:w="1292" w:type="pct"/>
            <w:shd w:val="clear" w:color="auto" w:fill="auto"/>
          </w:tcPr>
          <w:p w:rsidR="00EC7144" w:rsidRDefault="00E1115D" w:rsidP="00E111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Interactuar </w:t>
            </w:r>
            <w:r w:rsidR="00EC714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 el mouse</w:t>
            </w:r>
            <w:r w:rsidR="00EC7144"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(clic izquierdo)</w:t>
            </w:r>
            <w:r w:rsidR="00EC714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en un programa educativo </w:t>
            </w:r>
          </w:p>
          <w:p w:rsidR="00E1115D" w:rsidRPr="00E1115D" w:rsidRDefault="00EC7144" w:rsidP="00E111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</w:t>
            </w:r>
            <w:r w:rsidR="00E1115D"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eflexi</w:t>
            </w:r>
            <w:r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ón</w:t>
            </w:r>
            <w:r w:rsidR="00E1115D"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  <w:r w:rsidR="00E1115D"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su experiencia</w:t>
            </w:r>
            <w:r w:rsidR="00E1115D"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y experiencias previas.</w:t>
            </w:r>
          </w:p>
          <w:p w:rsidR="00E1115D" w:rsidRPr="00E1115D" w:rsidRDefault="00E1115D" w:rsidP="00E111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la manera adecuada de ubicar la mano sobre el mouse y usar el clic izquierdo del mouse. </w:t>
            </w:r>
          </w:p>
          <w:p w:rsidR="008A6A1C" w:rsidRDefault="00E1115D" w:rsidP="00E111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</w:t>
            </w:r>
            <w:r w:rsidR="00EC7144"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  <w:r w:rsidR="00EC7144"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Realizar</w:t>
            </w: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ejercicios prácticos para el uso del clic izquierdo del mouse</w:t>
            </w:r>
            <w:r w:rsidR="00EC714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(Nivel 2)</w:t>
            </w: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E1115D" w:rsidRDefault="00E1115D" w:rsidP="00E111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E1115D" w:rsidRPr="00E1115D" w:rsidRDefault="00E1115D" w:rsidP="00E111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</w:t>
            </w:r>
            <w:r w:rsidR="00EC7144"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</w:t>
            </w:r>
            <w:r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el funcionamiento de un programa donde se usa</w:t>
            </w:r>
            <w:r w:rsidR="00EC714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el manejo del clic </w:t>
            </w: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sostenido del mouse con mayor precisión y velocidad</w:t>
            </w:r>
          </w:p>
          <w:p w:rsidR="00E1115D" w:rsidRPr="00E1115D" w:rsidRDefault="00EC7144" w:rsidP="00E111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</w:t>
            </w:r>
            <w:r w:rsidR="00E1115D"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eflexi</w:t>
            </w:r>
            <w:r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ón</w:t>
            </w:r>
            <w:r w:rsidR="00E1115D"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  <w:r w:rsidR="00E1115D"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lo observado y experiencias previas.</w:t>
            </w:r>
          </w:p>
          <w:p w:rsidR="00E1115D" w:rsidRPr="00E1115D" w:rsidRDefault="00E1115D" w:rsidP="00E111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la manera adecuada de utilizar el clic izquierdo del mouse con mayor precisión y seguridad. </w:t>
            </w:r>
          </w:p>
          <w:p w:rsidR="00E1115D" w:rsidRPr="009D05CC" w:rsidRDefault="00E1115D" w:rsidP="00EC7144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</w:t>
            </w:r>
            <w:r w:rsidR="00EC7144" w:rsidRPr="00EC7144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  <w:r w:rsidR="00EC7144"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Realizar</w:t>
            </w: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ejercicios práctico</w:t>
            </w:r>
            <w:r w:rsidR="00EC714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 para el uso del</w:t>
            </w: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r w:rsidR="00EC714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clic</w:t>
            </w: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sostenido del mouse</w:t>
            </w:r>
            <w:r w:rsidR="00EC7144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(Nivel 2)</w:t>
            </w:r>
            <w:r w:rsidRPr="00E111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</w:tc>
        <w:tc>
          <w:tcPr>
            <w:tcW w:w="1201" w:type="pct"/>
            <w:shd w:val="clear" w:color="auto" w:fill="auto"/>
          </w:tcPr>
          <w:p w:rsidR="00EF12A4" w:rsidRDefault="00543EE7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Utiliza adecuadamen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te el botón izquierdo del mouse</w:t>
            </w: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543EE7" w:rsidRDefault="00543EE7" w:rsidP="0060721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96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43EE7" w:rsidRPr="00543EE7" w:rsidRDefault="00543EE7" w:rsidP="00543EE7">
            <w:pPr>
              <w:pStyle w:val="Prrafodelista"/>
              <w:numPr>
                <w:ilvl w:val="0"/>
                <w:numId w:val="2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 adecuadamente la mano sobre el mouse.</w:t>
            </w:r>
          </w:p>
          <w:p w:rsidR="00543EE7" w:rsidRPr="00543EE7" w:rsidRDefault="00543EE7" w:rsidP="00543EE7">
            <w:pPr>
              <w:pStyle w:val="Prrafodelista"/>
              <w:numPr>
                <w:ilvl w:val="0"/>
                <w:numId w:val="2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Identifica el botón izquierdo del mouse.</w:t>
            </w:r>
          </w:p>
          <w:p w:rsidR="00543EE7" w:rsidRDefault="00543EE7" w:rsidP="00543EE7">
            <w:pPr>
              <w:pStyle w:val="Prrafodelista"/>
              <w:numPr>
                <w:ilvl w:val="0"/>
                <w:numId w:val="25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Utiliza el clic izquierdo del mouse con seguridad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en diferentes programas</w:t>
            </w: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543EE7" w:rsidRDefault="00543EE7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43EE7" w:rsidRDefault="00543EE7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43EE7" w:rsidRDefault="00543EE7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43EE7" w:rsidRDefault="00543EE7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43EE7" w:rsidRDefault="00543EE7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43EE7" w:rsidRPr="00543EE7" w:rsidRDefault="00543EE7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4"/>
                <w:szCs w:val="18"/>
                <w:lang w:val="es-ES"/>
              </w:rPr>
            </w:pPr>
          </w:p>
          <w:p w:rsidR="00543EE7" w:rsidRDefault="00543EE7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Demuestra habilidad para el manejo del mouse con mayor precisión y seguridad</w:t>
            </w:r>
          </w:p>
          <w:p w:rsidR="00543EE7" w:rsidRPr="00543EE7" w:rsidRDefault="00543EE7" w:rsidP="00543EE7">
            <w:pPr>
              <w:pStyle w:val="Prrafodelista"/>
              <w:numPr>
                <w:ilvl w:val="0"/>
                <w:numId w:val="26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Utiliza el clic izquierdo del mouse con seguridad.</w:t>
            </w:r>
          </w:p>
          <w:p w:rsidR="00543EE7" w:rsidRPr="00543EE7" w:rsidRDefault="00543EE7" w:rsidP="00543EE7">
            <w:pPr>
              <w:pStyle w:val="Prrafodelista"/>
              <w:numPr>
                <w:ilvl w:val="0"/>
                <w:numId w:val="26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Utiliza el clic izquierdo del mouse con mayor precisión.</w:t>
            </w:r>
          </w:p>
          <w:p w:rsidR="00543EE7" w:rsidRPr="00543EE7" w:rsidRDefault="00543EE7" w:rsidP="00543EE7">
            <w:pPr>
              <w:pStyle w:val="Prrafodelista"/>
              <w:numPr>
                <w:ilvl w:val="0"/>
                <w:numId w:val="26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175" w:hanging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Se esfuerza por terminar los ejercicios prácticos.</w:t>
            </w:r>
          </w:p>
        </w:tc>
        <w:tc>
          <w:tcPr>
            <w:tcW w:w="345" w:type="pct"/>
            <w:shd w:val="clear" w:color="auto" w:fill="auto"/>
          </w:tcPr>
          <w:p w:rsidR="00264309" w:rsidRDefault="00264309" w:rsidP="00264309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64309" w:rsidRDefault="00264309" w:rsidP="00264309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E00A2A" w:rsidRPr="009D05CC" w:rsidRDefault="00C92626" w:rsidP="00264309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7</w:t>
            </w:r>
          </w:p>
        </w:tc>
      </w:tr>
      <w:tr w:rsidR="0060721F" w:rsidRPr="002C4918" w:rsidTr="00543EE7">
        <w:trPr>
          <w:trHeight w:val="3240"/>
        </w:trPr>
        <w:tc>
          <w:tcPr>
            <w:tcW w:w="173" w:type="pct"/>
            <w:shd w:val="clear" w:color="auto" w:fill="auto"/>
            <w:vAlign w:val="center"/>
          </w:tcPr>
          <w:p w:rsidR="00E00A2A" w:rsidRPr="009D05CC" w:rsidRDefault="00E00A2A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lastRenderedPageBreak/>
              <w:t>4.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E00A2A" w:rsidRPr="009D05CC" w:rsidRDefault="00D45390" w:rsidP="00371B78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b/>
                <w:sz w:val="18"/>
                <w:szCs w:val="16"/>
              </w:rPr>
              <w:t>LO QUE QUIERO SER CUANDO SEA GRANDE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E00A2A" w:rsidRPr="00A50BDF" w:rsidRDefault="00543EE7" w:rsidP="0060721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Manejar las herramientas básicas de un graficador para realizar dibujos sencillos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con imaginación y creatividad</w:t>
            </w: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00A2A" w:rsidRPr="009D05CC" w:rsidRDefault="00543EE7" w:rsidP="0054706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Utilizar las  herramientas básicas del graficador  para realizar dibujos sencillos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con imaginación y creatividad</w:t>
            </w: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</w:tc>
        <w:tc>
          <w:tcPr>
            <w:tcW w:w="1292" w:type="pct"/>
            <w:shd w:val="clear" w:color="auto" w:fill="auto"/>
          </w:tcPr>
          <w:p w:rsidR="005464A2" w:rsidRDefault="005464A2" w:rsidP="0097311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543EE7" w:rsidRPr="00543EE7" w:rsidRDefault="00543EE7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las herramientas y opciones del graficador:  </w:t>
            </w:r>
            <w:proofErr w:type="spellStart"/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Drawing</w:t>
            </w:r>
            <w:proofErr w:type="spellEnd"/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for</w:t>
            </w:r>
            <w:proofErr w:type="spellEnd"/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children</w:t>
            </w:r>
            <w:proofErr w:type="spellEnd"/>
          </w:p>
          <w:p w:rsidR="00543EE7" w:rsidRPr="00543EE7" w:rsidRDefault="006E3DE6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</w:t>
            </w:r>
            <w:r w:rsidR="00543EE7" w:rsidRPr="006E3DE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eflexi</w:t>
            </w:r>
            <w:r w:rsidRPr="006E3DE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ón</w:t>
            </w:r>
            <w:r w:rsidR="00543EE7" w:rsidRPr="006E3DE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  <w:r w:rsidR="00543EE7"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lo observado y experiencias previas.</w:t>
            </w:r>
          </w:p>
          <w:p w:rsidR="00543EE7" w:rsidRPr="00543EE7" w:rsidRDefault="00543EE7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la ubicación y uso de las herramientas gráficas. </w:t>
            </w:r>
          </w:p>
          <w:p w:rsidR="00E1115D" w:rsidRDefault="006E3DE6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Realizar</w:t>
            </w:r>
            <w:r w:rsidR="00543EE7" w:rsidRPr="00543EE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ejercicios prácticos para el uso de las herramientas: lápiz, aerógrafo, brocha, borrador, relleno con color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6E3DE6" w:rsidRDefault="006E3DE6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E3DE6" w:rsidRDefault="006E3DE6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E3DE6" w:rsidRDefault="006E3DE6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E3DE6" w:rsidRPr="006E3DE6" w:rsidRDefault="006E3DE6" w:rsidP="006E3DE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las herramientas y opciones del graficador:  </w:t>
            </w:r>
            <w:proofErr w:type="spellStart"/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Drawing</w:t>
            </w:r>
            <w:proofErr w:type="spellEnd"/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for</w:t>
            </w:r>
            <w:proofErr w:type="spellEnd"/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children</w:t>
            </w:r>
            <w:proofErr w:type="spellEnd"/>
          </w:p>
          <w:p w:rsidR="006E3DE6" w:rsidRPr="006E3DE6" w:rsidRDefault="006E3DE6" w:rsidP="006E3DE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Reflexión:</w:t>
            </w:r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dialogar sobre lo observado y experiencias previas.</w:t>
            </w:r>
          </w:p>
          <w:p w:rsidR="006E3DE6" w:rsidRPr="006E3DE6" w:rsidRDefault="006E3DE6" w:rsidP="006E3DE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la ubicación y uso de las herramientas gráficas. </w:t>
            </w:r>
          </w:p>
          <w:p w:rsidR="006E3DE6" w:rsidRDefault="006E3DE6" w:rsidP="006E3DE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Realizar ejercicios prácticos para el uso de las herramientas: Figuras geométricas, imágenes, estampados.</w:t>
            </w:r>
          </w:p>
          <w:p w:rsidR="006E3DE6" w:rsidRPr="009D05CC" w:rsidRDefault="006E3DE6" w:rsidP="00543E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  <w:tc>
          <w:tcPr>
            <w:tcW w:w="1201" w:type="pct"/>
            <w:shd w:val="clear" w:color="auto" w:fill="auto"/>
          </w:tcPr>
          <w:p w:rsidR="006E3DE6" w:rsidRPr="006E3DE6" w:rsidRDefault="006E3DE6" w:rsidP="006E3DE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75331" w:rsidRDefault="006E3DE6" w:rsidP="006E3DE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Utiliza  las herramientas básicas del graficador para realizar dibujos sencillos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6E3DE6" w:rsidRPr="006E3DE6" w:rsidRDefault="006E3DE6" w:rsidP="006E3DE6">
            <w:pPr>
              <w:pStyle w:val="Prrafodelista"/>
              <w:numPr>
                <w:ilvl w:val="0"/>
                <w:numId w:val="27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317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Ingresa y sale correctamente del graficador </w:t>
            </w:r>
            <w:proofErr w:type="spellStart"/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Drawing</w:t>
            </w:r>
            <w:proofErr w:type="spellEnd"/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for</w:t>
            </w:r>
            <w:proofErr w:type="spellEnd"/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children</w:t>
            </w:r>
            <w:proofErr w:type="spellEnd"/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6E3DE6" w:rsidRDefault="006E3DE6" w:rsidP="006E3DE6">
            <w:pPr>
              <w:pStyle w:val="Prrafodelista"/>
              <w:numPr>
                <w:ilvl w:val="0"/>
                <w:numId w:val="27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317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Identifica y utiliza correctamente las siguientes herramientas gráficas: Lápiz, aerógrafo, brocha, borrador, relleno con color.</w:t>
            </w:r>
          </w:p>
          <w:p w:rsidR="006E3DE6" w:rsidRDefault="006E3DE6" w:rsidP="006E3DE6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317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E3DE6" w:rsidRDefault="006E3DE6" w:rsidP="006E3DE6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317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E3DE6" w:rsidRDefault="006E3DE6" w:rsidP="006E3DE6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317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E3DE6" w:rsidRDefault="006E3DE6" w:rsidP="006E3DE6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317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6E3DE6" w:rsidRPr="006E3DE6" w:rsidRDefault="006E3DE6" w:rsidP="006E3DE6">
            <w:pPr>
              <w:pStyle w:val="Prrafodelista"/>
              <w:numPr>
                <w:ilvl w:val="0"/>
                <w:numId w:val="27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317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Identifica y utiliza correctamente las siguientes herramientas gráficas: Figuras geométricas, imágenes, estampados.</w:t>
            </w:r>
          </w:p>
          <w:p w:rsidR="006E3DE6" w:rsidRDefault="006E3DE6" w:rsidP="006E3DE6">
            <w:pPr>
              <w:pStyle w:val="Prrafodelista"/>
              <w:numPr>
                <w:ilvl w:val="0"/>
                <w:numId w:val="27"/>
              </w:num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317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6E3DE6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Se esfuerza por terminar con éxito las prácticas en el computador.</w:t>
            </w:r>
          </w:p>
          <w:p w:rsidR="006E3DE6" w:rsidRPr="006E3DE6" w:rsidRDefault="006E3DE6" w:rsidP="006E3DE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left="175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  <w:tc>
          <w:tcPr>
            <w:tcW w:w="345" w:type="pct"/>
            <w:shd w:val="clear" w:color="auto" w:fill="auto"/>
          </w:tcPr>
          <w:p w:rsidR="00E00A2A" w:rsidRDefault="00E00A2A" w:rsidP="00316DE0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316DE0" w:rsidRDefault="00316DE0" w:rsidP="00316DE0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316DE0" w:rsidRDefault="00316DE0" w:rsidP="00316DE0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316DE0" w:rsidRPr="009D05CC" w:rsidRDefault="00C92626" w:rsidP="00316DE0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6</w:t>
            </w:r>
            <w:bookmarkStart w:id="0" w:name="_GoBack"/>
            <w:bookmarkEnd w:id="0"/>
          </w:p>
        </w:tc>
      </w:tr>
      <w:tr w:rsidR="0060721F" w:rsidRPr="002C4918" w:rsidTr="00543EE7">
        <w:trPr>
          <w:trHeight w:val="133"/>
        </w:trPr>
        <w:tc>
          <w:tcPr>
            <w:tcW w:w="173" w:type="pct"/>
            <w:shd w:val="clear" w:color="auto" w:fill="auto"/>
            <w:vAlign w:val="center"/>
          </w:tcPr>
          <w:p w:rsidR="00E00A2A" w:rsidRPr="009D05CC" w:rsidRDefault="00E00A2A" w:rsidP="00685B6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lastRenderedPageBreak/>
              <w:t>5.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E00A2A" w:rsidRPr="00E93241" w:rsidRDefault="00D45390" w:rsidP="00685B6C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18"/>
                <w:lang w:val="es-ES"/>
              </w:rPr>
              <w:t>CUANDO SEA GRANDE VIAJARÉ POR TODO EL MUNDO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E00A2A" w:rsidRPr="00BC4C4A" w:rsidRDefault="00FA0813" w:rsidP="006C6ED1">
            <w:pPr>
              <w:ind w:left="33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>Familiarizar al niño con la</w:t>
            </w:r>
            <w:r w:rsidR="009A41AA"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ubicación y uso de las teclas:</w:t>
            </w:r>
            <w:r w:rsidR="009A41AA" w:rsidRPr="006C6ED1">
              <w:rPr>
                <w:sz w:val="18"/>
              </w:rPr>
              <w:t xml:space="preserve"> principales, alfabéticas,  numéricas </w:t>
            </w:r>
            <w:r w:rsidR="006C6ED1">
              <w:rPr>
                <w:sz w:val="18"/>
              </w:rPr>
              <w:t xml:space="preserve">para </w:t>
            </w:r>
            <w:r w:rsidRPr="00FA0813">
              <w:rPr>
                <w:rFonts w:ascii="Calibri" w:hAnsi="Calibri" w:cs="Calibri"/>
                <w:bCs/>
                <w:sz w:val="18"/>
                <w:lang w:val="es-ES"/>
              </w:rPr>
              <w:t xml:space="preserve">interactuar </w:t>
            </w:r>
            <w:r w:rsidR="006C6ED1">
              <w:rPr>
                <w:rFonts w:ascii="Calibri" w:hAnsi="Calibri" w:cs="Calibri"/>
                <w:bCs/>
                <w:sz w:val="18"/>
                <w:lang w:val="es-ES"/>
              </w:rPr>
              <w:t xml:space="preserve">fácilmente </w:t>
            </w:r>
            <w:r w:rsidRPr="00FA0813">
              <w:rPr>
                <w:rFonts w:ascii="Calibri" w:hAnsi="Calibri" w:cs="Calibri"/>
                <w:bCs/>
                <w:sz w:val="18"/>
                <w:lang w:val="es-ES"/>
              </w:rPr>
              <w:t>programas del computador.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E00A2A" w:rsidRPr="00BC4C4A" w:rsidRDefault="006C6ED1" w:rsidP="006C6ED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Reconocer y utilizar las teclas: </w:t>
            </w:r>
            <w:r w:rsidRPr="006C6ED1">
              <w:rPr>
                <w:sz w:val="18"/>
              </w:rPr>
              <w:t xml:space="preserve">principales, alfabéticas,  numéricas 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>en diferentes programas de aplicación.</w:t>
            </w:r>
          </w:p>
        </w:tc>
        <w:tc>
          <w:tcPr>
            <w:tcW w:w="1292" w:type="pct"/>
            <w:shd w:val="clear" w:color="auto" w:fill="auto"/>
          </w:tcPr>
          <w:p w:rsidR="006C6ED1" w:rsidRPr="006C6ED1" w:rsidRDefault="006C6ED1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C6ED1">
              <w:rPr>
                <w:rFonts w:ascii="Calibri" w:hAnsi="Calibri" w:cs="Calibri"/>
                <w:b/>
                <w:bCs/>
                <w:sz w:val="18"/>
                <w:lang w:val="es-ES"/>
              </w:rPr>
              <w:t>Experiencia: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</w:t>
            </w:r>
            <w:r w:rsidR="00022A25">
              <w:rPr>
                <w:rFonts w:ascii="Calibri" w:hAnsi="Calibri" w:cs="Calibri"/>
                <w:bCs/>
                <w:sz w:val="18"/>
                <w:lang w:val="es-ES"/>
              </w:rPr>
              <w:t>Interactuar con un programa de aplicación (formar palabras)</w:t>
            </w:r>
          </w:p>
          <w:p w:rsidR="006C6ED1" w:rsidRPr="006C6ED1" w:rsidRDefault="006C6ED1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C6ED1">
              <w:rPr>
                <w:rFonts w:ascii="Calibri" w:hAnsi="Calibri" w:cs="Calibri"/>
                <w:b/>
                <w:bCs/>
                <w:sz w:val="18"/>
                <w:lang w:val="es-ES"/>
              </w:rPr>
              <w:t>Reflexión: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Analizar y dialogar sobre </w:t>
            </w:r>
            <w:r w:rsidR="00022A25">
              <w:rPr>
                <w:rFonts w:ascii="Calibri" w:hAnsi="Calibri" w:cs="Calibri"/>
                <w:bCs/>
                <w:sz w:val="18"/>
                <w:lang w:val="es-ES"/>
              </w:rPr>
              <w:t xml:space="preserve">su experiencia 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>y experiencias previas.</w:t>
            </w:r>
          </w:p>
          <w:p w:rsidR="006C6ED1" w:rsidRPr="006C6ED1" w:rsidRDefault="006C6ED1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C6ED1">
              <w:rPr>
                <w:rFonts w:ascii="Calibri" w:hAnsi="Calibri" w:cs="Calibri"/>
                <w:b/>
                <w:bCs/>
                <w:sz w:val="18"/>
                <w:lang w:val="es-ES"/>
              </w:rPr>
              <w:t>Conceptualización: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Determinar la ubicación y uso de las teclas </w:t>
            </w:r>
            <w:r w:rsidR="00022A25">
              <w:rPr>
                <w:rFonts w:ascii="Calibri" w:hAnsi="Calibri" w:cs="Calibri"/>
                <w:bCs/>
                <w:sz w:val="18"/>
                <w:lang w:val="es-ES"/>
              </w:rPr>
              <w:t>alfabéticas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. </w:t>
            </w:r>
          </w:p>
          <w:p w:rsidR="002601C7" w:rsidRDefault="006C6ED1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C6ED1">
              <w:rPr>
                <w:rFonts w:ascii="Calibri" w:hAnsi="Calibri" w:cs="Calibri"/>
                <w:b/>
                <w:bCs/>
                <w:sz w:val="18"/>
                <w:lang w:val="es-ES"/>
              </w:rPr>
              <w:t>Aplicación: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Realizar ejercicios prácticos para el uso de las teclas </w:t>
            </w:r>
            <w:r w:rsidR="00022A25">
              <w:rPr>
                <w:rFonts w:ascii="Calibri" w:hAnsi="Calibri" w:cs="Calibri"/>
                <w:bCs/>
                <w:sz w:val="18"/>
                <w:lang w:val="es-ES"/>
              </w:rPr>
              <w:t>alfabéticas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>.</w:t>
            </w:r>
          </w:p>
          <w:p w:rsidR="006C6ED1" w:rsidRDefault="006C6ED1" w:rsidP="006C6ED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  <w:p w:rsidR="006C6ED1" w:rsidRPr="006C6ED1" w:rsidRDefault="006C6ED1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022A25">
              <w:rPr>
                <w:rFonts w:ascii="Calibri" w:hAnsi="Calibri" w:cs="Calibri"/>
                <w:b/>
                <w:bCs/>
                <w:sz w:val="18"/>
                <w:lang w:val="es-ES"/>
              </w:rPr>
              <w:t>Experiencia: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Observar </w:t>
            </w:r>
            <w:r w:rsidR="00022A25">
              <w:rPr>
                <w:rFonts w:ascii="Calibri" w:hAnsi="Calibri" w:cs="Calibri"/>
                <w:bCs/>
                <w:sz w:val="18"/>
                <w:lang w:val="es-ES"/>
              </w:rPr>
              <w:t>diapositivas sobre las teclas principales: Enter, retroceso, barra espaciadora.</w:t>
            </w:r>
          </w:p>
          <w:p w:rsidR="006C6ED1" w:rsidRPr="006C6ED1" w:rsidRDefault="006C6ED1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022A25">
              <w:rPr>
                <w:rFonts w:ascii="Calibri" w:hAnsi="Calibri" w:cs="Calibri"/>
                <w:b/>
                <w:bCs/>
                <w:sz w:val="18"/>
                <w:lang w:val="es-ES"/>
              </w:rPr>
              <w:t>Reflexión: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Analizar y dialogar sobre </w:t>
            </w:r>
            <w:r w:rsidR="00022A25">
              <w:rPr>
                <w:rFonts w:ascii="Calibri" w:hAnsi="Calibri" w:cs="Calibri"/>
                <w:bCs/>
                <w:sz w:val="18"/>
                <w:lang w:val="es-ES"/>
              </w:rPr>
              <w:t>lo observado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y experiencias previas.</w:t>
            </w:r>
          </w:p>
          <w:p w:rsidR="006C6ED1" w:rsidRPr="006C6ED1" w:rsidRDefault="006C6ED1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022A25">
              <w:rPr>
                <w:rFonts w:ascii="Calibri" w:hAnsi="Calibri" w:cs="Calibri"/>
                <w:b/>
                <w:bCs/>
                <w:sz w:val="18"/>
                <w:lang w:val="es-ES"/>
              </w:rPr>
              <w:t>Conceptualización: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Determinar la ubicación y uso de las teclas</w:t>
            </w:r>
            <w:r w:rsidR="00782FE7">
              <w:rPr>
                <w:rFonts w:ascii="Calibri" w:hAnsi="Calibri" w:cs="Calibri"/>
                <w:bCs/>
                <w:sz w:val="18"/>
                <w:lang w:val="es-ES"/>
              </w:rPr>
              <w:t>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</w:t>
            </w:r>
            <w:r w:rsidR="00782FE7">
              <w:rPr>
                <w:rFonts w:ascii="Calibri" w:hAnsi="Calibri" w:cs="Calibri"/>
                <w:bCs/>
                <w:sz w:val="18"/>
                <w:lang w:val="es-ES"/>
              </w:rPr>
              <w:t>Enter, retroceso, barra espaciadora.</w:t>
            </w:r>
          </w:p>
          <w:p w:rsidR="006C6ED1" w:rsidRDefault="006C6ED1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022A25">
              <w:rPr>
                <w:rFonts w:ascii="Calibri" w:hAnsi="Calibri" w:cs="Calibri"/>
                <w:b/>
                <w:bCs/>
                <w:sz w:val="18"/>
                <w:lang w:val="es-ES"/>
              </w:rPr>
              <w:t>Aplicación</w:t>
            </w:r>
            <w:r w:rsidR="00782FE7" w:rsidRPr="00022A25">
              <w:rPr>
                <w:rFonts w:ascii="Calibri" w:hAnsi="Calibri" w:cs="Calibri"/>
                <w:b/>
                <w:bCs/>
                <w:sz w:val="18"/>
                <w:lang w:val="es-ES"/>
              </w:rPr>
              <w:t>:</w:t>
            </w:r>
            <w:r w:rsidR="00782FE7"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Realizar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ejercicios prácticos para el uso de las teclas</w:t>
            </w:r>
            <w:r w:rsidR="00782FE7">
              <w:rPr>
                <w:rFonts w:ascii="Calibri" w:hAnsi="Calibri" w:cs="Calibri"/>
                <w:bCs/>
                <w:sz w:val="18"/>
                <w:lang w:val="es-ES"/>
              </w:rPr>
              <w:t>: Enter, retroceso, barra espaciadora.</w:t>
            </w:r>
          </w:p>
          <w:p w:rsidR="00782FE7" w:rsidRDefault="00782FE7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  <w:p w:rsidR="00782FE7" w:rsidRDefault="00782FE7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lang w:val="es-ES"/>
              </w:rPr>
            </w:pPr>
          </w:p>
          <w:p w:rsidR="00782FE7" w:rsidRPr="006C6ED1" w:rsidRDefault="00782FE7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C6ED1">
              <w:rPr>
                <w:rFonts w:ascii="Calibri" w:hAnsi="Calibri" w:cs="Calibri"/>
                <w:b/>
                <w:bCs/>
                <w:sz w:val="18"/>
                <w:lang w:val="es-ES"/>
              </w:rPr>
              <w:t>Experiencia: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Interactuar con un programa de aplicación (</w:t>
            </w:r>
            <w:r w:rsidR="00971B43">
              <w:rPr>
                <w:rFonts w:ascii="Calibri" w:hAnsi="Calibri" w:cs="Calibri"/>
                <w:bCs/>
                <w:sz w:val="18"/>
                <w:lang w:val="es-ES"/>
              </w:rPr>
              <w:t>escritura de números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)</w:t>
            </w:r>
          </w:p>
          <w:p w:rsidR="00782FE7" w:rsidRPr="006C6ED1" w:rsidRDefault="00782FE7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C6ED1">
              <w:rPr>
                <w:rFonts w:ascii="Calibri" w:hAnsi="Calibri" w:cs="Calibri"/>
                <w:b/>
                <w:bCs/>
                <w:sz w:val="18"/>
                <w:lang w:val="es-ES"/>
              </w:rPr>
              <w:t>Reflexión: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Analizar y dialogar sobre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su experiencia 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>y experiencias previas.</w:t>
            </w:r>
          </w:p>
          <w:p w:rsidR="00782FE7" w:rsidRPr="006C6ED1" w:rsidRDefault="00782FE7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C6ED1">
              <w:rPr>
                <w:rFonts w:ascii="Calibri" w:hAnsi="Calibri" w:cs="Calibri"/>
                <w:b/>
                <w:bCs/>
                <w:sz w:val="18"/>
                <w:lang w:val="es-ES"/>
              </w:rPr>
              <w:t>Conceptualización: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Determinar la ubicación y uso de las teclas </w:t>
            </w:r>
            <w:r w:rsidR="00971B43">
              <w:rPr>
                <w:rFonts w:ascii="Calibri" w:hAnsi="Calibri" w:cs="Calibri"/>
                <w:bCs/>
                <w:sz w:val="18"/>
                <w:lang w:val="es-ES"/>
              </w:rPr>
              <w:t>numéricas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. </w:t>
            </w:r>
          </w:p>
          <w:p w:rsidR="00782FE7" w:rsidRDefault="00782FE7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6C6ED1">
              <w:rPr>
                <w:rFonts w:ascii="Calibri" w:hAnsi="Calibri" w:cs="Calibri"/>
                <w:b/>
                <w:bCs/>
                <w:sz w:val="18"/>
                <w:lang w:val="es-ES"/>
              </w:rPr>
              <w:t>Aplicación: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 xml:space="preserve"> Realizar ejercicios prácticos para el uso de las teclas </w:t>
            </w:r>
            <w:r w:rsidR="00971B43">
              <w:rPr>
                <w:rFonts w:ascii="Calibri" w:hAnsi="Calibri" w:cs="Calibri"/>
                <w:bCs/>
                <w:sz w:val="18"/>
                <w:lang w:val="es-ES"/>
              </w:rPr>
              <w:t>numéricas</w:t>
            </w:r>
            <w:r w:rsidRPr="006C6ED1">
              <w:rPr>
                <w:rFonts w:ascii="Calibri" w:hAnsi="Calibri" w:cs="Calibri"/>
                <w:bCs/>
                <w:sz w:val="18"/>
                <w:lang w:val="es-ES"/>
              </w:rPr>
              <w:t>.</w:t>
            </w:r>
          </w:p>
          <w:p w:rsidR="00782FE7" w:rsidRPr="009054A0" w:rsidRDefault="00782FE7" w:rsidP="00782FE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</w:tc>
        <w:tc>
          <w:tcPr>
            <w:tcW w:w="1201" w:type="pct"/>
            <w:shd w:val="clear" w:color="auto" w:fill="auto"/>
          </w:tcPr>
          <w:p w:rsidR="0097311B" w:rsidRDefault="00971B43" w:rsidP="00971B4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71B43">
              <w:rPr>
                <w:rFonts w:ascii="Calibri" w:hAnsi="Calibri" w:cs="Calibri"/>
                <w:bCs/>
                <w:sz w:val="18"/>
                <w:lang w:val="es-ES"/>
              </w:rPr>
              <w:t>Ubica en el teclado sus secciones y teclas principales</w:t>
            </w:r>
          </w:p>
          <w:p w:rsidR="00971B43" w:rsidRPr="00971B43" w:rsidRDefault="00971B43" w:rsidP="00971B4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</w:t>
            </w:r>
            <w:r w:rsidRPr="00971B43">
              <w:rPr>
                <w:rFonts w:ascii="Calibri" w:hAnsi="Calibri" w:cs="Calibri"/>
                <w:bCs/>
                <w:sz w:val="18"/>
                <w:lang w:val="es-ES"/>
              </w:rPr>
              <w:t xml:space="preserve">Ubica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y utiliza </w:t>
            </w:r>
            <w:r w:rsidRPr="00971B43">
              <w:rPr>
                <w:rFonts w:ascii="Calibri" w:hAnsi="Calibri" w:cs="Calibri"/>
                <w:bCs/>
                <w:sz w:val="18"/>
                <w:lang w:val="es-ES"/>
              </w:rPr>
              <w:t>las teclas:</w:t>
            </w:r>
          </w:p>
          <w:p w:rsidR="00971B43" w:rsidRPr="00971B43" w:rsidRDefault="00971B43" w:rsidP="00971B4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firstLine="175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71B43">
              <w:rPr>
                <w:rFonts w:ascii="Calibri" w:hAnsi="Calibri" w:cs="Calibri"/>
                <w:bCs/>
                <w:sz w:val="18"/>
                <w:lang w:val="es-ES"/>
              </w:rPr>
              <w:t xml:space="preserve">•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>Alfabéticas.</w:t>
            </w:r>
          </w:p>
          <w:p w:rsidR="00971B43" w:rsidRPr="00971B43" w:rsidRDefault="00971B43" w:rsidP="00971B4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ind w:firstLine="175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971B43">
              <w:rPr>
                <w:rFonts w:ascii="Calibri" w:hAnsi="Calibri" w:cs="Calibri"/>
                <w:bCs/>
                <w:sz w:val="18"/>
                <w:lang w:val="es-ES"/>
              </w:rPr>
              <w:t>• Numéricas.</w:t>
            </w:r>
          </w:p>
          <w:p w:rsidR="00971B43" w:rsidRPr="00971B43" w:rsidRDefault="00971B43" w:rsidP="00971B4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</w:p>
          <w:p w:rsidR="00971B43" w:rsidRPr="00971B43" w:rsidRDefault="00971B43" w:rsidP="00971B4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</w:t>
            </w:r>
            <w:r w:rsidRPr="00971B43">
              <w:rPr>
                <w:rFonts w:ascii="Calibri" w:hAnsi="Calibri" w:cs="Calibri"/>
                <w:bCs/>
                <w:sz w:val="18"/>
                <w:lang w:val="es-ES"/>
              </w:rPr>
              <w:t>Identifica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</w:t>
            </w:r>
            <w:r w:rsidRPr="00971B43">
              <w:rPr>
                <w:rFonts w:ascii="Calibri" w:hAnsi="Calibri" w:cs="Calibri"/>
                <w:bCs/>
                <w:sz w:val="18"/>
                <w:lang w:val="es-ES"/>
              </w:rPr>
              <w:t xml:space="preserve"> </w:t>
            </w: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y utiliza </w:t>
            </w:r>
            <w:r w:rsidRPr="00971B43">
              <w:rPr>
                <w:rFonts w:ascii="Calibri" w:hAnsi="Calibri" w:cs="Calibri"/>
                <w:bCs/>
                <w:sz w:val="18"/>
                <w:lang w:val="es-ES"/>
              </w:rPr>
              <w:t>las teclas:</w:t>
            </w:r>
          </w:p>
          <w:p w:rsidR="00971B43" w:rsidRPr="00971B43" w:rsidRDefault="00971B43" w:rsidP="00971B4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</w:t>
            </w:r>
            <w:r w:rsidRPr="00971B43">
              <w:rPr>
                <w:rFonts w:ascii="Calibri" w:hAnsi="Calibri" w:cs="Calibri"/>
                <w:bCs/>
                <w:sz w:val="18"/>
                <w:lang w:val="es-ES"/>
              </w:rPr>
              <w:t>• Enter</w:t>
            </w:r>
          </w:p>
          <w:p w:rsidR="00971B43" w:rsidRPr="00971B43" w:rsidRDefault="00971B43" w:rsidP="00971B4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</w:t>
            </w:r>
            <w:r w:rsidRPr="00971B43">
              <w:rPr>
                <w:rFonts w:ascii="Calibri" w:hAnsi="Calibri" w:cs="Calibri"/>
                <w:bCs/>
                <w:sz w:val="18"/>
                <w:lang w:val="es-ES"/>
              </w:rPr>
              <w:t>• Barra espaciadora</w:t>
            </w:r>
          </w:p>
          <w:p w:rsidR="00971B43" w:rsidRPr="0060721F" w:rsidRDefault="00971B43" w:rsidP="00971B4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lang w:val="es-ES"/>
              </w:rPr>
              <w:t xml:space="preserve">   </w:t>
            </w:r>
            <w:r w:rsidRPr="00971B43">
              <w:rPr>
                <w:rFonts w:ascii="Calibri" w:hAnsi="Calibri" w:cs="Calibri"/>
                <w:bCs/>
                <w:sz w:val="18"/>
                <w:lang w:val="es-ES"/>
              </w:rPr>
              <w:t>• Retroceso</w:t>
            </w:r>
          </w:p>
        </w:tc>
        <w:tc>
          <w:tcPr>
            <w:tcW w:w="345" w:type="pct"/>
            <w:shd w:val="clear" w:color="auto" w:fill="auto"/>
          </w:tcPr>
          <w:p w:rsidR="00E00A2A" w:rsidRDefault="00E00A2A" w:rsidP="00316DE0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lang w:val="es-ES"/>
              </w:rPr>
            </w:pPr>
          </w:p>
          <w:p w:rsidR="00316DE0" w:rsidRDefault="00316DE0" w:rsidP="00316DE0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lang w:val="es-ES"/>
              </w:rPr>
            </w:pPr>
          </w:p>
          <w:p w:rsidR="00316DE0" w:rsidRPr="009D05CC" w:rsidRDefault="00316DE0" w:rsidP="00316DE0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5</w:t>
            </w:r>
          </w:p>
        </w:tc>
      </w:tr>
      <w:tr w:rsidR="0060721F" w:rsidRPr="002C4918" w:rsidTr="00767135">
        <w:trPr>
          <w:trHeight w:val="1736"/>
        </w:trPr>
        <w:tc>
          <w:tcPr>
            <w:tcW w:w="173" w:type="pct"/>
            <w:shd w:val="clear" w:color="auto" w:fill="auto"/>
            <w:vAlign w:val="center"/>
          </w:tcPr>
          <w:p w:rsidR="0097311B" w:rsidRPr="009D05CC" w:rsidRDefault="0097311B" w:rsidP="00705604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9D05CC">
              <w:rPr>
                <w:rFonts w:ascii="Calibri" w:hAnsi="Calibri" w:cs="Calibri"/>
                <w:b/>
                <w:bCs/>
                <w:lang w:val="es-ES"/>
              </w:rPr>
              <w:t>6.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7311B" w:rsidRPr="00E20A52" w:rsidRDefault="00D45390" w:rsidP="00705604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/>
                <w:bCs/>
                <w:sz w:val="18"/>
                <w:lang w:val="es-ES"/>
              </w:rPr>
              <w:t>MI PAÍS ES HERMOSO</w:t>
            </w:r>
          </w:p>
        </w:tc>
        <w:tc>
          <w:tcPr>
            <w:tcW w:w="690" w:type="pct"/>
            <w:shd w:val="clear" w:color="auto" w:fill="auto"/>
            <w:vAlign w:val="center"/>
          </w:tcPr>
          <w:p w:rsidR="0097311B" w:rsidRPr="00E20A52" w:rsidRDefault="00767135" w:rsidP="00F02C9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20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Manejar las herramientas del programa de aplicación para reforzar destrezas desarrolladas para lectura – escritura.</w:t>
            </w:r>
          </w:p>
        </w:tc>
        <w:tc>
          <w:tcPr>
            <w:tcW w:w="794" w:type="pct"/>
            <w:shd w:val="clear" w:color="auto" w:fill="auto"/>
            <w:vAlign w:val="center"/>
          </w:tcPr>
          <w:p w:rsidR="0097311B" w:rsidRPr="00E20A52" w:rsidRDefault="00767135" w:rsidP="00767135">
            <w:pPr>
              <w:tabs>
                <w:tab w:val="left" w:pos="924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Ubicar y utilizar las herramientas del programa de aplicación para lectura - escritura  para reforzar destrezas de esa asignatura.</w:t>
            </w:r>
          </w:p>
        </w:tc>
        <w:tc>
          <w:tcPr>
            <w:tcW w:w="1292" w:type="pct"/>
            <w:shd w:val="clear" w:color="auto" w:fill="auto"/>
          </w:tcPr>
          <w:p w:rsidR="00767135" w:rsidRDefault="00767135" w:rsidP="007671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67135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Experiencia: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Observar el programa de aplicación: "GCompris"(Acceso al programa, partes principales de la ventana del programa y las diferentes herramientas para su ejecución (Actividades de lectura- escritura).</w:t>
            </w:r>
          </w:p>
          <w:p w:rsidR="00767135" w:rsidRDefault="00767135" w:rsidP="007671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67135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 xml:space="preserve">Reflexión: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Analizar, dialogar sobre lo observado y sus experiencias previas.</w:t>
            </w:r>
          </w:p>
          <w:p w:rsidR="00767135" w:rsidRDefault="00767135" w:rsidP="007671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67135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Conceptualización: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Determinar los pasos para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ingresar al programa, las partes principales de la ventana y ubicación y uso de sus aplicaciones.   </w:t>
            </w:r>
          </w:p>
          <w:p w:rsidR="0097311B" w:rsidRPr="00E20A52" w:rsidRDefault="00767135" w:rsidP="0076713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 w:rsidRPr="00767135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Aplicación: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Realizar ejercicios prácticos en el programa GCompris con las aplicaciones de lectura – escritura.</w:t>
            </w:r>
          </w:p>
        </w:tc>
        <w:tc>
          <w:tcPr>
            <w:tcW w:w="1201" w:type="pct"/>
            <w:shd w:val="clear" w:color="auto" w:fill="auto"/>
          </w:tcPr>
          <w:p w:rsidR="00153A5C" w:rsidRDefault="00153A5C" w:rsidP="00153A5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Realiza los ejercicios de aplicación de lectura - escritura utilizando las diferentes herramientas y opciones del programa "GCompris"</w:t>
            </w:r>
          </w:p>
          <w:p w:rsidR="00153A5C" w:rsidRDefault="00153A5C" w:rsidP="00153A5C">
            <w:pPr>
              <w:pStyle w:val="Prrafodelista"/>
              <w:numPr>
                <w:ilvl w:val="0"/>
                <w:numId w:val="29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Ingresa y sale del programa de aplicación "GCompris"</w:t>
            </w:r>
          </w:p>
          <w:p w:rsidR="00153A5C" w:rsidRDefault="00153A5C" w:rsidP="00153A5C">
            <w:pPr>
              <w:pStyle w:val="Prrafodelista"/>
              <w:numPr>
                <w:ilvl w:val="0"/>
                <w:numId w:val="29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Identifica las partes principales de la ventana del programa.</w:t>
            </w:r>
          </w:p>
          <w:p w:rsidR="00153A5C" w:rsidRDefault="00153A5C" w:rsidP="00153A5C">
            <w:pPr>
              <w:pStyle w:val="Prrafodelista"/>
              <w:numPr>
                <w:ilvl w:val="0"/>
                <w:numId w:val="29"/>
              </w:numPr>
              <w:tabs>
                <w:tab w:val="left" w:pos="924"/>
              </w:tabs>
              <w:autoSpaceDE w:val="0"/>
              <w:autoSpaceDN w:val="0"/>
              <w:adjustRightInd w:val="0"/>
              <w:ind w:left="238" w:hanging="142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Ubica y utiliza correctamente las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aplicaciones de lectura – escritura.</w:t>
            </w:r>
          </w:p>
          <w:p w:rsidR="0097311B" w:rsidRPr="005364BE" w:rsidRDefault="00153A5C" w:rsidP="00153A5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ind w:left="238"/>
              <w:jc w:val="both"/>
              <w:rPr>
                <w:rFonts w:ascii="Calibri" w:hAnsi="Calibri" w:cs="Calibri"/>
                <w:bCs/>
                <w:sz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Se esfuerza por terminas los ejercicios de aplicación.</w:t>
            </w:r>
          </w:p>
        </w:tc>
        <w:tc>
          <w:tcPr>
            <w:tcW w:w="345" w:type="pct"/>
            <w:shd w:val="clear" w:color="auto" w:fill="auto"/>
          </w:tcPr>
          <w:p w:rsidR="0097311B" w:rsidRDefault="0097311B" w:rsidP="00316DE0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lang w:val="es-ES"/>
              </w:rPr>
            </w:pPr>
          </w:p>
          <w:p w:rsidR="00316DE0" w:rsidRDefault="00316DE0" w:rsidP="00316DE0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lang w:val="es-ES"/>
              </w:rPr>
            </w:pPr>
          </w:p>
          <w:p w:rsidR="00316DE0" w:rsidRPr="009D05CC" w:rsidRDefault="00316DE0" w:rsidP="00316DE0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>5</w:t>
            </w:r>
          </w:p>
        </w:tc>
      </w:tr>
    </w:tbl>
    <w:p w:rsidR="007F11D3" w:rsidRDefault="007F11D3"/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5"/>
        <w:gridCol w:w="4892"/>
        <w:gridCol w:w="5833"/>
      </w:tblGrid>
      <w:tr w:rsidR="00E00A2A" w:rsidRPr="002C4918" w:rsidTr="00397F40">
        <w:trPr>
          <w:trHeight w:val="308"/>
        </w:trPr>
        <w:tc>
          <w:tcPr>
            <w:tcW w:w="3128" w:type="pct"/>
            <w:gridSpan w:val="2"/>
            <w:shd w:val="clear" w:color="auto" w:fill="auto"/>
            <w:noWrap/>
            <w:hideMark/>
          </w:tcPr>
          <w:p w:rsidR="00E00A2A" w:rsidRPr="002C4918" w:rsidRDefault="00E00A2A" w:rsidP="00C772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 xml:space="preserve">6. BIBLIOGRAFÍA/ WEBGRAFÍA </w:t>
            </w:r>
          </w:p>
        </w:tc>
        <w:tc>
          <w:tcPr>
            <w:tcW w:w="1872" w:type="pct"/>
            <w:shd w:val="clear" w:color="auto" w:fill="auto"/>
            <w:noWrap/>
            <w:hideMark/>
          </w:tcPr>
          <w:p w:rsidR="00E00A2A" w:rsidRPr="002C4918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7. OBSERVACIONES</w:t>
            </w:r>
          </w:p>
        </w:tc>
      </w:tr>
      <w:tr w:rsidR="00E00A2A" w:rsidRPr="002C4918" w:rsidTr="00397F40">
        <w:trPr>
          <w:trHeight w:val="420"/>
        </w:trPr>
        <w:tc>
          <w:tcPr>
            <w:tcW w:w="3128" w:type="pct"/>
            <w:gridSpan w:val="2"/>
            <w:shd w:val="clear" w:color="auto" w:fill="auto"/>
            <w:noWrap/>
            <w:hideMark/>
          </w:tcPr>
          <w:p w:rsidR="00986A1A" w:rsidRPr="00986A1A" w:rsidRDefault="00E00A2A" w:rsidP="00986A1A">
            <w:pPr>
              <w:rPr>
                <w:rFonts w:ascii="Calibri" w:hAnsi="Calibri" w:cs="Calibri"/>
                <w:lang w:val="es-ES"/>
              </w:rPr>
            </w:pPr>
            <w:r w:rsidRPr="002C4918">
              <w:rPr>
                <w:rFonts w:ascii="Calibri" w:hAnsi="Calibri" w:cs="Calibri"/>
                <w:lang w:val="es-ES"/>
              </w:rPr>
              <w:t> </w:t>
            </w:r>
            <w:r w:rsidR="00E335A5" w:rsidRPr="00E335A5">
              <w:rPr>
                <w:rFonts w:ascii="Calibri" w:hAnsi="Calibri" w:cs="Calibri"/>
                <w:lang w:val="es-ES"/>
              </w:rPr>
              <w:t xml:space="preserve">1.  </w:t>
            </w:r>
            <w:r w:rsidR="00986A1A" w:rsidRPr="00986A1A">
              <w:rPr>
                <w:rFonts w:ascii="Calibri" w:hAnsi="Calibri" w:cs="Calibri"/>
                <w:lang w:val="es-ES"/>
              </w:rPr>
              <w:t>M</w:t>
            </w:r>
            <w:r w:rsidR="00986A1A">
              <w:rPr>
                <w:rFonts w:ascii="Calibri" w:hAnsi="Calibri" w:cs="Calibri"/>
                <w:lang w:val="es-ES"/>
              </w:rPr>
              <w:t>i</w:t>
            </w:r>
            <w:r w:rsidR="006067FE">
              <w:rPr>
                <w:rFonts w:ascii="Calibri" w:hAnsi="Calibri" w:cs="Calibri"/>
                <w:lang w:val="es-ES"/>
              </w:rPr>
              <w:t>nisterio de Educación. (2016</w:t>
            </w:r>
            <w:r w:rsidR="00986A1A" w:rsidRPr="00986A1A">
              <w:rPr>
                <w:rFonts w:ascii="Calibri" w:hAnsi="Calibri" w:cs="Calibri"/>
                <w:lang w:val="es-ES"/>
              </w:rPr>
              <w:t xml:space="preserve">). Currículo </w:t>
            </w:r>
            <w:r w:rsidR="006067FE">
              <w:rPr>
                <w:rFonts w:ascii="Calibri" w:hAnsi="Calibri" w:cs="Calibri"/>
                <w:lang w:val="es-ES"/>
              </w:rPr>
              <w:t xml:space="preserve">Integrador Primer Año de E.G.B, </w:t>
            </w:r>
            <w:r w:rsidR="00986A1A" w:rsidRPr="00986A1A">
              <w:rPr>
                <w:rFonts w:ascii="Calibri" w:hAnsi="Calibri" w:cs="Calibri"/>
                <w:lang w:val="es-ES"/>
              </w:rPr>
              <w:t>Quito: M</w:t>
            </w:r>
            <w:r w:rsidR="00986A1A">
              <w:rPr>
                <w:rFonts w:ascii="Calibri" w:hAnsi="Calibri" w:cs="Calibri"/>
                <w:lang w:val="es-ES"/>
              </w:rPr>
              <w:t>i</w:t>
            </w:r>
            <w:r w:rsidR="00986A1A" w:rsidRPr="00986A1A">
              <w:rPr>
                <w:rFonts w:ascii="Calibri" w:hAnsi="Calibri" w:cs="Calibri"/>
                <w:lang w:val="es-ES"/>
              </w:rPr>
              <w:t>nisterio de Educación.</w:t>
            </w:r>
          </w:p>
          <w:p w:rsidR="00E335A5" w:rsidRPr="00E335A5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 xml:space="preserve">2.  </w:t>
            </w:r>
            <w:proofErr w:type="spellStart"/>
            <w:r w:rsidRPr="00E335A5">
              <w:rPr>
                <w:rFonts w:ascii="Calibri" w:hAnsi="Calibri" w:cs="Calibri"/>
                <w:lang w:val="es-ES"/>
              </w:rPr>
              <w:t>Calao</w:t>
            </w:r>
            <w:proofErr w:type="spellEnd"/>
            <w:r w:rsidRPr="00E335A5">
              <w:rPr>
                <w:rFonts w:ascii="Calibri" w:hAnsi="Calibri" w:cs="Calibri"/>
                <w:lang w:val="es-ES"/>
              </w:rPr>
              <w:t>, M. y Zepeda, C. (2014), Informática y Tecnología, México DF, México: Editorial Educare.</w:t>
            </w:r>
          </w:p>
          <w:p w:rsidR="00E335A5" w:rsidRPr="00E335A5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>3.  Garzón, Andrea. (2012), Tecnología Viva, Ecuador: Norma.</w:t>
            </w:r>
          </w:p>
          <w:p w:rsidR="00E335A5" w:rsidRPr="00E335A5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 xml:space="preserve">4.  Calderón, Luis. (2012), Explorador PC Plus, Quito, Ecuador: Editorial </w:t>
            </w:r>
            <w:proofErr w:type="spellStart"/>
            <w:r w:rsidRPr="00E335A5">
              <w:rPr>
                <w:rFonts w:ascii="Calibri" w:hAnsi="Calibri" w:cs="Calibri"/>
                <w:lang w:val="es-ES"/>
              </w:rPr>
              <w:t>Prolipa</w:t>
            </w:r>
            <w:proofErr w:type="spellEnd"/>
            <w:r w:rsidRPr="00E335A5">
              <w:rPr>
                <w:rFonts w:ascii="Calibri" w:hAnsi="Calibri" w:cs="Calibri"/>
                <w:lang w:val="es-ES"/>
              </w:rPr>
              <w:t>.</w:t>
            </w:r>
          </w:p>
          <w:p w:rsidR="00E335A5" w:rsidRPr="00E335A5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>5.  Aula clic. (1999-2015). Valencia, España, Recuperado de http://www.aulaclic.es/index.htm</w:t>
            </w:r>
          </w:p>
          <w:p w:rsidR="00E00A2A" w:rsidRPr="002C4918" w:rsidRDefault="00E335A5" w:rsidP="00E335A5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lang w:val="es-ES"/>
              </w:rPr>
            </w:pPr>
            <w:r w:rsidRPr="00E335A5">
              <w:rPr>
                <w:rFonts w:ascii="Calibri" w:hAnsi="Calibri" w:cs="Calibri"/>
                <w:lang w:val="es-ES"/>
              </w:rPr>
              <w:t xml:space="preserve">6. </w:t>
            </w:r>
            <w:proofErr w:type="spellStart"/>
            <w:r w:rsidRPr="00E335A5">
              <w:rPr>
                <w:rFonts w:ascii="Calibri" w:hAnsi="Calibri" w:cs="Calibri"/>
                <w:lang w:val="es-ES"/>
              </w:rPr>
              <w:t>Eduteka</w:t>
            </w:r>
            <w:proofErr w:type="spellEnd"/>
            <w:r w:rsidRPr="00E335A5">
              <w:rPr>
                <w:rFonts w:ascii="Calibri" w:hAnsi="Calibri" w:cs="Calibri"/>
                <w:lang w:val="es-ES"/>
              </w:rPr>
              <w:t>. (2001-2015).Cali, Colombia, Recuperado de http://www.eduteka.org/</w:t>
            </w:r>
          </w:p>
        </w:tc>
        <w:tc>
          <w:tcPr>
            <w:tcW w:w="1872" w:type="pct"/>
            <w:shd w:val="clear" w:color="auto" w:fill="auto"/>
            <w:noWrap/>
            <w:hideMark/>
          </w:tcPr>
          <w:p w:rsidR="00E00A2A" w:rsidRPr="002C4918" w:rsidRDefault="00E00A2A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 w:val="18"/>
                <w:szCs w:val="18"/>
                <w:lang w:val="es-ES"/>
              </w:rPr>
            </w:pPr>
          </w:p>
        </w:tc>
      </w:tr>
      <w:tr w:rsidR="00E00A2A" w:rsidRPr="002C4918" w:rsidTr="00397F40">
        <w:trPr>
          <w:trHeight w:val="308"/>
        </w:trPr>
        <w:tc>
          <w:tcPr>
            <w:tcW w:w="1558" w:type="pct"/>
            <w:shd w:val="clear" w:color="auto" w:fill="DAEEF3" w:themeFill="accent5" w:themeFillTint="33"/>
            <w:noWrap/>
            <w:vAlign w:val="center"/>
            <w:hideMark/>
          </w:tcPr>
          <w:p w:rsidR="00E00A2A" w:rsidRPr="002C4918" w:rsidRDefault="00E00A2A" w:rsidP="007F11D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1570" w:type="pct"/>
            <w:shd w:val="clear" w:color="auto" w:fill="DAEEF3" w:themeFill="accent5" w:themeFillTint="33"/>
            <w:noWrap/>
            <w:vAlign w:val="center"/>
            <w:hideMark/>
          </w:tcPr>
          <w:p w:rsidR="00E00A2A" w:rsidRPr="002C4918" w:rsidRDefault="00E00A2A" w:rsidP="007F11D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1872" w:type="pct"/>
            <w:shd w:val="clear" w:color="auto" w:fill="DAEEF3" w:themeFill="accent5" w:themeFillTint="33"/>
            <w:noWrap/>
            <w:vAlign w:val="center"/>
            <w:hideMark/>
          </w:tcPr>
          <w:p w:rsidR="00E00A2A" w:rsidRPr="002C4918" w:rsidRDefault="00E00A2A" w:rsidP="007F11D3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 w:rsidR="00B258AF"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E33260" w:rsidRPr="002C4918" w:rsidTr="00397F40">
        <w:trPr>
          <w:trHeight w:val="294"/>
        </w:trPr>
        <w:tc>
          <w:tcPr>
            <w:tcW w:w="1558" w:type="pct"/>
            <w:shd w:val="clear" w:color="auto" w:fill="auto"/>
            <w:noWrap/>
            <w:hideMark/>
          </w:tcPr>
          <w:p w:rsidR="00E33260" w:rsidRPr="007F11D3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n-US"/>
              </w:rPr>
            </w:pPr>
            <w:r w:rsidRPr="007F11D3">
              <w:rPr>
                <w:rFonts w:ascii="Calibri" w:hAnsi="Calibri" w:cs="Calibri"/>
                <w:b/>
                <w:bCs/>
                <w:lang w:val="en-US"/>
              </w:rPr>
              <w:t>DOCENTE(S):</w:t>
            </w:r>
            <w:r w:rsidR="00E335A5" w:rsidRPr="007F11D3">
              <w:rPr>
                <w:rFonts w:ascii="Calibri" w:hAnsi="Calibri" w:cs="Calibri"/>
                <w:b/>
                <w:bCs/>
                <w:lang w:val="en-US"/>
              </w:rPr>
              <w:t xml:space="preserve"> </w:t>
            </w:r>
            <w:r w:rsidR="00E335A5" w:rsidRPr="007F11D3">
              <w:rPr>
                <w:rFonts w:ascii="Calibri" w:hAnsi="Calibri" w:cs="Calibri"/>
                <w:bCs/>
                <w:lang w:val="en-US"/>
              </w:rPr>
              <w:t>Lic. Nelly Ramos</w:t>
            </w:r>
          </w:p>
        </w:tc>
        <w:tc>
          <w:tcPr>
            <w:tcW w:w="1570" w:type="pct"/>
            <w:shd w:val="clear" w:color="auto" w:fill="auto"/>
            <w:noWrap/>
            <w:hideMark/>
          </w:tcPr>
          <w:p w:rsidR="00E33260" w:rsidRDefault="00E33260" w:rsidP="00E335A5">
            <w:pPr>
              <w:rPr>
                <w:rFonts w:ascii="Calibri" w:hAnsi="Calibri"/>
                <w:bCs/>
                <w:color w:val="000000"/>
                <w:lang w:eastAsia="es-EC"/>
              </w:rPr>
            </w:pPr>
            <w:r w:rsidRPr="001760D4">
              <w:rPr>
                <w:rFonts w:ascii="Calibri" w:hAnsi="Calibri"/>
                <w:b/>
                <w:bCs/>
                <w:color w:val="000000"/>
                <w:lang w:eastAsia="es-EC"/>
              </w:rPr>
              <w:t>Coordinador(a) del área:</w:t>
            </w: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 </w:t>
            </w:r>
            <w:r w:rsidR="00E335A5" w:rsidRPr="00E335A5">
              <w:rPr>
                <w:rFonts w:ascii="Calibri" w:hAnsi="Calibri" w:cs="Calibri"/>
                <w:bCs/>
                <w:lang w:val="es-ES"/>
              </w:rPr>
              <w:t>Lic. Nelly Ramos</w:t>
            </w:r>
          </w:p>
        </w:tc>
        <w:tc>
          <w:tcPr>
            <w:tcW w:w="1872" w:type="pct"/>
            <w:shd w:val="clear" w:color="auto" w:fill="auto"/>
            <w:noWrap/>
            <w:hideMark/>
          </w:tcPr>
          <w:p w:rsidR="00E33260" w:rsidRDefault="00E33260" w:rsidP="00397F40">
            <w:pPr>
              <w:spacing w:after="0"/>
              <w:rPr>
                <w:rFonts w:ascii="Calibri" w:hAnsi="Calibri"/>
                <w:bCs/>
                <w:color w:val="000000"/>
                <w:lang w:eastAsia="es-EC"/>
              </w:rPr>
            </w:pPr>
            <w:r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>Vicerrector/Coordinadora  Subnivel</w:t>
            </w:r>
            <w:r w:rsidR="00E335A5" w:rsidRPr="007F11D3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: </w:t>
            </w:r>
            <w:r w:rsidR="00397F40">
              <w:rPr>
                <w:rFonts w:ascii="Calibri" w:hAnsi="Calibri"/>
                <w:b/>
                <w:bCs/>
                <w:color w:val="000000"/>
                <w:lang w:eastAsia="es-EC"/>
              </w:rPr>
              <w:t xml:space="preserve"> </w:t>
            </w:r>
            <w:r w:rsidR="0060721F">
              <w:rPr>
                <w:rFonts w:ascii="Calibri" w:hAnsi="Calibri"/>
                <w:bCs/>
                <w:color w:val="000000"/>
                <w:lang w:eastAsia="es-EC"/>
              </w:rPr>
              <w:t>MSc</w:t>
            </w:r>
            <w:r w:rsidR="00E335A5" w:rsidRPr="00E335A5">
              <w:rPr>
                <w:rFonts w:ascii="Calibri" w:hAnsi="Calibri"/>
                <w:bCs/>
                <w:color w:val="000000"/>
                <w:lang w:eastAsia="es-EC"/>
              </w:rPr>
              <w:t xml:space="preserve">. </w:t>
            </w:r>
            <w:r w:rsidR="0060721F">
              <w:rPr>
                <w:rFonts w:ascii="Calibri" w:hAnsi="Calibri"/>
                <w:bCs/>
                <w:color w:val="000000"/>
                <w:lang w:eastAsia="es-EC"/>
              </w:rPr>
              <w:t>Elena Cuñas</w:t>
            </w:r>
          </w:p>
        </w:tc>
      </w:tr>
      <w:tr w:rsidR="00E33260" w:rsidRPr="002C4918" w:rsidTr="00397F40">
        <w:trPr>
          <w:trHeight w:val="280"/>
        </w:trPr>
        <w:tc>
          <w:tcPr>
            <w:tcW w:w="1558" w:type="pct"/>
            <w:shd w:val="clear" w:color="auto" w:fill="auto"/>
            <w:noWrap/>
            <w:hideMark/>
          </w:tcPr>
          <w:p w:rsidR="00E33260" w:rsidRPr="001760D4" w:rsidRDefault="00397F4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b/>
                <w:noProof/>
                <w:lang w:eastAsia="es-EC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3360" behindDoc="0" locked="0" layoutInCell="1" allowOverlap="1" wp14:anchorId="1F1D327B" wp14:editId="3E265EE4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114300</wp:posOffset>
                  </wp:positionV>
                  <wp:extent cx="1409700" cy="380365"/>
                  <wp:effectExtent l="0" t="0" r="0" b="635"/>
                  <wp:wrapNone/>
                  <wp:docPr id="3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260"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  <w:r w:rsidR="001760D4" w:rsidRPr="001760D4">
              <w:rPr>
                <w:b/>
                <w:noProof/>
                <w:lang w:eastAsia="es-EC"/>
              </w:rPr>
              <w:t xml:space="preserve"> </w:t>
            </w:r>
          </w:p>
          <w:p w:rsidR="001760D4" w:rsidRPr="002C4918" w:rsidRDefault="001760D4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</w:p>
        </w:tc>
        <w:tc>
          <w:tcPr>
            <w:tcW w:w="1570" w:type="pct"/>
            <w:shd w:val="clear" w:color="auto" w:fill="auto"/>
            <w:noWrap/>
            <w:hideMark/>
          </w:tcPr>
          <w:p w:rsidR="00E33260" w:rsidRPr="001760D4" w:rsidRDefault="00397F4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b/>
                <w:noProof/>
                <w:lang w:eastAsia="es-EC"/>
              </w:rPr>
              <w:drawing>
                <wp:anchor distT="0" distB="0" distL="114300" distR="114300" simplePos="0" relativeHeight="251665408" behindDoc="0" locked="0" layoutInCell="1" allowOverlap="1" wp14:anchorId="04205E31" wp14:editId="68CA3997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114935</wp:posOffset>
                  </wp:positionV>
                  <wp:extent cx="1409700" cy="380365"/>
                  <wp:effectExtent l="0" t="0" r="0" b="635"/>
                  <wp:wrapNone/>
                  <wp:docPr id="2" name="2 Imagen" descr="F:\RESPALDO\DOCUMENTOS\NELLY\COLEGIO LA SALLE\Planificacion 2015 - 2016\Firm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 Imagen" descr="F:\RESPALDO\DOCUMENTOS\NELLY\COLEGIO LA SALLE\Planificacion 2015 - 2016\Firma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79" t="61174" r="28572" b="32709"/>
                          <a:stretch/>
                        </pic:blipFill>
                        <pic:spPr bwMode="auto">
                          <a:xfrm>
                            <a:off x="0" y="0"/>
                            <a:ext cx="140970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3260"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  <w:tc>
          <w:tcPr>
            <w:tcW w:w="1872" w:type="pct"/>
            <w:shd w:val="clear" w:color="auto" w:fill="auto"/>
            <w:noWrap/>
            <w:hideMark/>
          </w:tcPr>
          <w:p w:rsidR="00E33260" w:rsidRPr="001760D4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1760D4">
              <w:rPr>
                <w:rFonts w:ascii="Calibri" w:hAnsi="Calibri" w:cs="Calibri"/>
                <w:b/>
                <w:bCs/>
                <w:lang w:val="es-ES"/>
              </w:rPr>
              <w:t>Firma:</w:t>
            </w:r>
          </w:p>
        </w:tc>
      </w:tr>
      <w:tr w:rsidR="00E33260" w:rsidRPr="002C4918" w:rsidTr="00397F40">
        <w:trPr>
          <w:trHeight w:val="294"/>
        </w:trPr>
        <w:tc>
          <w:tcPr>
            <w:tcW w:w="1558" w:type="pct"/>
            <w:shd w:val="clear" w:color="auto" w:fill="auto"/>
            <w:noWrap/>
            <w:hideMark/>
          </w:tcPr>
          <w:p w:rsidR="00E33260" w:rsidRPr="002C4918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60721F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397F40">
              <w:rPr>
                <w:rFonts w:ascii="Calibri" w:hAnsi="Calibri" w:cs="Calibri"/>
                <w:bCs/>
                <w:lang w:val="es-ES"/>
              </w:rPr>
              <w:t xml:space="preserve"> 20</w:t>
            </w:r>
            <w:r w:rsidR="001760D4">
              <w:rPr>
                <w:rFonts w:ascii="Calibri" w:hAnsi="Calibri" w:cs="Calibri"/>
                <w:bCs/>
                <w:lang w:val="es-ES"/>
              </w:rPr>
              <w:t>/09/2016</w:t>
            </w:r>
          </w:p>
        </w:tc>
        <w:tc>
          <w:tcPr>
            <w:tcW w:w="1570" w:type="pct"/>
            <w:shd w:val="clear" w:color="auto" w:fill="auto"/>
            <w:noWrap/>
            <w:hideMark/>
          </w:tcPr>
          <w:p w:rsidR="00E33260" w:rsidRPr="002C4918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60721F">
              <w:rPr>
                <w:rFonts w:ascii="Calibri" w:hAnsi="Calibri" w:cs="Calibri"/>
                <w:b/>
                <w:bCs/>
                <w:lang w:val="es-ES"/>
              </w:rPr>
              <w:t>Fecha:</w:t>
            </w:r>
            <w:r w:rsidR="00397F40">
              <w:rPr>
                <w:rFonts w:ascii="Calibri" w:hAnsi="Calibri" w:cs="Calibri"/>
                <w:bCs/>
                <w:lang w:val="es-ES"/>
              </w:rPr>
              <w:t xml:space="preserve"> 2</w:t>
            </w:r>
            <w:r w:rsidR="0060721F">
              <w:rPr>
                <w:rFonts w:ascii="Calibri" w:hAnsi="Calibri" w:cs="Calibri"/>
                <w:bCs/>
                <w:lang w:val="es-ES"/>
              </w:rPr>
              <w:t>2/09/2016</w:t>
            </w:r>
          </w:p>
        </w:tc>
        <w:tc>
          <w:tcPr>
            <w:tcW w:w="1872" w:type="pct"/>
            <w:shd w:val="clear" w:color="auto" w:fill="auto"/>
            <w:noWrap/>
            <w:hideMark/>
          </w:tcPr>
          <w:p w:rsidR="00E33260" w:rsidRPr="0060721F" w:rsidRDefault="00E33260" w:rsidP="009F0D72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60721F">
              <w:rPr>
                <w:rFonts w:ascii="Calibri" w:hAnsi="Calibri" w:cs="Calibri"/>
                <w:b/>
                <w:bCs/>
                <w:lang w:val="es-ES"/>
              </w:rPr>
              <w:t>Fecha:</w:t>
            </w:r>
          </w:p>
        </w:tc>
      </w:tr>
    </w:tbl>
    <w:p w:rsidR="00E00A2A" w:rsidRDefault="00E00A2A"/>
    <w:sectPr w:rsidR="00E00A2A" w:rsidSect="005B29E7">
      <w:headerReference w:type="default" r:id="rId12"/>
      <w:pgSz w:w="16838" w:h="11906" w:orient="landscape"/>
      <w:pgMar w:top="720" w:right="720" w:bottom="567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D75" w:rsidRDefault="00814D75" w:rsidP="00E107B8">
      <w:pPr>
        <w:spacing w:after="0" w:line="240" w:lineRule="auto"/>
      </w:pPr>
      <w:r>
        <w:separator/>
      </w:r>
    </w:p>
  </w:endnote>
  <w:endnote w:type="continuationSeparator" w:id="0">
    <w:p w:rsidR="00814D75" w:rsidRDefault="00814D75" w:rsidP="00E10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D75" w:rsidRDefault="00814D75" w:rsidP="00E107B8">
      <w:pPr>
        <w:spacing w:after="0" w:line="240" w:lineRule="auto"/>
      </w:pPr>
      <w:r>
        <w:separator/>
      </w:r>
    </w:p>
  </w:footnote>
  <w:footnote w:type="continuationSeparator" w:id="0">
    <w:p w:rsidR="00814D75" w:rsidRDefault="00814D75" w:rsidP="00E10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2C5" w:rsidRDefault="00B027EE" w:rsidP="00B027EE">
    <w:pPr>
      <w:tabs>
        <w:tab w:val="left" w:pos="924"/>
        <w:tab w:val="center" w:pos="7699"/>
      </w:tabs>
      <w:autoSpaceDE w:val="0"/>
      <w:autoSpaceDN w:val="0"/>
      <w:adjustRightInd w:val="0"/>
      <w:spacing w:after="0" w:line="240" w:lineRule="auto"/>
      <w:rPr>
        <w:rFonts w:ascii="Calibri" w:hAnsi="Calibri" w:cs="Calibri"/>
        <w:b/>
        <w:bCs/>
        <w:lang w:val="es-ES"/>
      </w:rPr>
    </w:pPr>
    <w:r>
      <w:rPr>
        <w:noProof/>
        <w:lang w:eastAsia="es-EC"/>
      </w:rPr>
      <w:drawing>
        <wp:anchor distT="0" distB="0" distL="114300" distR="114300" simplePos="0" relativeHeight="251658240" behindDoc="0" locked="0" layoutInCell="1" allowOverlap="1" wp14:anchorId="1400FD8D" wp14:editId="050BC6FE">
          <wp:simplePos x="0" y="0"/>
          <wp:positionH relativeFrom="column">
            <wp:posOffset>2181224</wp:posOffset>
          </wp:positionH>
          <wp:positionV relativeFrom="paragraph">
            <wp:posOffset>-55245</wp:posOffset>
          </wp:positionV>
          <wp:extent cx="733425" cy="352425"/>
          <wp:effectExtent l="0" t="0" r="9525" b="9525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72C5">
      <w:rPr>
        <w:rFonts w:ascii="Calibri" w:hAnsi="Calibri" w:cs="Calibri"/>
        <w:b/>
        <w:bCs/>
        <w:lang w:val="es-ES"/>
      </w:rPr>
      <w:t xml:space="preserve">                                </w:t>
    </w:r>
    <w:r w:rsidR="009672C5">
      <w:rPr>
        <w:rFonts w:ascii="Calibri" w:hAnsi="Calibri" w:cs="Calibri"/>
        <w:b/>
        <w:bCs/>
        <w:lang w:val="es-ES"/>
      </w:rPr>
      <w:tab/>
      <w:t>UNIDAD EDUCATIVA PARTICULAR LA SALLE-CONOCOTO</w:t>
    </w:r>
  </w:p>
  <w:p w:rsidR="00E107B8" w:rsidRDefault="009672C5" w:rsidP="00B027EE">
    <w:pPr>
      <w:tabs>
        <w:tab w:val="left" w:pos="924"/>
        <w:tab w:val="center" w:pos="7699"/>
      </w:tabs>
      <w:autoSpaceDE w:val="0"/>
      <w:autoSpaceDN w:val="0"/>
      <w:adjustRightInd w:val="0"/>
      <w:spacing w:after="0" w:line="240" w:lineRule="auto"/>
      <w:rPr>
        <w:rFonts w:ascii="Calibri" w:hAnsi="Calibri" w:cs="Calibri"/>
        <w:b/>
        <w:bCs/>
        <w:lang w:val="es-ES"/>
      </w:rPr>
    </w:pPr>
    <w:r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“Una llamada, muchas voces”</w:t>
    </w:r>
    <w:r>
      <w:rPr>
        <w:rFonts w:ascii="Calibri" w:hAnsi="Calibri" w:cs="Calibri"/>
        <w:b/>
        <w:bCs/>
        <w:lang w:val="es-ES"/>
      </w:rPr>
      <w:tab/>
    </w:r>
    <w:r>
      <w:rPr>
        <w:rFonts w:ascii="Calibri" w:hAnsi="Calibri" w:cs="Calibri"/>
        <w:b/>
        <w:bCs/>
        <w:lang w:val="es-ES"/>
      </w:rPr>
      <w:tab/>
    </w:r>
    <w:r w:rsidR="00E107B8" w:rsidRPr="00E107B8">
      <w:rPr>
        <w:rFonts w:ascii="Calibri" w:hAnsi="Calibri" w:cs="Calibri"/>
        <w:b/>
        <w:bCs/>
        <w:lang w:val="es-ES"/>
      </w:rPr>
      <w:t xml:space="preserve"> </w:t>
    </w:r>
    <w:r w:rsidR="00E107B8"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                 </w:t>
    </w:r>
  </w:p>
  <w:p w:rsidR="00E107B8" w:rsidRDefault="00B027EE">
    <w:pPr>
      <w:pStyle w:val="Encabezado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DDBDAA" wp14:editId="68C1EFDB">
              <wp:simplePos x="0" y="0"/>
              <wp:positionH relativeFrom="column">
                <wp:posOffset>-609600</wp:posOffset>
              </wp:positionH>
              <wp:positionV relativeFrom="paragraph">
                <wp:posOffset>89535</wp:posOffset>
              </wp:positionV>
              <wp:extent cx="10944225" cy="0"/>
              <wp:effectExtent l="0" t="0" r="9525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9442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8pt,7.05pt" to="813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6C9F"/>
    <w:multiLevelType w:val="hybridMultilevel"/>
    <w:tmpl w:val="AC5273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854E6"/>
    <w:multiLevelType w:val="hybridMultilevel"/>
    <w:tmpl w:val="8948F5B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DE0BD1"/>
    <w:multiLevelType w:val="hybridMultilevel"/>
    <w:tmpl w:val="EB0E30CA"/>
    <w:lvl w:ilvl="0" w:tplc="07F46E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61756"/>
    <w:multiLevelType w:val="hybridMultilevel"/>
    <w:tmpl w:val="F230E0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91516"/>
    <w:multiLevelType w:val="hybridMultilevel"/>
    <w:tmpl w:val="47A0163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C56D0"/>
    <w:multiLevelType w:val="hybridMultilevel"/>
    <w:tmpl w:val="46A810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95FA5"/>
    <w:multiLevelType w:val="hybridMultilevel"/>
    <w:tmpl w:val="EBF002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9219D8"/>
    <w:multiLevelType w:val="hybridMultilevel"/>
    <w:tmpl w:val="1C24E3E2"/>
    <w:lvl w:ilvl="0" w:tplc="F1AA9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B33DA8"/>
    <w:multiLevelType w:val="hybridMultilevel"/>
    <w:tmpl w:val="9F76F788"/>
    <w:lvl w:ilvl="0" w:tplc="300A0001">
      <w:start w:val="1"/>
      <w:numFmt w:val="bullet"/>
      <w:lvlText w:val=""/>
      <w:lvlJc w:val="left"/>
      <w:pPr>
        <w:ind w:left="109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1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</w:abstractNum>
  <w:abstractNum w:abstractNumId="9">
    <w:nsid w:val="21697ACB"/>
    <w:multiLevelType w:val="hybridMultilevel"/>
    <w:tmpl w:val="12826C7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D6CD7"/>
    <w:multiLevelType w:val="hybridMultilevel"/>
    <w:tmpl w:val="9AC61A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51646"/>
    <w:multiLevelType w:val="hybridMultilevel"/>
    <w:tmpl w:val="69905B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FF2B91"/>
    <w:multiLevelType w:val="hybridMultilevel"/>
    <w:tmpl w:val="47E0B740"/>
    <w:lvl w:ilvl="0" w:tplc="07F46E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6967AF"/>
    <w:multiLevelType w:val="hybridMultilevel"/>
    <w:tmpl w:val="FD10E9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2925B8"/>
    <w:multiLevelType w:val="hybridMultilevel"/>
    <w:tmpl w:val="99085EDC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81ACB"/>
    <w:multiLevelType w:val="hybridMultilevel"/>
    <w:tmpl w:val="D3FE6288"/>
    <w:lvl w:ilvl="0" w:tplc="07F46E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F02911"/>
    <w:multiLevelType w:val="hybridMultilevel"/>
    <w:tmpl w:val="806C2D00"/>
    <w:lvl w:ilvl="0" w:tplc="6D4676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F17EFC"/>
    <w:multiLevelType w:val="hybridMultilevel"/>
    <w:tmpl w:val="E0BA04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1B4CB1"/>
    <w:multiLevelType w:val="hybridMultilevel"/>
    <w:tmpl w:val="CE3A05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886EF1"/>
    <w:multiLevelType w:val="hybridMultilevel"/>
    <w:tmpl w:val="D310BB96"/>
    <w:lvl w:ilvl="0" w:tplc="0C0A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1">
    <w:nsid w:val="4B7F7BD9"/>
    <w:multiLevelType w:val="hybridMultilevel"/>
    <w:tmpl w:val="3C44874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8F726E"/>
    <w:multiLevelType w:val="hybridMultilevel"/>
    <w:tmpl w:val="5CDA6E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F728A2"/>
    <w:multiLevelType w:val="hybridMultilevel"/>
    <w:tmpl w:val="8D42A1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B340D8"/>
    <w:multiLevelType w:val="hybridMultilevel"/>
    <w:tmpl w:val="FAE030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433FE9"/>
    <w:multiLevelType w:val="hybridMultilevel"/>
    <w:tmpl w:val="2B828698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A8412E3"/>
    <w:multiLevelType w:val="hybridMultilevel"/>
    <w:tmpl w:val="71AA18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FB3135"/>
    <w:multiLevelType w:val="hybridMultilevel"/>
    <w:tmpl w:val="B982578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9C3443"/>
    <w:multiLevelType w:val="hybridMultilevel"/>
    <w:tmpl w:val="A7A01B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28"/>
  </w:num>
  <w:num w:numId="4">
    <w:abstractNumId w:val="14"/>
  </w:num>
  <w:num w:numId="5">
    <w:abstractNumId w:val="8"/>
  </w:num>
  <w:num w:numId="6">
    <w:abstractNumId w:val="9"/>
  </w:num>
  <w:num w:numId="7">
    <w:abstractNumId w:val="1"/>
  </w:num>
  <w:num w:numId="8">
    <w:abstractNumId w:val="6"/>
  </w:num>
  <w:num w:numId="9">
    <w:abstractNumId w:val="23"/>
  </w:num>
  <w:num w:numId="10">
    <w:abstractNumId w:val="18"/>
  </w:num>
  <w:num w:numId="11">
    <w:abstractNumId w:val="25"/>
  </w:num>
  <w:num w:numId="12">
    <w:abstractNumId w:val="24"/>
  </w:num>
  <w:num w:numId="13">
    <w:abstractNumId w:val="15"/>
  </w:num>
  <w:num w:numId="14">
    <w:abstractNumId w:val="21"/>
  </w:num>
  <w:num w:numId="15">
    <w:abstractNumId w:val="5"/>
  </w:num>
  <w:num w:numId="16">
    <w:abstractNumId w:val="0"/>
  </w:num>
  <w:num w:numId="17">
    <w:abstractNumId w:val="3"/>
  </w:num>
  <w:num w:numId="18">
    <w:abstractNumId w:val="26"/>
  </w:num>
  <w:num w:numId="19">
    <w:abstractNumId w:val="17"/>
  </w:num>
  <w:num w:numId="20">
    <w:abstractNumId w:val="19"/>
  </w:num>
  <w:num w:numId="21">
    <w:abstractNumId w:val="27"/>
  </w:num>
  <w:num w:numId="22">
    <w:abstractNumId w:val="4"/>
  </w:num>
  <w:num w:numId="23">
    <w:abstractNumId w:val="10"/>
  </w:num>
  <w:num w:numId="24">
    <w:abstractNumId w:val="7"/>
  </w:num>
  <w:num w:numId="25">
    <w:abstractNumId w:val="16"/>
  </w:num>
  <w:num w:numId="26">
    <w:abstractNumId w:val="2"/>
  </w:num>
  <w:num w:numId="27">
    <w:abstractNumId w:val="13"/>
  </w:num>
  <w:num w:numId="28">
    <w:abstractNumId w:val="20"/>
  </w:num>
  <w:num w:numId="29">
    <w:abstractNumId w:val="23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A2A"/>
    <w:rsid w:val="00022A25"/>
    <w:rsid w:val="00037A2D"/>
    <w:rsid w:val="00052E1D"/>
    <w:rsid w:val="00090F18"/>
    <w:rsid w:val="00095409"/>
    <w:rsid w:val="000A130A"/>
    <w:rsid w:val="000B144E"/>
    <w:rsid w:val="00105966"/>
    <w:rsid w:val="001400CB"/>
    <w:rsid w:val="00153A5C"/>
    <w:rsid w:val="00175921"/>
    <w:rsid w:val="001760D4"/>
    <w:rsid w:val="001D3CD6"/>
    <w:rsid w:val="001E00D6"/>
    <w:rsid w:val="00211DAA"/>
    <w:rsid w:val="00236E45"/>
    <w:rsid w:val="002377BD"/>
    <w:rsid w:val="002601C7"/>
    <w:rsid w:val="00264309"/>
    <w:rsid w:val="00275331"/>
    <w:rsid w:val="002B2278"/>
    <w:rsid w:val="002E25FC"/>
    <w:rsid w:val="002E7878"/>
    <w:rsid w:val="00314F38"/>
    <w:rsid w:val="00316DE0"/>
    <w:rsid w:val="00371B78"/>
    <w:rsid w:val="00381E69"/>
    <w:rsid w:val="00396E03"/>
    <w:rsid w:val="00397F40"/>
    <w:rsid w:val="003C3683"/>
    <w:rsid w:val="003C7B27"/>
    <w:rsid w:val="004014B7"/>
    <w:rsid w:val="00495FAE"/>
    <w:rsid w:val="004B65CD"/>
    <w:rsid w:val="004D22E1"/>
    <w:rsid w:val="004D476C"/>
    <w:rsid w:val="004F24B9"/>
    <w:rsid w:val="0050461A"/>
    <w:rsid w:val="005364BE"/>
    <w:rsid w:val="00543B7D"/>
    <w:rsid w:val="00543EE7"/>
    <w:rsid w:val="005464A2"/>
    <w:rsid w:val="0054706B"/>
    <w:rsid w:val="00551CA2"/>
    <w:rsid w:val="005B29E7"/>
    <w:rsid w:val="005B770D"/>
    <w:rsid w:val="005F4464"/>
    <w:rsid w:val="00603FEE"/>
    <w:rsid w:val="006067FE"/>
    <w:rsid w:val="0060721F"/>
    <w:rsid w:val="00663FAA"/>
    <w:rsid w:val="006741FA"/>
    <w:rsid w:val="006818F4"/>
    <w:rsid w:val="00683C22"/>
    <w:rsid w:val="00685B6C"/>
    <w:rsid w:val="00696234"/>
    <w:rsid w:val="006C6ED1"/>
    <w:rsid w:val="006D0699"/>
    <w:rsid w:val="006E3DE6"/>
    <w:rsid w:val="006F5AAB"/>
    <w:rsid w:val="00705604"/>
    <w:rsid w:val="00721210"/>
    <w:rsid w:val="00766FF2"/>
    <w:rsid w:val="00767135"/>
    <w:rsid w:val="00771808"/>
    <w:rsid w:val="00782FE7"/>
    <w:rsid w:val="007844A7"/>
    <w:rsid w:val="00794F97"/>
    <w:rsid w:val="007B1FC3"/>
    <w:rsid w:val="007C7EB5"/>
    <w:rsid w:val="007D146B"/>
    <w:rsid w:val="007E2521"/>
    <w:rsid w:val="007F11D3"/>
    <w:rsid w:val="00814D75"/>
    <w:rsid w:val="008179E4"/>
    <w:rsid w:val="00880468"/>
    <w:rsid w:val="008A485B"/>
    <w:rsid w:val="008A6A1C"/>
    <w:rsid w:val="008C6E7B"/>
    <w:rsid w:val="009054A0"/>
    <w:rsid w:val="00905C20"/>
    <w:rsid w:val="00907D1A"/>
    <w:rsid w:val="00952286"/>
    <w:rsid w:val="009672C5"/>
    <w:rsid w:val="00971B43"/>
    <w:rsid w:val="0097311B"/>
    <w:rsid w:val="00986A1A"/>
    <w:rsid w:val="00993A42"/>
    <w:rsid w:val="00994F58"/>
    <w:rsid w:val="009A3F03"/>
    <w:rsid w:val="009A41AA"/>
    <w:rsid w:val="009D05CC"/>
    <w:rsid w:val="009D4CB3"/>
    <w:rsid w:val="009F0221"/>
    <w:rsid w:val="00A03BB3"/>
    <w:rsid w:val="00A06D70"/>
    <w:rsid w:val="00A26DDF"/>
    <w:rsid w:val="00A50BDF"/>
    <w:rsid w:val="00A70579"/>
    <w:rsid w:val="00A729D1"/>
    <w:rsid w:val="00AD0217"/>
    <w:rsid w:val="00AF1648"/>
    <w:rsid w:val="00B027EE"/>
    <w:rsid w:val="00B258AF"/>
    <w:rsid w:val="00B465D8"/>
    <w:rsid w:val="00B778E0"/>
    <w:rsid w:val="00BA2D23"/>
    <w:rsid w:val="00BB391D"/>
    <w:rsid w:val="00BB5520"/>
    <w:rsid w:val="00BB6A4A"/>
    <w:rsid w:val="00BC4C4A"/>
    <w:rsid w:val="00C02B53"/>
    <w:rsid w:val="00C15CD2"/>
    <w:rsid w:val="00C20E60"/>
    <w:rsid w:val="00C44F15"/>
    <w:rsid w:val="00C72162"/>
    <w:rsid w:val="00C772A5"/>
    <w:rsid w:val="00C92626"/>
    <w:rsid w:val="00C95F21"/>
    <w:rsid w:val="00D01069"/>
    <w:rsid w:val="00D24665"/>
    <w:rsid w:val="00D45390"/>
    <w:rsid w:val="00D46765"/>
    <w:rsid w:val="00D75EAA"/>
    <w:rsid w:val="00D8678A"/>
    <w:rsid w:val="00DB39F9"/>
    <w:rsid w:val="00DC6A6A"/>
    <w:rsid w:val="00E00A2A"/>
    <w:rsid w:val="00E107B8"/>
    <w:rsid w:val="00E1115D"/>
    <w:rsid w:val="00E143CB"/>
    <w:rsid w:val="00E15F2C"/>
    <w:rsid w:val="00E20A52"/>
    <w:rsid w:val="00E318E3"/>
    <w:rsid w:val="00E33260"/>
    <w:rsid w:val="00E335A5"/>
    <w:rsid w:val="00E46F2C"/>
    <w:rsid w:val="00E5454E"/>
    <w:rsid w:val="00E6267F"/>
    <w:rsid w:val="00E727A8"/>
    <w:rsid w:val="00E93241"/>
    <w:rsid w:val="00EB648A"/>
    <w:rsid w:val="00EC7144"/>
    <w:rsid w:val="00EC789B"/>
    <w:rsid w:val="00EF12A4"/>
    <w:rsid w:val="00F02C9C"/>
    <w:rsid w:val="00F077A9"/>
    <w:rsid w:val="00F14EC4"/>
    <w:rsid w:val="00F2352B"/>
    <w:rsid w:val="00FA0813"/>
    <w:rsid w:val="00FA4026"/>
    <w:rsid w:val="00FC53BD"/>
    <w:rsid w:val="00FF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styleId="Prrafodelista">
    <w:name w:val="List Paragraph"/>
    <w:basedOn w:val="Normal"/>
    <w:uiPriority w:val="34"/>
    <w:qFormat/>
    <w:rsid w:val="001D3C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styleId="Prrafodelista">
    <w:name w:val="List Paragraph"/>
    <w:basedOn w:val="Normal"/>
    <w:uiPriority w:val="34"/>
    <w:qFormat/>
    <w:rsid w:val="001D3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5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E8871-82F3-45C6-A244-7197A6744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2078</Words>
  <Characters>11433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Nelly</cp:lastModifiedBy>
  <cp:revision>2</cp:revision>
  <cp:lastPrinted>2016-09-05T03:48:00Z</cp:lastPrinted>
  <dcterms:created xsi:type="dcterms:W3CDTF">2016-10-13T03:17:00Z</dcterms:created>
  <dcterms:modified xsi:type="dcterms:W3CDTF">2016-10-13T03:17:00Z</dcterms:modified>
</cp:coreProperties>
</file>