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27"/>
        <w:gridCol w:w="179"/>
        <w:gridCol w:w="1238"/>
        <w:gridCol w:w="1157"/>
        <w:gridCol w:w="261"/>
        <w:gridCol w:w="283"/>
        <w:gridCol w:w="142"/>
        <w:gridCol w:w="1559"/>
        <w:gridCol w:w="682"/>
        <w:gridCol w:w="899"/>
        <w:gridCol w:w="971"/>
        <w:gridCol w:w="850"/>
        <w:gridCol w:w="284"/>
        <w:gridCol w:w="1323"/>
        <w:gridCol w:w="378"/>
        <w:gridCol w:w="727"/>
        <w:gridCol w:w="2116"/>
      </w:tblGrid>
      <w:tr w:rsidR="003313A2" w:rsidTr="00A23653">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3313A2" w:rsidRDefault="003313A2" w:rsidP="00A23653">
            <w:pPr>
              <w:ind w:left="73"/>
              <w:jc w:val="center"/>
            </w:pPr>
            <w:r>
              <w:rPr>
                <w:noProof/>
              </w:rPr>
              <w:drawing>
                <wp:inline distT="0" distB="0" distL="0" distR="0" wp14:anchorId="6D5DC6D6" wp14:editId="41A1FE39">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4"/>
            <w:tcBorders>
              <w:top w:val="single" w:sz="8" w:space="0" w:color="000000"/>
              <w:left w:val="single" w:sz="8" w:space="0" w:color="000000"/>
              <w:bottom w:val="single" w:sz="8" w:space="0" w:color="000000"/>
              <w:right w:val="single" w:sz="8" w:space="0" w:color="000000"/>
            </w:tcBorders>
            <w:vAlign w:val="center"/>
          </w:tcPr>
          <w:p w:rsidR="003313A2" w:rsidRPr="00965CF0" w:rsidRDefault="003313A2" w:rsidP="00A23653">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3313A2" w:rsidRPr="00965CF0" w:rsidRDefault="003313A2" w:rsidP="00A23653">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3313A2" w:rsidRDefault="003313A2" w:rsidP="00A23653">
            <w:pPr>
              <w:tabs>
                <w:tab w:val="left" w:pos="924"/>
              </w:tabs>
              <w:autoSpaceDE w:val="0"/>
              <w:autoSpaceDN w:val="0"/>
              <w:adjustRightInd w:val="0"/>
              <w:jc w:val="center"/>
              <w:rPr>
                <w:b/>
                <w:bCs/>
                <w:lang w:val="es-ES"/>
              </w:rPr>
            </w:pPr>
            <w:r w:rsidRPr="002C4918">
              <w:rPr>
                <w:b/>
                <w:bCs/>
                <w:lang w:val="es-ES"/>
              </w:rPr>
              <w:t>AÑO LECTIVO</w:t>
            </w:r>
          </w:p>
          <w:p w:rsidR="003313A2" w:rsidRDefault="003313A2" w:rsidP="00A23653">
            <w:pPr>
              <w:tabs>
                <w:tab w:val="left" w:pos="924"/>
              </w:tabs>
              <w:autoSpaceDE w:val="0"/>
              <w:autoSpaceDN w:val="0"/>
              <w:adjustRightInd w:val="0"/>
              <w:jc w:val="center"/>
              <w:rPr>
                <w:b/>
                <w:color w:val="00000A"/>
              </w:rPr>
            </w:pPr>
            <w:r>
              <w:rPr>
                <w:b/>
                <w:bCs/>
                <w:lang w:val="es-ES"/>
              </w:rPr>
              <w:t>2016 - 2017</w:t>
            </w:r>
          </w:p>
        </w:tc>
      </w:tr>
      <w:tr w:rsidR="003313A2" w:rsidTr="00A23653">
        <w:trPr>
          <w:trHeight w:val="207"/>
        </w:trPr>
        <w:tc>
          <w:tcPr>
            <w:tcW w:w="15096" w:type="dxa"/>
            <w:gridSpan w:val="18"/>
            <w:tcBorders>
              <w:top w:val="single" w:sz="8" w:space="0" w:color="000000"/>
              <w:left w:val="single" w:sz="8" w:space="0" w:color="000000"/>
              <w:bottom w:val="single" w:sz="8" w:space="0" w:color="000000"/>
              <w:right w:val="single" w:sz="8" w:space="0" w:color="000000"/>
            </w:tcBorders>
            <w:vAlign w:val="center"/>
          </w:tcPr>
          <w:p w:rsidR="003313A2" w:rsidRPr="00FE4A8E" w:rsidRDefault="003313A2" w:rsidP="00A2365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3313A2" w:rsidTr="00A23653">
        <w:trPr>
          <w:trHeight w:val="326"/>
        </w:trPr>
        <w:tc>
          <w:tcPr>
            <w:tcW w:w="15096" w:type="dxa"/>
            <w:gridSpan w:val="18"/>
            <w:tcBorders>
              <w:top w:val="single" w:sz="8" w:space="0" w:color="000000"/>
              <w:left w:val="single" w:sz="8" w:space="0" w:color="000000"/>
              <w:bottom w:val="single" w:sz="4" w:space="0" w:color="000000"/>
              <w:right w:val="single" w:sz="8" w:space="0" w:color="000000"/>
            </w:tcBorders>
          </w:tcPr>
          <w:p w:rsidR="003313A2" w:rsidRPr="00FE4A8E" w:rsidRDefault="003313A2" w:rsidP="003313A2">
            <w:pPr>
              <w:pStyle w:val="Prrafodelista"/>
              <w:numPr>
                <w:ilvl w:val="0"/>
                <w:numId w:val="7"/>
              </w:numPr>
              <w:spacing w:after="0" w:line="240" w:lineRule="auto"/>
              <w:rPr>
                <w:rFonts w:asciiTheme="minorHAnsi" w:hAnsiTheme="minorHAnsi"/>
                <w:sz w:val="24"/>
                <w:szCs w:val="24"/>
              </w:rPr>
            </w:pPr>
            <w:r w:rsidRPr="00FE4A8E">
              <w:rPr>
                <w:rFonts w:asciiTheme="minorHAnsi" w:hAnsiTheme="minorHAnsi"/>
                <w:b/>
                <w:sz w:val="24"/>
                <w:szCs w:val="24"/>
              </w:rPr>
              <w:t xml:space="preserve">    DATOS INFORMATIVOS:</w:t>
            </w:r>
          </w:p>
        </w:tc>
      </w:tr>
      <w:tr w:rsidR="003313A2" w:rsidRPr="00803991" w:rsidTr="00A23653">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3313A2" w:rsidRPr="00FE4A8E" w:rsidRDefault="003313A2" w:rsidP="00A23653">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4"/>
            <w:tcBorders>
              <w:top w:val="single" w:sz="4" w:space="0" w:color="000000"/>
              <w:left w:val="single" w:sz="8" w:space="0" w:color="000000"/>
              <w:bottom w:val="single" w:sz="4" w:space="0" w:color="000000"/>
              <w:right w:val="single" w:sz="8" w:space="0" w:color="000000"/>
            </w:tcBorders>
            <w:vAlign w:val="center"/>
          </w:tcPr>
          <w:p w:rsidR="003313A2" w:rsidRPr="00803991" w:rsidRDefault="003313A2" w:rsidP="00A23653">
            <w:pPr>
              <w:ind w:left="72"/>
              <w:rPr>
                <w:rFonts w:asciiTheme="minorHAnsi" w:hAnsiTheme="minorHAnsi"/>
                <w:sz w:val="20"/>
                <w:szCs w:val="20"/>
              </w:rPr>
            </w:pPr>
            <w:proofErr w:type="spellStart"/>
            <w:r w:rsidRPr="00803991">
              <w:rPr>
                <w:rFonts w:asciiTheme="minorHAnsi" w:hAnsiTheme="minorHAnsi"/>
                <w:sz w:val="20"/>
                <w:szCs w:val="20"/>
              </w:rPr>
              <w:t>Msc</w:t>
            </w:r>
            <w:proofErr w:type="spellEnd"/>
            <w:r w:rsidRPr="00803991">
              <w:rPr>
                <w:rFonts w:asciiTheme="minorHAnsi" w:hAnsiTheme="minorHAnsi"/>
                <w:sz w:val="20"/>
                <w:szCs w:val="20"/>
              </w:rPr>
              <w:t>. Mónica Sánchez Córdova and Lcda. Neiva Araujo</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3313A2" w:rsidRPr="00FE4A8E" w:rsidRDefault="003313A2" w:rsidP="00A23653">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3313A2" w:rsidRPr="00067C76" w:rsidRDefault="002B5884" w:rsidP="00A23653">
            <w:pPr>
              <w:ind w:left="72"/>
              <w:rPr>
                <w:rFonts w:asciiTheme="minorHAnsi" w:hAnsiTheme="minorHAnsi"/>
                <w:sz w:val="20"/>
                <w:szCs w:val="20"/>
                <w:lang w:val="en-US"/>
              </w:rPr>
            </w:pPr>
            <w:r>
              <w:rPr>
                <w:rFonts w:asciiTheme="minorHAnsi" w:hAnsiTheme="minorHAnsi"/>
                <w:sz w:val="20"/>
                <w:szCs w:val="20"/>
                <w:lang w:val="en-US"/>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3313A2" w:rsidRPr="00067C76" w:rsidRDefault="003313A2" w:rsidP="00A23653">
            <w:pPr>
              <w:ind w:left="120"/>
              <w:rPr>
                <w:rFonts w:asciiTheme="minorHAnsi" w:hAnsiTheme="minorHAnsi"/>
                <w:sz w:val="20"/>
                <w:szCs w:val="20"/>
                <w:lang w:val="en-US"/>
              </w:rPr>
            </w:pPr>
            <w:r w:rsidRPr="00067C76">
              <w:rPr>
                <w:rFonts w:asciiTheme="minorHAnsi" w:hAnsiTheme="minorHAnsi"/>
                <w:b/>
                <w:sz w:val="20"/>
                <w:szCs w:val="20"/>
                <w:lang w:val="en-US"/>
              </w:rPr>
              <w:t>GRADE/COURSE</w:t>
            </w:r>
            <w:r w:rsidRPr="00067C76">
              <w:rPr>
                <w:rFonts w:asciiTheme="minorHAnsi" w:hAnsiTheme="minorHAnsi"/>
                <w:sz w:val="20"/>
                <w:szCs w:val="20"/>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3313A2" w:rsidRPr="00067C76" w:rsidRDefault="003313A2" w:rsidP="00A23653">
            <w:pPr>
              <w:ind w:left="72"/>
              <w:rPr>
                <w:rFonts w:asciiTheme="minorHAnsi" w:hAnsiTheme="minorHAnsi"/>
                <w:sz w:val="20"/>
                <w:szCs w:val="20"/>
                <w:lang w:val="en-US"/>
              </w:rPr>
            </w:pPr>
            <w:r>
              <w:rPr>
                <w:rFonts w:asciiTheme="minorHAnsi" w:hAnsiTheme="minorHAnsi"/>
                <w:sz w:val="20"/>
                <w:szCs w:val="20"/>
                <w:lang w:val="en-US"/>
              </w:rPr>
              <w:t>Fourth</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3313A2" w:rsidRPr="00067C76" w:rsidRDefault="003313A2" w:rsidP="00A23653">
            <w:pPr>
              <w:ind w:left="67"/>
              <w:rPr>
                <w:rFonts w:asciiTheme="minorHAnsi" w:hAnsiTheme="minorHAnsi"/>
                <w:sz w:val="20"/>
                <w:szCs w:val="20"/>
                <w:lang w:val="en-US"/>
              </w:rPr>
            </w:pPr>
            <w:r w:rsidRPr="00067C76">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3313A2" w:rsidRPr="00067C76" w:rsidRDefault="003313A2" w:rsidP="00A23653">
            <w:pPr>
              <w:ind w:left="72"/>
              <w:rPr>
                <w:rFonts w:asciiTheme="minorHAnsi" w:hAnsiTheme="minorHAnsi"/>
                <w:sz w:val="20"/>
                <w:szCs w:val="20"/>
                <w:lang w:val="en-US"/>
              </w:rPr>
            </w:pPr>
            <w:r>
              <w:rPr>
                <w:rFonts w:asciiTheme="minorHAnsi" w:hAnsiTheme="minorHAnsi"/>
                <w:sz w:val="20"/>
                <w:szCs w:val="20"/>
                <w:lang w:val="en-US"/>
              </w:rPr>
              <w:t>A-B-C-D</w:t>
            </w:r>
          </w:p>
        </w:tc>
      </w:tr>
      <w:tr w:rsidR="003313A2" w:rsidRPr="004409C3" w:rsidTr="00A23653">
        <w:trPr>
          <w:trHeight w:val="347"/>
        </w:trPr>
        <w:tc>
          <w:tcPr>
            <w:tcW w:w="1120" w:type="dxa"/>
            <w:vMerge w:val="restart"/>
            <w:tcBorders>
              <w:top w:val="single" w:sz="4" w:space="0" w:color="000000"/>
              <w:left w:val="single" w:sz="8" w:space="0" w:color="000000"/>
              <w:right w:val="single" w:sz="8" w:space="0" w:color="000000"/>
            </w:tcBorders>
            <w:vAlign w:val="center"/>
          </w:tcPr>
          <w:p w:rsidR="003313A2" w:rsidRPr="00067C76" w:rsidRDefault="003313A2" w:rsidP="00A23653">
            <w:pPr>
              <w:ind w:left="72"/>
              <w:rPr>
                <w:rFonts w:asciiTheme="minorHAnsi" w:hAnsiTheme="minorHAnsi"/>
                <w:sz w:val="20"/>
                <w:szCs w:val="20"/>
                <w:lang w:val="en-US"/>
              </w:rPr>
            </w:pPr>
            <w:r w:rsidRPr="00067C76">
              <w:rPr>
                <w:rFonts w:asciiTheme="minorHAnsi" w:hAnsiTheme="minorHAnsi"/>
                <w:b/>
                <w:sz w:val="20"/>
                <w:szCs w:val="20"/>
                <w:lang w:val="en-US"/>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313A2" w:rsidRPr="00067C76" w:rsidRDefault="00C72AF1" w:rsidP="00C72AF1">
            <w:pPr>
              <w:ind w:left="67"/>
              <w:jc w:val="center"/>
              <w:rPr>
                <w:rFonts w:asciiTheme="minorHAnsi" w:hAnsiTheme="minorHAnsi"/>
                <w:sz w:val="20"/>
                <w:szCs w:val="20"/>
                <w:lang w:val="en-US"/>
              </w:rPr>
            </w:pPr>
            <w:r>
              <w:rPr>
                <w:rFonts w:asciiTheme="minorHAnsi" w:hAnsiTheme="minorHAnsi"/>
                <w:sz w:val="20"/>
                <w:szCs w:val="20"/>
                <w:lang w:val="en-US"/>
              </w:rPr>
              <w:t>2</w:t>
            </w:r>
          </w:p>
        </w:tc>
        <w:tc>
          <w:tcPr>
            <w:tcW w:w="1238" w:type="dxa"/>
            <w:tcBorders>
              <w:top w:val="single" w:sz="4" w:space="0" w:color="000000"/>
              <w:left w:val="single" w:sz="4" w:space="0" w:color="000000"/>
              <w:bottom w:val="single" w:sz="4" w:space="0" w:color="000000"/>
              <w:right w:val="single" w:sz="4" w:space="0" w:color="auto"/>
            </w:tcBorders>
            <w:vAlign w:val="center"/>
          </w:tcPr>
          <w:p w:rsidR="003313A2" w:rsidRPr="00067C76" w:rsidRDefault="003313A2" w:rsidP="00A2365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313A2" w:rsidRPr="00067C76" w:rsidRDefault="003313A2" w:rsidP="00A23653">
            <w:pPr>
              <w:ind w:left="72"/>
              <w:rPr>
                <w:rFonts w:asciiTheme="minorHAnsi" w:hAnsiTheme="minorHAnsi"/>
                <w:sz w:val="20"/>
                <w:szCs w:val="20"/>
                <w:lang w:val="en-US"/>
              </w:rPr>
            </w:pPr>
            <w:r>
              <w:rPr>
                <w:rFonts w:asciiTheme="minorHAnsi" w:hAnsiTheme="minorHAnsi"/>
                <w:sz w:val="20"/>
                <w:szCs w:val="20"/>
                <w:lang w:val="en-US"/>
              </w:rPr>
              <w:t>Kid’s Box for Ecuador 3</w:t>
            </w:r>
          </w:p>
        </w:tc>
        <w:tc>
          <w:tcPr>
            <w:tcW w:w="2105" w:type="dxa"/>
            <w:gridSpan w:val="3"/>
            <w:vMerge w:val="restart"/>
            <w:tcBorders>
              <w:top w:val="single" w:sz="4" w:space="0" w:color="000000"/>
              <w:left w:val="single" w:sz="4" w:space="0" w:color="auto"/>
              <w:right w:val="single" w:sz="8" w:space="0" w:color="000000"/>
            </w:tcBorders>
            <w:vAlign w:val="center"/>
          </w:tcPr>
          <w:p w:rsidR="003313A2" w:rsidRPr="00FE4A8E" w:rsidRDefault="003313A2" w:rsidP="00A23653">
            <w:pPr>
              <w:spacing w:after="171"/>
              <w:ind w:left="120"/>
              <w:jc w:val="center"/>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544" w:type="dxa"/>
            <w:gridSpan w:val="4"/>
            <w:vMerge w:val="restart"/>
            <w:tcBorders>
              <w:top w:val="single" w:sz="4" w:space="0" w:color="000000"/>
              <w:left w:val="single" w:sz="8" w:space="0" w:color="000000"/>
              <w:right w:val="single" w:sz="8" w:space="0" w:color="000000"/>
            </w:tcBorders>
            <w:vAlign w:val="center"/>
          </w:tcPr>
          <w:p w:rsidR="00C72AF1" w:rsidRPr="00F05F4A" w:rsidRDefault="00C72AF1" w:rsidP="00C72AF1">
            <w:pPr>
              <w:rPr>
                <w:rFonts w:asciiTheme="minorHAnsi" w:hAnsiTheme="minorHAnsi"/>
                <w:color w:val="00000A"/>
                <w:sz w:val="18"/>
                <w:lang w:val="en-US"/>
              </w:rPr>
            </w:pPr>
            <w:r w:rsidRPr="00F05F4A">
              <w:rPr>
                <w:rFonts w:asciiTheme="minorHAnsi" w:hAnsiTheme="minorHAnsi"/>
                <w:color w:val="00000A"/>
                <w:sz w:val="18"/>
                <w:lang w:val="en-US"/>
              </w:rPr>
              <w:t xml:space="preserve">O.EFL </w:t>
            </w:r>
            <w:proofErr w:type="gramStart"/>
            <w:r w:rsidRPr="00F05F4A">
              <w:rPr>
                <w:rFonts w:asciiTheme="minorHAnsi" w:hAnsiTheme="minorHAnsi"/>
                <w:color w:val="00000A"/>
                <w:sz w:val="18"/>
                <w:lang w:val="en-US"/>
              </w:rPr>
              <w:t>2.1  Identify</w:t>
            </w:r>
            <w:proofErr w:type="gramEnd"/>
            <w:r w:rsidRPr="00F05F4A">
              <w:rPr>
                <w:rFonts w:asciiTheme="minorHAnsi" w:hAnsiTheme="minorHAnsi"/>
                <w:color w:val="00000A"/>
                <w:sz w:val="18"/>
                <w:lang w:val="en-US"/>
              </w:rPr>
              <w:t xml:space="preserve"> some main ideas and details of written texts, in order to develop an approach of critical inquiry to written and oral texts.</w:t>
            </w:r>
          </w:p>
          <w:p w:rsidR="00C72AF1" w:rsidRPr="00F05F4A" w:rsidRDefault="00C72AF1" w:rsidP="00C72AF1">
            <w:pPr>
              <w:ind w:left="24"/>
              <w:rPr>
                <w:rFonts w:asciiTheme="minorHAnsi" w:hAnsiTheme="minorHAnsi"/>
                <w:color w:val="00000A"/>
                <w:sz w:val="18"/>
                <w:lang w:val="en-US"/>
              </w:rPr>
            </w:pPr>
            <w:r w:rsidRPr="00F05F4A">
              <w:rPr>
                <w:rFonts w:asciiTheme="minorHAnsi" w:hAnsiTheme="minorHAnsi"/>
                <w:color w:val="00000A"/>
                <w:sz w:val="18"/>
                <w:lang w:val="en-US"/>
              </w:rPr>
              <w:t xml:space="preserve">O.EFL </w:t>
            </w:r>
            <w:proofErr w:type="gramStart"/>
            <w:r w:rsidRPr="00F05F4A">
              <w:rPr>
                <w:rFonts w:asciiTheme="minorHAnsi" w:hAnsiTheme="minorHAnsi"/>
                <w:color w:val="00000A"/>
                <w:sz w:val="18"/>
                <w:lang w:val="en-US"/>
              </w:rPr>
              <w:t>2.4  Develop</w:t>
            </w:r>
            <w:proofErr w:type="gramEnd"/>
            <w:r w:rsidRPr="00F05F4A">
              <w:rPr>
                <w:rFonts w:asciiTheme="minorHAnsi" w:hAnsiTheme="minorHAnsi"/>
                <w:color w:val="00000A"/>
                <w:sz w:val="18"/>
                <w:lang w:val="en-US"/>
              </w:rPr>
              <w:t xml:space="preserve"> creative and critical thinking skills to foster problem-solving and independent learning using both spoken and written English.</w:t>
            </w:r>
          </w:p>
          <w:p w:rsidR="00C72AF1" w:rsidRPr="00F05F4A" w:rsidRDefault="00C72AF1" w:rsidP="00C72AF1">
            <w:pPr>
              <w:ind w:left="24"/>
              <w:rPr>
                <w:rFonts w:asciiTheme="minorHAnsi" w:hAnsiTheme="minorHAnsi"/>
                <w:color w:val="00000A"/>
                <w:sz w:val="18"/>
                <w:lang w:val="en-US"/>
              </w:rPr>
            </w:pPr>
            <w:r w:rsidRPr="00F05F4A">
              <w:rPr>
                <w:rFonts w:asciiTheme="minorHAnsi" w:hAnsiTheme="minorHAnsi"/>
                <w:color w:val="00000A"/>
                <w:sz w:val="18"/>
                <w:lang w:val="en-US"/>
              </w:rPr>
              <w:t xml:space="preserve">O. EFL </w:t>
            </w:r>
            <w:proofErr w:type="gramStart"/>
            <w:r w:rsidRPr="00F05F4A">
              <w:rPr>
                <w:rFonts w:asciiTheme="minorHAnsi" w:hAnsiTheme="minorHAnsi"/>
                <w:color w:val="00000A"/>
                <w:sz w:val="18"/>
                <w:lang w:val="en-US"/>
              </w:rPr>
              <w:t>2.6  Write</w:t>
            </w:r>
            <w:proofErr w:type="gramEnd"/>
            <w:r w:rsidRPr="00F05F4A">
              <w:rPr>
                <w:rFonts w:asciiTheme="minorHAnsi" w:hAnsiTheme="minorHAnsi"/>
                <w:color w:val="00000A"/>
                <w:sz w:val="18"/>
                <w:lang w:val="en-US"/>
              </w:rPr>
              <w:t xml:space="preserve"> short descriptive and informative texts and use them as a means of communication and written expression of thought.</w:t>
            </w:r>
          </w:p>
          <w:p w:rsidR="00C72AF1" w:rsidRPr="00F05F4A" w:rsidRDefault="00C72AF1" w:rsidP="00C72AF1">
            <w:pPr>
              <w:ind w:left="24"/>
              <w:rPr>
                <w:rFonts w:asciiTheme="minorHAnsi" w:hAnsiTheme="minorHAnsi"/>
                <w:color w:val="00000A"/>
                <w:sz w:val="18"/>
                <w:lang w:val="en-US"/>
              </w:rPr>
            </w:pPr>
            <w:r w:rsidRPr="00F05F4A">
              <w:rPr>
                <w:rFonts w:asciiTheme="minorHAnsi" w:hAnsiTheme="minorHAnsi"/>
                <w:color w:val="00000A"/>
                <w:sz w:val="18"/>
                <w:lang w:val="en-US"/>
              </w:rPr>
              <w:t xml:space="preserve">O. EFL </w:t>
            </w:r>
            <w:proofErr w:type="gramStart"/>
            <w:r w:rsidRPr="00F05F4A">
              <w:rPr>
                <w:rFonts w:asciiTheme="minorHAnsi" w:hAnsiTheme="minorHAnsi"/>
                <w:color w:val="00000A"/>
                <w:sz w:val="18"/>
                <w:lang w:val="en-US"/>
              </w:rPr>
              <w:t>2.8  Demonstrate</w:t>
            </w:r>
            <w:proofErr w:type="gramEnd"/>
            <w:r w:rsidRPr="00F05F4A">
              <w:rPr>
                <w:rFonts w:asciiTheme="minorHAnsi" w:hAnsiTheme="minorHAnsi"/>
                <w:color w:val="00000A"/>
                <w:sz w:val="18"/>
                <w:lang w:val="en-US"/>
              </w:rPr>
              <w:t xml:space="preserve"> a living relationship with the English language through interaction with written and </w:t>
            </w:r>
            <w:proofErr w:type="spellStart"/>
            <w:r w:rsidRPr="00F05F4A">
              <w:rPr>
                <w:rFonts w:asciiTheme="minorHAnsi" w:hAnsiTheme="minorHAnsi"/>
                <w:color w:val="00000A"/>
                <w:sz w:val="18"/>
                <w:lang w:val="en-US"/>
              </w:rPr>
              <w:t>spoke</w:t>
            </w:r>
            <w:proofErr w:type="spellEnd"/>
            <w:r w:rsidRPr="00F05F4A">
              <w:rPr>
                <w:rFonts w:asciiTheme="minorHAnsi" w:hAnsiTheme="minorHAnsi"/>
                <w:color w:val="00000A"/>
                <w:sz w:val="18"/>
                <w:lang w:val="en-US"/>
              </w:rPr>
              <w:t xml:space="preserve"> texts, in order to explore creative writing as an outlet to personal </w:t>
            </w:r>
            <w:proofErr w:type="spellStart"/>
            <w:r w:rsidRPr="00F05F4A">
              <w:rPr>
                <w:rFonts w:asciiTheme="minorHAnsi" w:hAnsiTheme="minorHAnsi"/>
                <w:color w:val="00000A"/>
                <w:sz w:val="18"/>
                <w:lang w:val="en-US"/>
              </w:rPr>
              <w:t>expresssion</w:t>
            </w:r>
            <w:proofErr w:type="spellEnd"/>
            <w:r w:rsidRPr="00F05F4A">
              <w:rPr>
                <w:rFonts w:asciiTheme="minorHAnsi" w:hAnsiTheme="minorHAnsi"/>
                <w:color w:val="00000A"/>
                <w:sz w:val="18"/>
                <w:lang w:val="en-US"/>
              </w:rPr>
              <w:t>.</w:t>
            </w:r>
          </w:p>
          <w:p w:rsidR="003313A2" w:rsidRPr="00D87219" w:rsidRDefault="00C72AF1" w:rsidP="00C72AF1">
            <w:pPr>
              <w:rPr>
                <w:rFonts w:asciiTheme="minorHAnsi" w:hAnsiTheme="minorHAnsi"/>
                <w:sz w:val="20"/>
                <w:szCs w:val="20"/>
                <w:lang w:val="en-US"/>
              </w:rPr>
            </w:pPr>
            <w:r w:rsidRPr="00F05F4A">
              <w:rPr>
                <w:rFonts w:asciiTheme="minorHAnsi" w:hAnsiTheme="minorHAnsi"/>
                <w:color w:val="00000A"/>
                <w:sz w:val="18"/>
                <w:lang w:val="en-US"/>
              </w:rPr>
              <w:t xml:space="preserve">O. EFL </w:t>
            </w:r>
            <w:proofErr w:type="gramStart"/>
            <w:r w:rsidRPr="00F05F4A">
              <w:rPr>
                <w:rFonts w:asciiTheme="minorHAnsi" w:hAnsiTheme="minorHAnsi"/>
                <w:color w:val="00000A"/>
                <w:sz w:val="18"/>
                <w:lang w:val="en-US"/>
              </w:rPr>
              <w:t>2.9  Be</w:t>
            </w:r>
            <w:proofErr w:type="gramEnd"/>
            <w:r w:rsidRPr="00F05F4A">
              <w:rPr>
                <w:rFonts w:asciiTheme="minorHAnsi" w:hAnsiTheme="minorHAnsi"/>
                <w:color w:val="00000A"/>
                <w:sz w:val="18"/>
                <w:lang w:val="en-US"/>
              </w:rPr>
              <w:t xml:space="preserve"> able to interact in English in a simple way using basic expressions and short phrases in familiar contexts to satisfy needs of a concrete type, provided others talk slowly and clearly and are prepared to help.</w:t>
            </w:r>
          </w:p>
        </w:tc>
      </w:tr>
      <w:tr w:rsidR="003313A2" w:rsidRPr="004409C3" w:rsidTr="00A23653">
        <w:trPr>
          <w:trHeight w:val="396"/>
        </w:trPr>
        <w:tc>
          <w:tcPr>
            <w:tcW w:w="1120" w:type="dxa"/>
            <w:vMerge/>
            <w:tcBorders>
              <w:left w:val="single" w:sz="8" w:space="0" w:color="000000"/>
              <w:bottom w:val="single" w:sz="4" w:space="0" w:color="000000"/>
              <w:right w:val="single" w:sz="8" w:space="0" w:color="000000"/>
            </w:tcBorders>
          </w:tcPr>
          <w:p w:rsidR="003313A2" w:rsidRPr="00067C76" w:rsidRDefault="003313A2" w:rsidP="00A23653">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313A2" w:rsidRPr="00067C76" w:rsidRDefault="003313A2" w:rsidP="00A2365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313A2" w:rsidRPr="00067C76" w:rsidRDefault="003313A2" w:rsidP="00A2365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313A2" w:rsidRPr="00067C76" w:rsidRDefault="00C72AF1" w:rsidP="00A23653">
            <w:pPr>
              <w:rPr>
                <w:rFonts w:asciiTheme="minorHAnsi" w:hAnsiTheme="minorHAnsi"/>
                <w:sz w:val="20"/>
                <w:szCs w:val="20"/>
                <w:lang w:val="en-US"/>
              </w:rPr>
            </w:pPr>
            <w:r>
              <w:rPr>
                <w:rFonts w:asciiTheme="minorHAnsi" w:hAnsiTheme="minorHAnsi"/>
                <w:sz w:val="20"/>
                <w:szCs w:val="20"/>
                <w:lang w:val="en-US"/>
              </w:rPr>
              <w:t xml:space="preserve"> Home Sweet home; A day in the life</w:t>
            </w:r>
          </w:p>
        </w:tc>
        <w:tc>
          <w:tcPr>
            <w:tcW w:w="2105" w:type="dxa"/>
            <w:gridSpan w:val="3"/>
            <w:vMerge/>
            <w:tcBorders>
              <w:left w:val="single" w:sz="4" w:space="0" w:color="auto"/>
              <w:bottom w:val="single" w:sz="4" w:space="0" w:color="000000"/>
              <w:right w:val="single" w:sz="8" w:space="0" w:color="000000"/>
            </w:tcBorders>
          </w:tcPr>
          <w:p w:rsidR="003313A2" w:rsidRPr="00FE4A8E" w:rsidRDefault="003313A2" w:rsidP="00A23653">
            <w:pPr>
              <w:spacing w:after="171"/>
              <w:ind w:left="72"/>
              <w:rPr>
                <w:rFonts w:asciiTheme="minorHAnsi" w:eastAsia="Times New Roman" w:hAnsiTheme="minorHAnsi" w:cs="Times New Roman"/>
                <w:b/>
                <w:sz w:val="20"/>
                <w:szCs w:val="20"/>
                <w:lang w:val="en-US"/>
              </w:rPr>
            </w:pPr>
          </w:p>
        </w:tc>
        <w:tc>
          <w:tcPr>
            <w:tcW w:w="4544" w:type="dxa"/>
            <w:gridSpan w:val="4"/>
            <w:vMerge/>
            <w:tcBorders>
              <w:left w:val="single" w:sz="8" w:space="0" w:color="000000"/>
              <w:bottom w:val="single" w:sz="4" w:space="0" w:color="000000"/>
              <w:right w:val="single" w:sz="8" w:space="0" w:color="000000"/>
            </w:tcBorders>
          </w:tcPr>
          <w:p w:rsidR="003313A2" w:rsidRPr="00FE4A8E" w:rsidRDefault="003313A2" w:rsidP="00A23653">
            <w:pPr>
              <w:ind w:left="72"/>
              <w:rPr>
                <w:rFonts w:asciiTheme="minorHAnsi" w:hAnsiTheme="minorHAnsi"/>
                <w:sz w:val="20"/>
                <w:szCs w:val="20"/>
                <w:lang w:val="en-US"/>
              </w:rPr>
            </w:pPr>
          </w:p>
        </w:tc>
      </w:tr>
      <w:tr w:rsidR="003313A2" w:rsidRPr="004409C3" w:rsidTr="00A23653">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3313A2" w:rsidRPr="00067C76" w:rsidRDefault="003313A2" w:rsidP="00A23653">
            <w:pPr>
              <w:ind w:left="72"/>
              <w:rPr>
                <w:rFonts w:asciiTheme="minorHAnsi" w:hAnsiTheme="minorHAnsi"/>
                <w:sz w:val="20"/>
                <w:szCs w:val="20"/>
                <w:lang w:val="en-US"/>
              </w:rPr>
            </w:pPr>
            <w:r w:rsidRPr="00067C76">
              <w:rPr>
                <w:rFonts w:asciiTheme="minorHAnsi" w:hAnsiTheme="minorHAnsi"/>
                <w:b/>
                <w:sz w:val="20"/>
                <w:szCs w:val="20"/>
                <w:lang w:val="en-US"/>
              </w:rPr>
              <w:t>PERIODS:</w:t>
            </w:r>
          </w:p>
        </w:tc>
        <w:tc>
          <w:tcPr>
            <w:tcW w:w="7327" w:type="dxa"/>
            <w:gridSpan w:val="10"/>
            <w:tcBorders>
              <w:top w:val="single" w:sz="4" w:space="0" w:color="000000"/>
              <w:left w:val="single" w:sz="8" w:space="0" w:color="000000"/>
              <w:bottom w:val="single" w:sz="4" w:space="0" w:color="000000"/>
              <w:right w:val="single" w:sz="4" w:space="0" w:color="000000"/>
            </w:tcBorders>
            <w:vAlign w:val="center"/>
          </w:tcPr>
          <w:p w:rsidR="003313A2" w:rsidRPr="00067C76" w:rsidRDefault="002B5884" w:rsidP="00A23653">
            <w:pPr>
              <w:ind w:left="72"/>
              <w:rPr>
                <w:rFonts w:asciiTheme="minorHAnsi" w:hAnsiTheme="minorHAnsi"/>
                <w:sz w:val="20"/>
                <w:szCs w:val="20"/>
                <w:lang w:val="en-US"/>
              </w:rPr>
            </w:pPr>
            <w:r>
              <w:rPr>
                <w:rFonts w:asciiTheme="minorHAnsi" w:hAnsiTheme="minorHAnsi"/>
                <w:sz w:val="20"/>
                <w:szCs w:val="20"/>
                <w:lang w:val="en-US"/>
              </w:rPr>
              <w:t xml:space="preserve">4 </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3313A2" w:rsidRPr="00067C76" w:rsidRDefault="003313A2" w:rsidP="00A23653">
            <w:pPr>
              <w:ind w:left="120"/>
              <w:rPr>
                <w:rFonts w:asciiTheme="minorHAnsi" w:hAnsiTheme="minorHAnsi"/>
                <w:sz w:val="20"/>
                <w:szCs w:val="20"/>
                <w:lang w:val="en-US"/>
              </w:rPr>
            </w:pPr>
            <w:r w:rsidRPr="00067C76">
              <w:rPr>
                <w:rFonts w:asciiTheme="minorHAnsi" w:hAnsiTheme="minorHAnsi"/>
                <w:b/>
                <w:sz w:val="20"/>
                <w:szCs w:val="20"/>
                <w:lang w:val="en-US"/>
              </w:rPr>
              <w:t>STARTING WEEK:</w:t>
            </w:r>
          </w:p>
        </w:tc>
        <w:tc>
          <w:tcPr>
            <w:tcW w:w="4544" w:type="dxa"/>
            <w:gridSpan w:val="4"/>
            <w:tcBorders>
              <w:top w:val="single" w:sz="4" w:space="0" w:color="000000"/>
              <w:left w:val="single" w:sz="8" w:space="0" w:color="000000"/>
              <w:bottom w:val="single" w:sz="4" w:space="0" w:color="000000"/>
              <w:right w:val="single" w:sz="8" w:space="0" w:color="000000"/>
            </w:tcBorders>
            <w:vAlign w:val="center"/>
          </w:tcPr>
          <w:p w:rsidR="003313A2" w:rsidRPr="00067C76" w:rsidRDefault="00C72AF1" w:rsidP="00C72AF1">
            <w:pPr>
              <w:rPr>
                <w:rFonts w:asciiTheme="minorHAnsi" w:hAnsiTheme="minorHAnsi"/>
                <w:sz w:val="20"/>
                <w:szCs w:val="20"/>
                <w:lang w:val="en-US"/>
              </w:rPr>
            </w:pPr>
            <w:r>
              <w:rPr>
                <w:rFonts w:asciiTheme="minorHAnsi" w:hAnsiTheme="minorHAnsi"/>
                <w:sz w:val="20"/>
                <w:szCs w:val="20"/>
                <w:lang w:val="en-US"/>
              </w:rPr>
              <w:t xml:space="preserve"> October 31</w:t>
            </w:r>
            <w:r w:rsidRPr="00C72AF1">
              <w:rPr>
                <w:rFonts w:asciiTheme="minorHAnsi" w:hAnsiTheme="minorHAnsi"/>
                <w:sz w:val="20"/>
                <w:szCs w:val="20"/>
                <w:vertAlign w:val="superscript"/>
                <w:lang w:val="en-US"/>
              </w:rPr>
              <w:t>st</w:t>
            </w:r>
            <w:r>
              <w:rPr>
                <w:rFonts w:asciiTheme="minorHAnsi" w:hAnsiTheme="minorHAnsi"/>
                <w:sz w:val="20"/>
                <w:szCs w:val="20"/>
                <w:lang w:val="en-US"/>
              </w:rPr>
              <w:t xml:space="preserve"> to December 9</w:t>
            </w:r>
            <w:r w:rsidRPr="00C72AF1">
              <w:rPr>
                <w:rFonts w:asciiTheme="minorHAnsi" w:hAnsiTheme="minorHAnsi"/>
                <w:sz w:val="20"/>
                <w:szCs w:val="20"/>
                <w:vertAlign w:val="superscript"/>
                <w:lang w:val="en-US"/>
              </w:rPr>
              <w:t>th</w:t>
            </w:r>
            <w:r>
              <w:rPr>
                <w:rFonts w:asciiTheme="minorHAnsi" w:hAnsiTheme="minorHAnsi"/>
                <w:sz w:val="20"/>
                <w:szCs w:val="20"/>
                <w:lang w:val="en-US"/>
              </w:rPr>
              <w:t xml:space="preserve"> </w:t>
            </w:r>
            <w:r w:rsidR="003313A2">
              <w:rPr>
                <w:rFonts w:asciiTheme="minorHAnsi" w:hAnsiTheme="minorHAnsi"/>
                <w:sz w:val="20"/>
                <w:szCs w:val="20"/>
                <w:lang w:val="en-US"/>
              </w:rPr>
              <w:t xml:space="preserve"> 2016</w:t>
            </w:r>
          </w:p>
        </w:tc>
      </w:tr>
      <w:tr w:rsidR="003313A2" w:rsidRPr="00067C76" w:rsidTr="00A23653">
        <w:trPr>
          <w:trHeight w:val="293"/>
        </w:trPr>
        <w:tc>
          <w:tcPr>
            <w:tcW w:w="15096" w:type="dxa"/>
            <w:gridSpan w:val="18"/>
            <w:tcBorders>
              <w:top w:val="single" w:sz="4" w:space="0" w:color="000000"/>
              <w:left w:val="single" w:sz="8" w:space="0" w:color="000000"/>
              <w:bottom w:val="single" w:sz="4" w:space="0" w:color="000000"/>
              <w:right w:val="single" w:sz="8" w:space="0" w:color="000000"/>
            </w:tcBorders>
            <w:vAlign w:val="center"/>
          </w:tcPr>
          <w:p w:rsidR="003313A2" w:rsidRPr="00067C76" w:rsidRDefault="003313A2" w:rsidP="003313A2">
            <w:pPr>
              <w:pStyle w:val="Prrafodelista"/>
              <w:numPr>
                <w:ilvl w:val="0"/>
                <w:numId w:val="7"/>
              </w:numPr>
              <w:spacing w:after="0" w:line="240" w:lineRule="auto"/>
              <w:rPr>
                <w:rFonts w:asciiTheme="minorHAnsi" w:hAnsiTheme="minorHAnsi"/>
                <w:sz w:val="24"/>
                <w:szCs w:val="24"/>
                <w:lang w:val="en-US"/>
              </w:rPr>
            </w:pPr>
            <w:r w:rsidRPr="00067C76">
              <w:rPr>
                <w:rFonts w:asciiTheme="minorHAnsi" w:hAnsiTheme="minorHAnsi"/>
                <w:b/>
                <w:sz w:val="24"/>
                <w:szCs w:val="24"/>
                <w:lang w:val="en-US"/>
              </w:rPr>
              <w:t xml:space="preserve">    UNIT PLAN</w:t>
            </w:r>
          </w:p>
        </w:tc>
      </w:tr>
      <w:tr w:rsidR="003313A2" w:rsidRPr="00067C76" w:rsidTr="00A23653">
        <w:trPr>
          <w:trHeight w:val="373"/>
        </w:trPr>
        <w:tc>
          <w:tcPr>
            <w:tcW w:w="8447" w:type="dxa"/>
            <w:gridSpan w:val="11"/>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C72AF1">
            <w:pPr>
              <w:ind w:left="72"/>
              <w:jc w:val="center"/>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3313A2" w:rsidRPr="00067C76" w:rsidRDefault="003313A2" w:rsidP="00A23653">
            <w:pPr>
              <w:ind w:left="72"/>
              <w:rPr>
                <w:rFonts w:asciiTheme="minorHAnsi" w:hAnsiTheme="minorHAnsi"/>
                <w:sz w:val="20"/>
                <w:szCs w:val="20"/>
                <w:lang w:val="en-US"/>
              </w:rPr>
            </w:pPr>
            <w:r w:rsidRPr="00067C76">
              <w:rPr>
                <w:rFonts w:asciiTheme="minorHAnsi" w:hAnsiTheme="minorHAnsi"/>
                <w:b/>
                <w:sz w:val="20"/>
                <w:szCs w:val="20"/>
                <w:lang w:val="en-US"/>
              </w:rPr>
              <w:t>EVALUATION CRITERIA</w:t>
            </w:r>
          </w:p>
        </w:tc>
      </w:tr>
      <w:tr w:rsidR="003313A2" w:rsidRPr="004409C3" w:rsidTr="00A23653">
        <w:trPr>
          <w:trHeight w:val="373"/>
        </w:trPr>
        <w:tc>
          <w:tcPr>
            <w:tcW w:w="8447" w:type="dxa"/>
            <w:gridSpan w:val="11"/>
            <w:tcBorders>
              <w:top w:val="single" w:sz="4" w:space="0" w:color="000000"/>
              <w:left w:val="single" w:sz="4" w:space="0" w:color="000000"/>
              <w:bottom w:val="single" w:sz="4" w:space="0" w:color="000000"/>
              <w:right w:val="single" w:sz="4" w:space="0" w:color="000000"/>
            </w:tcBorders>
          </w:tcPr>
          <w:p w:rsidR="00C72AF1" w:rsidRPr="00F95E3A" w:rsidRDefault="00C72AF1" w:rsidP="00C72AF1">
            <w:pPr>
              <w:ind w:left="24"/>
              <w:rPr>
                <w:rFonts w:asciiTheme="minorHAnsi" w:hAnsiTheme="minorHAnsi"/>
                <w:color w:val="00000A"/>
                <w:sz w:val="18"/>
                <w:highlight w:val="cyan"/>
                <w:lang w:val="en-US"/>
              </w:rPr>
            </w:pPr>
            <w:r w:rsidRPr="00F95E3A">
              <w:rPr>
                <w:rFonts w:asciiTheme="minorHAnsi" w:hAnsiTheme="minorHAnsi"/>
                <w:color w:val="00000A"/>
                <w:sz w:val="18"/>
                <w:highlight w:val="cyan"/>
                <w:lang w:val="en-US"/>
              </w:rPr>
              <w:t>EFL.2.1.1. Exchange basic introductions and limited personal information in class using simple present tense in order to get to know their peers. (Example: where one lives or goes to school, etc.)</w:t>
            </w:r>
          </w:p>
          <w:p w:rsidR="00C72AF1" w:rsidRDefault="00C72AF1" w:rsidP="00C72AF1">
            <w:pPr>
              <w:ind w:left="24"/>
              <w:rPr>
                <w:rFonts w:asciiTheme="minorHAnsi" w:hAnsiTheme="minorHAnsi"/>
                <w:color w:val="00000A"/>
                <w:sz w:val="18"/>
                <w:lang w:val="en-US"/>
              </w:rPr>
            </w:pPr>
            <w:r w:rsidRPr="00014B96">
              <w:rPr>
                <w:rFonts w:asciiTheme="minorHAnsi" w:hAnsiTheme="minorHAnsi"/>
                <w:color w:val="00000A"/>
                <w:sz w:val="18"/>
                <w:highlight w:val="cyan"/>
                <w:lang w:val="en-US"/>
              </w:rPr>
              <w:t>EFL.2.1.2 Recognize the differences between where people live among the regions of the country in order to appreciate their own environment. (Example: house/apartment, country/city, etc.)</w:t>
            </w:r>
            <w:r w:rsidRPr="00014B96">
              <w:rPr>
                <w:rFonts w:asciiTheme="minorHAnsi" w:hAnsiTheme="minorHAnsi"/>
                <w:color w:val="00000A"/>
                <w:sz w:val="18"/>
                <w:lang w:val="en-US"/>
              </w:rPr>
              <w:t xml:space="preserve">   </w:t>
            </w:r>
          </w:p>
          <w:p w:rsidR="00C72AF1" w:rsidRDefault="00C72AF1" w:rsidP="00C72AF1">
            <w:pPr>
              <w:ind w:left="24"/>
              <w:rPr>
                <w:rFonts w:asciiTheme="minorHAnsi" w:hAnsiTheme="minorHAnsi"/>
                <w:lang w:val="en-US"/>
              </w:rPr>
            </w:pPr>
            <w:r w:rsidRPr="00014B96">
              <w:rPr>
                <w:rFonts w:asciiTheme="minorHAnsi" w:hAnsiTheme="minorHAnsi"/>
                <w:lang w:val="en-US"/>
              </w:rPr>
              <w:lastRenderedPageBreak/>
              <w:t>EFL.2.1.3. Ask simple basic questions in class about the world beyond one’s own immediate environment in order to increase their understanding of different cultures.</w:t>
            </w:r>
          </w:p>
          <w:p w:rsidR="00C72AF1" w:rsidRDefault="00C72AF1" w:rsidP="00C72AF1">
            <w:pPr>
              <w:ind w:left="24"/>
              <w:rPr>
                <w:rFonts w:asciiTheme="minorHAnsi" w:hAnsiTheme="minorHAnsi"/>
                <w:lang w:val="en-US"/>
              </w:rPr>
            </w:pPr>
            <w:r w:rsidRPr="00014B96">
              <w:rPr>
                <w:rFonts w:asciiTheme="minorHAnsi" w:hAnsiTheme="minorHAnsi"/>
                <w:highlight w:val="cyan"/>
                <w:lang w:val="en-US"/>
              </w:rPr>
              <w:t xml:space="preserve">EFL 2.1.4. Express curiosity about the world and other </w:t>
            </w:r>
            <w:proofErr w:type="spellStart"/>
            <w:r w:rsidRPr="00014B96">
              <w:rPr>
                <w:rFonts w:asciiTheme="minorHAnsi" w:hAnsiTheme="minorHAnsi"/>
                <w:highlight w:val="cyan"/>
                <w:lang w:val="en-US"/>
              </w:rPr>
              <w:t>culturesby</w:t>
            </w:r>
            <w:proofErr w:type="spellEnd"/>
            <w:r w:rsidRPr="00014B96">
              <w:rPr>
                <w:rFonts w:asciiTheme="minorHAnsi" w:hAnsiTheme="minorHAnsi"/>
                <w:highlight w:val="cyan"/>
                <w:lang w:val="en-US"/>
              </w:rPr>
              <w:t xml:space="preserve"> asking simple WH- questions in class after reading and/or participating in presentations or other group work.</w:t>
            </w:r>
          </w:p>
          <w:p w:rsidR="00C72AF1" w:rsidRDefault="00C72AF1" w:rsidP="00C72AF1">
            <w:pPr>
              <w:ind w:left="24"/>
              <w:rPr>
                <w:rFonts w:asciiTheme="minorHAnsi" w:hAnsiTheme="minorHAnsi"/>
                <w:lang w:val="en-US"/>
              </w:rPr>
            </w:pPr>
            <w:r w:rsidRPr="00F95E3A">
              <w:rPr>
                <w:rFonts w:asciiTheme="minorHAnsi" w:hAnsiTheme="minorHAnsi"/>
                <w:highlight w:val="cyan"/>
                <w:lang w:val="en-US"/>
              </w:rPr>
              <w:t>EFL.2.1.6. Understand and use common expressions of politeness in class while working in pairs or groups on projects. (Example: Please, sorry, thank you, etc.)</w:t>
            </w:r>
          </w:p>
          <w:p w:rsidR="00C72AF1" w:rsidRDefault="00C72AF1" w:rsidP="00C72AF1">
            <w:pPr>
              <w:ind w:left="24"/>
              <w:rPr>
                <w:rFonts w:asciiTheme="minorHAnsi" w:hAnsiTheme="minorHAnsi"/>
                <w:lang w:val="en-US"/>
              </w:rPr>
            </w:pPr>
            <w:r w:rsidRPr="00F95E3A">
              <w:rPr>
                <w:rFonts w:asciiTheme="minorHAnsi" w:hAnsiTheme="minorHAnsi"/>
                <w:highlight w:val="cyan"/>
                <w:lang w:val="en-US"/>
              </w:rPr>
              <w:t>EEFL2.2.3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00C72AF1" w:rsidRDefault="00C72AF1" w:rsidP="00C72AF1">
            <w:pPr>
              <w:ind w:left="24"/>
              <w:rPr>
                <w:rFonts w:asciiTheme="minorHAnsi" w:hAnsiTheme="minorHAnsi"/>
                <w:lang w:val="en-US"/>
              </w:rPr>
            </w:pPr>
            <w:r w:rsidRPr="00F95E3A">
              <w:rPr>
                <w:rFonts w:asciiTheme="minorHAnsi" w:hAnsiTheme="minorHAnsi"/>
                <w:highlight w:val="cyan"/>
                <w:lang w:val="en-US"/>
              </w:rPr>
              <w:t>EFL.2.2.4 Identify items of specific information within simple messages or from short and simple descriptions about familiar contexts, especially if visual support is provided. (Example: letters of the alphabet, numbers, prices and times, days, dates and months, etc.)</w:t>
            </w:r>
          </w:p>
          <w:p w:rsidR="00C72AF1" w:rsidRDefault="00C72AF1" w:rsidP="00C72AF1">
            <w:pPr>
              <w:ind w:left="24"/>
              <w:rPr>
                <w:rFonts w:asciiTheme="minorHAnsi" w:hAnsiTheme="minorHAnsi"/>
                <w:lang w:val="en-US"/>
              </w:rPr>
            </w:pPr>
            <w:r w:rsidRPr="00F95E3A">
              <w:rPr>
                <w:rFonts w:asciiTheme="minorHAnsi" w:hAnsiTheme="minorHAnsi"/>
                <w:lang w:val="en-US"/>
              </w:rPr>
              <w:t>EFL.2.2.5 Record key items of specific information from a heard message or description, either in written form or by drawing picture. (Example: letters of the alphabet, numbers, quantities, prices and times, days, dates and months, etc.)</w:t>
            </w:r>
          </w:p>
          <w:p w:rsidR="00C72AF1" w:rsidRDefault="00C72AF1" w:rsidP="00C72AF1">
            <w:pPr>
              <w:ind w:left="24"/>
              <w:rPr>
                <w:rFonts w:asciiTheme="minorHAnsi" w:hAnsiTheme="minorHAnsi"/>
                <w:lang w:val="en-US"/>
              </w:rPr>
            </w:pPr>
            <w:r w:rsidRPr="00F95E3A">
              <w:rPr>
                <w:rFonts w:asciiTheme="minorHAnsi" w:hAnsiTheme="minorHAnsi"/>
                <w:highlight w:val="cyan"/>
                <w:lang w:val="en-US"/>
              </w:rPr>
              <w:t>EFL.2.2.11</w:t>
            </w:r>
            <w:proofErr w:type="gramStart"/>
            <w:r w:rsidRPr="00F95E3A">
              <w:rPr>
                <w:rFonts w:asciiTheme="minorHAnsi" w:hAnsiTheme="minorHAnsi"/>
                <w:highlight w:val="cyan"/>
                <w:lang w:val="en-US"/>
              </w:rPr>
              <w:t>.  Produce</w:t>
            </w:r>
            <w:proofErr w:type="gramEnd"/>
            <w:r w:rsidRPr="00F95E3A">
              <w:rPr>
                <w:rFonts w:asciiTheme="minorHAnsi" w:hAnsiTheme="minorHAnsi"/>
                <w:highlight w:val="cyan"/>
                <w:lang w:val="en-US"/>
              </w:rPr>
              <w:t xml:space="preserve"> simple, mainly isolated utterances using very short phrases and sometimes individual words, possibly with slow and/or hesitant delivery. (Example: words, phrases and short sentences about people, animals, things, etc.)</w:t>
            </w:r>
          </w:p>
          <w:p w:rsidR="00C72AF1" w:rsidRDefault="00C72AF1" w:rsidP="00C72AF1">
            <w:pPr>
              <w:ind w:left="24"/>
              <w:rPr>
                <w:rFonts w:asciiTheme="minorHAnsi" w:hAnsiTheme="minorHAnsi"/>
                <w:lang w:val="en-US"/>
              </w:rPr>
            </w:pPr>
            <w:r w:rsidRPr="00F95E3A">
              <w:rPr>
                <w:rFonts w:asciiTheme="minorHAnsi" w:hAnsiTheme="minorHAnsi"/>
                <w:lang w:val="en-US"/>
              </w:rPr>
              <w:t>EFL.2.2.12. Respond to simple questions in quite a short time and initiate basic interaction spontaneously when there are opportunities to speak. Speech is produced a little less slowly and hesitantly.</w:t>
            </w:r>
          </w:p>
          <w:p w:rsidR="00C72AF1" w:rsidRDefault="00C72AF1" w:rsidP="00C72AF1">
            <w:pPr>
              <w:ind w:left="24"/>
              <w:rPr>
                <w:rFonts w:asciiTheme="minorHAnsi" w:hAnsiTheme="minorHAnsi"/>
                <w:lang w:val="en-US"/>
              </w:rPr>
            </w:pPr>
            <w:r w:rsidRPr="00014B96">
              <w:rPr>
                <w:rFonts w:asciiTheme="minorHAnsi" w:hAnsiTheme="minorHAnsi"/>
                <w:highlight w:val="cyan"/>
                <w:lang w:val="en-US"/>
              </w:rPr>
              <w:t>EFL.2.3.1. Demonstrate basic reading comprehension skills by identifying the meaning of individual words, phrases, and sentences, including simple written instructions.</w:t>
            </w:r>
          </w:p>
          <w:p w:rsidR="00C72AF1" w:rsidRDefault="00C72AF1" w:rsidP="00C72AF1">
            <w:pPr>
              <w:ind w:left="24"/>
              <w:rPr>
                <w:rFonts w:asciiTheme="minorHAnsi" w:hAnsiTheme="minorHAnsi"/>
                <w:lang w:val="en-US"/>
              </w:rPr>
            </w:pPr>
            <w:r w:rsidRPr="00014B96">
              <w:rPr>
                <w:rFonts w:asciiTheme="minorHAnsi" w:hAnsiTheme="minorHAnsi"/>
                <w:lang w:val="en-US"/>
              </w:rPr>
              <w:t>EFL.2.4.8. Complete a basic survey or a questionnaire by providing personal details.</w:t>
            </w:r>
          </w:p>
          <w:p w:rsidR="003313A2" w:rsidRPr="00FE4A8E" w:rsidRDefault="00C72AF1" w:rsidP="00C72AF1">
            <w:pPr>
              <w:ind w:left="72"/>
              <w:rPr>
                <w:rFonts w:asciiTheme="minorHAnsi" w:hAnsiTheme="minorHAnsi"/>
                <w:b/>
                <w:sz w:val="20"/>
                <w:szCs w:val="20"/>
                <w:lang w:val="en-US"/>
              </w:rPr>
            </w:pPr>
            <w:r w:rsidRPr="00014B96">
              <w:rPr>
                <w:rFonts w:asciiTheme="minorHAnsi" w:hAnsiTheme="minorHAnsi"/>
                <w:lang w:val="en-US"/>
              </w:rPr>
              <w:t xml:space="preserve">EFL.2.4.9. Write a variety of short simple </w:t>
            </w:r>
            <w:proofErr w:type="gramStart"/>
            <w:r w:rsidRPr="00014B96">
              <w:rPr>
                <w:rFonts w:asciiTheme="minorHAnsi" w:hAnsiTheme="minorHAnsi"/>
                <w:lang w:val="en-US"/>
              </w:rPr>
              <w:t>text  types</w:t>
            </w:r>
            <w:proofErr w:type="gramEnd"/>
            <w:r w:rsidRPr="00014B96">
              <w:rPr>
                <w:rFonts w:asciiTheme="minorHAnsi" w:hAnsiTheme="minorHAnsi"/>
                <w:lang w:val="en-US"/>
              </w:rPr>
              <w:t>, commonly used in print and online, with appropriate language and layout. (Example: write a greeting on a birthday card, name and address on an envelope, a URL for a website, an email address, etc.)</w:t>
            </w:r>
          </w:p>
        </w:tc>
        <w:tc>
          <w:tcPr>
            <w:tcW w:w="6649" w:type="dxa"/>
            <w:gridSpan w:val="7"/>
            <w:tcBorders>
              <w:top w:val="single" w:sz="4" w:space="0" w:color="000000"/>
              <w:left w:val="single" w:sz="4" w:space="0" w:color="000000"/>
              <w:bottom w:val="single" w:sz="4" w:space="0" w:color="000000"/>
              <w:right w:val="single" w:sz="4" w:space="0" w:color="000000"/>
            </w:tcBorders>
          </w:tcPr>
          <w:p w:rsidR="00A03B59" w:rsidRDefault="00A03B59" w:rsidP="00A03B59">
            <w:pPr>
              <w:ind w:left="29"/>
              <w:rPr>
                <w:rFonts w:asciiTheme="minorHAnsi" w:hAnsiTheme="minorHAnsi"/>
                <w:color w:val="00000A"/>
                <w:sz w:val="18"/>
                <w:lang w:val="en-US"/>
              </w:rPr>
            </w:pPr>
            <w:r w:rsidRPr="0065743A">
              <w:rPr>
                <w:rFonts w:asciiTheme="minorHAnsi" w:hAnsiTheme="minorHAnsi"/>
                <w:color w:val="00000A"/>
                <w:sz w:val="18"/>
                <w:lang w:val="en-US"/>
              </w:rPr>
              <w:lastRenderedPageBreak/>
              <w:t xml:space="preserve">CE.EFL.2.1. Differentiate between different living situations in a variety of surroundings and express curiosity about the world through simple questions. </w:t>
            </w:r>
            <w:r w:rsidRPr="00FF4EBF">
              <w:rPr>
                <w:rFonts w:asciiTheme="minorHAnsi" w:hAnsiTheme="minorHAnsi"/>
                <w:color w:val="00000A"/>
                <w:sz w:val="18"/>
                <w:lang w:val="en-US"/>
              </w:rPr>
              <w:t xml:space="preserve">  </w:t>
            </w:r>
          </w:p>
          <w:p w:rsidR="00A03B59" w:rsidRDefault="00A03B59" w:rsidP="00A03B59">
            <w:pPr>
              <w:ind w:left="29"/>
              <w:rPr>
                <w:rFonts w:asciiTheme="minorHAnsi" w:hAnsiTheme="minorHAnsi"/>
                <w:lang w:val="en-US"/>
              </w:rPr>
            </w:pPr>
            <w:r w:rsidRPr="00F95E3A">
              <w:rPr>
                <w:rFonts w:asciiTheme="minorHAnsi" w:hAnsiTheme="minorHAnsi"/>
                <w:lang w:val="en-US"/>
              </w:rPr>
              <w:lastRenderedPageBreak/>
              <w:t>CE.EFL.2.3. Make use of basic information and expressions of politeness in order to introduce oneself and participate in short conversation.</w:t>
            </w:r>
          </w:p>
          <w:p w:rsidR="00A03B59" w:rsidRDefault="00A03B59" w:rsidP="00A03B59">
            <w:pPr>
              <w:ind w:left="29"/>
              <w:rPr>
                <w:rFonts w:asciiTheme="minorHAnsi" w:hAnsiTheme="minorHAnsi"/>
                <w:lang w:val="en-US"/>
              </w:rPr>
            </w:pPr>
            <w:r w:rsidRPr="00F95E3A">
              <w:rPr>
                <w:rFonts w:asciiTheme="minorHAnsi" w:hAnsiTheme="minorHAnsi"/>
                <w:lang w:val="en-US"/>
              </w:rPr>
              <w:t>CE.EFL.2.7. Listening for Information: Follow short and simple spoken texts that include familiar vocabulary and are set in everyday contexts. Identify key items of information within the text, and record or act upon them.</w:t>
            </w:r>
          </w:p>
          <w:p w:rsidR="00A03B59" w:rsidRDefault="00A03B59" w:rsidP="00A03B59">
            <w:pPr>
              <w:ind w:left="29"/>
              <w:rPr>
                <w:rFonts w:asciiTheme="minorHAnsi" w:hAnsiTheme="minorHAnsi"/>
                <w:lang w:val="en-US"/>
              </w:rPr>
            </w:pPr>
            <w:r w:rsidRPr="00F95E3A">
              <w:rPr>
                <w:rFonts w:asciiTheme="minorHAnsi" w:hAnsiTheme="minorHAnsi"/>
                <w:lang w:val="en-US"/>
              </w:rPr>
              <w:t>CE.EFL.2.9. Production - Fluency: Utterances are sometimes produced slowly but use appropriate words and phrases to express basic ideas, initiate conversations and respond to questions, including some chunks of language and short sentences.</w:t>
            </w:r>
          </w:p>
          <w:p w:rsidR="00A03B59" w:rsidRDefault="00A03B59" w:rsidP="00A03B59">
            <w:pPr>
              <w:ind w:left="29"/>
              <w:rPr>
                <w:rFonts w:asciiTheme="minorHAnsi" w:hAnsiTheme="minorHAnsi"/>
                <w:lang w:val="en-US"/>
              </w:rPr>
            </w:pPr>
            <w:r w:rsidRPr="0065743A">
              <w:rPr>
                <w:rFonts w:asciiTheme="minorHAnsi" w:hAnsiTheme="minorHAnsi"/>
                <w:lang w:val="en-US"/>
              </w:rPr>
              <w:t>CE.EFL.2.11. Identify and understand individual every-day words, phrases, and sentences, including instructions.</w:t>
            </w:r>
          </w:p>
          <w:p w:rsidR="00A03B59" w:rsidRDefault="00A03B59" w:rsidP="00A03B59">
            <w:pPr>
              <w:ind w:left="29"/>
              <w:rPr>
                <w:rFonts w:asciiTheme="minorHAnsi" w:hAnsiTheme="minorHAnsi"/>
                <w:lang w:val="en-US"/>
              </w:rPr>
            </w:pPr>
            <w:r w:rsidRPr="00B91929">
              <w:rPr>
                <w:rFonts w:asciiTheme="minorHAnsi" w:hAnsiTheme="minorHAnsi"/>
                <w:lang w:val="en-US"/>
              </w:rPr>
              <w:t>CE.EFL.2.20. Complete a simple survey form or questionnaire by providing personal details. Write a variety of simple written texts, used in print or online, with appropriate layout and language. (Examples: message on a greeting card, name and address on an envelope, an email address, etc.)</w:t>
            </w:r>
          </w:p>
          <w:p w:rsidR="003313A2" w:rsidRPr="006C27CA" w:rsidRDefault="003313A2" w:rsidP="00C72AF1">
            <w:pPr>
              <w:rPr>
                <w:rFonts w:asciiTheme="minorHAnsi" w:hAnsiTheme="minorHAnsi"/>
                <w:sz w:val="20"/>
                <w:szCs w:val="20"/>
                <w:lang w:val="en-US"/>
              </w:rPr>
            </w:pPr>
          </w:p>
        </w:tc>
      </w:tr>
      <w:tr w:rsidR="003313A2" w:rsidTr="00A23653">
        <w:trPr>
          <w:trHeight w:val="373"/>
        </w:trPr>
        <w:tc>
          <w:tcPr>
            <w:tcW w:w="5165" w:type="dxa"/>
            <w:gridSpan w:val="7"/>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204"/>
              <w:jc w:val="center"/>
              <w:rPr>
                <w:rFonts w:asciiTheme="minorHAnsi" w:hAnsiTheme="minorHAnsi"/>
                <w:b/>
                <w:sz w:val="20"/>
                <w:szCs w:val="20"/>
              </w:rPr>
            </w:pPr>
            <w:r w:rsidRPr="00067C76">
              <w:rPr>
                <w:rFonts w:asciiTheme="minorHAnsi" w:eastAsia="Times New Roman" w:hAnsiTheme="minorHAnsi" w:cs="Times New Roman"/>
                <w:b/>
                <w:sz w:val="20"/>
                <w:szCs w:val="20"/>
                <w:lang w:val="en-US"/>
              </w:rPr>
              <w:lastRenderedPageBreak/>
              <w:t>ME</w:t>
            </w:r>
            <w:r w:rsidRPr="00FE4A8E">
              <w:rPr>
                <w:rFonts w:asciiTheme="minorHAnsi" w:eastAsia="Times New Roman" w:hAnsiTheme="minorHAnsi" w:cs="Times New Roman"/>
                <w:b/>
                <w:sz w:val="20"/>
                <w:szCs w:val="20"/>
              </w:rPr>
              <w:t>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72"/>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3313A2" w:rsidRPr="00431960" w:rsidTr="00A23653">
        <w:trPr>
          <w:trHeight w:val="373"/>
        </w:trPr>
        <w:tc>
          <w:tcPr>
            <w:tcW w:w="5165" w:type="dxa"/>
            <w:gridSpan w:val="7"/>
            <w:tcBorders>
              <w:top w:val="single" w:sz="4" w:space="0" w:color="000000"/>
              <w:left w:val="single" w:sz="4" w:space="0" w:color="000000"/>
              <w:bottom w:val="single" w:sz="4" w:space="0" w:color="000000"/>
              <w:right w:val="single" w:sz="4" w:space="0" w:color="000000"/>
            </w:tcBorders>
            <w:vAlign w:val="center"/>
          </w:tcPr>
          <w:p w:rsidR="009B50BC" w:rsidRPr="00054052" w:rsidRDefault="003313A2" w:rsidP="009B50BC">
            <w:pPr>
              <w:ind w:left="24"/>
              <w:rPr>
                <w:rFonts w:asciiTheme="minorHAnsi" w:hAnsiTheme="minorHAnsi"/>
                <w:color w:val="00000A"/>
                <w:sz w:val="18"/>
                <w:lang w:val="en-US"/>
              </w:rPr>
            </w:pPr>
            <w:r w:rsidRPr="0036799F">
              <w:rPr>
                <w:rFonts w:asciiTheme="minorHAnsi" w:eastAsia="Times New Roman" w:hAnsiTheme="minorHAnsi" w:cs="Times New Roman"/>
                <w:b/>
                <w:sz w:val="20"/>
                <w:szCs w:val="20"/>
                <w:lang w:val="en-US"/>
              </w:rPr>
              <w:t xml:space="preserve"> </w:t>
            </w:r>
            <w:r w:rsidR="009B50BC" w:rsidRPr="00054052">
              <w:rPr>
                <w:rFonts w:asciiTheme="minorHAnsi" w:hAnsiTheme="minorHAnsi"/>
                <w:color w:val="00000A"/>
                <w:sz w:val="18"/>
                <w:lang w:val="en-US"/>
              </w:rPr>
              <w:t>*Listen, think and answer for presenting the topic.</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*Listening and matching pictures.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*Listen, read and order paragraphs.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*Speaking practice by asking and answering questions.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*Look, read and match pictures to a story and answering yes/no comprehension questions.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*Listen and repeat.</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*Using a simple chart to ask and answer questions.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*Listening to and reading a story.</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 xml:space="preserve">*CLIL- Geography: Read, listen and match </w:t>
            </w:r>
            <w:proofErr w:type="spellStart"/>
            <w:r w:rsidRPr="00054052">
              <w:rPr>
                <w:rFonts w:asciiTheme="minorHAnsi" w:hAnsiTheme="minorHAnsi"/>
                <w:color w:val="00000A"/>
                <w:sz w:val="18"/>
                <w:lang w:val="en-US"/>
              </w:rPr>
              <w:t>paragprahs</w:t>
            </w:r>
            <w:proofErr w:type="spellEnd"/>
            <w:r w:rsidRPr="00054052">
              <w:rPr>
                <w:rFonts w:asciiTheme="minorHAnsi" w:hAnsiTheme="minorHAnsi"/>
                <w:color w:val="00000A"/>
                <w:sz w:val="18"/>
                <w:lang w:val="en-US"/>
              </w:rPr>
              <w:t xml:space="preserve"> to pictures.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 xml:space="preserve">*Look at a picture for information and complete a gap-fill exercise. </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*Creativity: Draw and label a dream house.</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w:t>
            </w:r>
            <w:proofErr w:type="spellStart"/>
            <w:r w:rsidRPr="00054052">
              <w:rPr>
                <w:rFonts w:asciiTheme="minorHAnsi" w:hAnsiTheme="minorHAnsi"/>
                <w:color w:val="00000A"/>
                <w:sz w:val="18"/>
                <w:lang w:val="en-US"/>
              </w:rPr>
              <w:t>Ecua</w:t>
            </w:r>
            <w:proofErr w:type="spellEnd"/>
            <w:r w:rsidRPr="00054052">
              <w:rPr>
                <w:rFonts w:asciiTheme="minorHAnsi" w:hAnsiTheme="minorHAnsi"/>
                <w:color w:val="00000A"/>
                <w:sz w:val="18"/>
                <w:lang w:val="en-US"/>
              </w:rPr>
              <w:t xml:space="preserve"> CLIL - Safety: match and order pictures.</w:t>
            </w:r>
          </w:p>
          <w:p w:rsidR="009B50BC" w:rsidRPr="00054052"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*Sing using TPR.</w:t>
            </w:r>
          </w:p>
          <w:p w:rsidR="009B50BC" w:rsidRDefault="009B50BC" w:rsidP="009B50BC">
            <w:pPr>
              <w:ind w:left="24"/>
              <w:rPr>
                <w:rFonts w:asciiTheme="minorHAnsi" w:hAnsiTheme="minorHAnsi"/>
                <w:color w:val="00000A"/>
                <w:sz w:val="18"/>
                <w:lang w:val="en-US"/>
              </w:rPr>
            </w:pPr>
            <w:r w:rsidRPr="00054052">
              <w:rPr>
                <w:rFonts w:asciiTheme="minorHAnsi" w:hAnsiTheme="minorHAnsi"/>
                <w:color w:val="00000A"/>
                <w:sz w:val="18"/>
                <w:lang w:val="en-US"/>
              </w:rPr>
              <w:t>*Ask and answer questions.</w:t>
            </w:r>
            <w:r w:rsidRPr="00FF4EBF">
              <w:rPr>
                <w:rFonts w:asciiTheme="minorHAnsi" w:hAnsiTheme="minorHAnsi"/>
                <w:color w:val="00000A"/>
                <w:sz w:val="18"/>
                <w:lang w:val="en-US"/>
              </w:rPr>
              <w:tab/>
              <w:t xml:space="preserve">   </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*Listen, say the letter and match the sentences to the pictures.</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*Listen to the song and answer comprehension questions.</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*Chants to review vocabulary.</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*Listen and write complete sentences.</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*Look, read and complete gap-fill sentences.</w:t>
            </w:r>
          </w:p>
          <w:p w:rsidR="009B50BC" w:rsidRPr="0072242C" w:rsidRDefault="009B50BC" w:rsidP="009B50BC">
            <w:pPr>
              <w:ind w:left="24"/>
              <w:rPr>
                <w:rFonts w:asciiTheme="minorHAnsi" w:hAnsiTheme="minorHAnsi"/>
                <w:lang w:val="en-US"/>
              </w:rPr>
            </w:pPr>
            <w:r w:rsidRPr="0072242C">
              <w:rPr>
                <w:rFonts w:asciiTheme="minorHAnsi" w:hAnsiTheme="minorHAnsi"/>
                <w:lang w:val="en-US"/>
              </w:rPr>
              <w:lastRenderedPageBreak/>
              <w:t>*Use prompt words and pictures to make complete sentences.</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*Use a simple survey to ask question and then write about them.</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*Listening to and reading a story.</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*CLIL- Science: TPR activity to introduce topic.</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*Read a paragraph and answer yes/no comprehension questions.</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*Creativity: Make a heart pulse chart.</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w:t>
            </w:r>
            <w:proofErr w:type="spellStart"/>
            <w:r w:rsidRPr="0072242C">
              <w:rPr>
                <w:rFonts w:asciiTheme="minorHAnsi" w:hAnsiTheme="minorHAnsi"/>
                <w:lang w:val="en-US"/>
              </w:rPr>
              <w:t>Ecua</w:t>
            </w:r>
            <w:proofErr w:type="spellEnd"/>
            <w:r w:rsidRPr="0072242C">
              <w:rPr>
                <w:rFonts w:asciiTheme="minorHAnsi" w:hAnsiTheme="minorHAnsi"/>
                <w:lang w:val="en-US"/>
              </w:rPr>
              <w:t xml:space="preserve"> CLIL - Physical Education: using numeracy skills and identifying </w:t>
            </w:r>
            <w:proofErr w:type="spellStart"/>
            <w:r w:rsidRPr="0072242C">
              <w:rPr>
                <w:rFonts w:asciiTheme="minorHAnsi" w:hAnsiTheme="minorHAnsi"/>
                <w:lang w:val="en-US"/>
              </w:rPr>
              <w:t>colours</w:t>
            </w:r>
            <w:proofErr w:type="spellEnd"/>
            <w:r w:rsidRPr="0072242C">
              <w:rPr>
                <w:rFonts w:asciiTheme="minorHAnsi" w:hAnsiTheme="minorHAnsi"/>
                <w:lang w:val="en-US"/>
              </w:rPr>
              <w:t>.</w:t>
            </w:r>
          </w:p>
          <w:p w:rsidR="009B50BC" w:rsidRPr="0072242C" w:rsidRDefault="009B50BC" w:rsidP="009B50BC">
            <w:pPr>
              <w:ind w:left="24"/>
              <w:rPr>
                <w:rFonts w:asciiTheme="minorHAnsi" w:hAnsiTheme="minorHAnsi"/>
                <w:lang w:val="en-US"/>
              </w:rPr>
            </w:pPr>
            <w:r w:rsidRPr="0072242C">
              <w:rPr>
                <w:rFonts w:asciiTheme="minorHAnsi" w:hAnsiTheme="minorHAnsi"/>
                <w:lang w:val="en-US"/>
              </w:rPr>
              <w:t>*Read and match paragraphs.</w:t>
            </w:r>
          </w:p>
          <w:p w:rsidR="003313A2" w:rsidRPr="003142B4" w:rsidRDefault="009B50BC" w:rsidP="009B50BC">
            <w:pPr>
              <w:rPr>
                <w:rFonts w:asciiTheme="minorHAnsi" w:eastAsia="Times New Roman" w:hAnsiTheme="minorHAnsi" w:cs="Times New Roman"/>
                <w:b/>
                <w:sz w:val="20"/>
                <w:szCs w:val="20"/>
                <w:lang w:val="en-US"/>
              </w:rPr>
            </w:pPr>
            <w:r w:rsidRPr="0072242C">
              <w:rPr>
                <w:rFonts w:asciiTheme="minorHAnsi" w:hAnsiTheme="minorHAnsi"/>
                <w:lang w:val="en-US"/>
              </w:rPr>
              <w:t>*Express likes/dislikes and use TPR.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3313A2" w:rsidRPr="00333821" w:rsidRDefault="003313A2" w:rsidP="00A23653">
            <w:pPr>
              <w:jc w:val="center"/>
              <w:rPr>
                <w:rFonts w:asciiTheme="minorHAnsi" w:hAnsiTheme="minorHAnsi"/>
                <w:sz w:val="20"/>
                <w:szCs w:val="20"/>
                <w:lang w:val="en-US"/>
              </w:rPr>
            </w:pPr>
            <w:r w:rsidRPr="00333821">
              <w:rPr>
                <w:rFonts w:asciiTheme="minorHAnsi" w:hAnsiTheme="minorHAnsi"/>
                <w:sz w:val="20"/>
                <w:szCs w:val="20"/>
                <w:lang w:val="en-US"/>
              </w:rPr>
              <w:lastRenderedPageBreak/>
              <w:t xml:space="preserve">RESOURCES: Kid's Box Student's Book </w:t>
            </w:r>
            <w:r>
              <w:rPr>
                <w:rFonts w:asciiTheme="minorHAnsi" w:hAnsiTheme="minorHAnsi"/>
                <w:sz w:val="20"/>
                <w:szCs w:val="20"/>
                <w:lang w:val="en-US"/>
              </w:rPr>
              <w:t>3</w:t>
            </w:r>
            <w:r w:rsidRPr="00333821">
              <w:rPr>
                <w:rFonts w:asciiTheme="minorHAnsi" w:hAnsiTheme="minorHAnsi"/>
                <w:sz w:val="20"/>
                <w:szCs w:val="20"/>
                <w:lang w:val="en-US"/>
              </w:rPr>
              <w:t>, Interactive DVD-ROM, Workbook, Teacher`s book, flashcards, Teacher`s resource book.</w:t>
            </w:r>
          </w:p>
          <w:p w:rsidR="003313A2" w:rsidRPr="00333821" w:rsidRDefault="003313A2" w:rsidP="00A23653">
            <w:pPr>
              <w:ind w:left="72"/>
              <w:jc w:val="center"/>
              <w:rPr>
                <w:rFonts w:asciiTheme="minorHAnsi" w:hAnsiTheme="minorHAnsi"/>
                <w:b/>
                <w:sz w:val="20"/>
                <w:szCs w:val="20"/>
                <w:lang w:val="en-US"/>
              </w:rPr>
            </w:pPr>
            <w:r w:rsidRPr="00333821">
              <w:rPr>
                <w:rFonts w:asciiTheme="minorHAnsi" w:hAnsiTheme="minorHAnsi"/>
                <w:sz w:val="20"/>
                <w:szCs w:val="20"/>
                <w:lang w:val="en-US"/>
              </w:rPr>
              <w:t xml:space="preserve">MATERIALS: Flashcards, </w:t>
            </w:r>
            <w:proofErr w:type="spellStart"/>
            <w:r w:rsidRPr="00333821">
              <w:rPr>
                <w:rFonts w:asciiTheme="minorHAnsi" w:hAnsiTheme="minorHAnsi"/>
                <w:sz w:val="20"/>
                <w:szCs w:val="20"/>
                <w:lang w:val="en-US"/>
              </w:rPr>
              <w:t>photocopiable</w:t>
            </w:r>
            <w:proofErr w:type="spellEnd"/>
            <w:r w:rsidRPr="00333821">
              <w:rPr>
                <w:rFonts w:asciiTheme="minorHAnsi" w:hAnsiTheme="minorHAnsi"/>
                <w:sz w:val="20"/>
                <w:szCs w:val="20"/>
                <w:lang w:val="en-US"/>
              </w:rPr>
              <w:t xml:space="preserve"> activities, reinforcement worksheets, </w:t>
            </w:r>
            <w:r>
              <w:rPr>
                <w:rFonts w:asciiTheme="minorHAnsi" w:hAnsiTheme="minorHAnsi"/>
                <w:sz w:val="20"/>
                <w:szCs w:val="20"/>
                <w:lang w:val="en-US"/>
              </w:rPr>
              <w:t>family w</w:t>
            </w:r>
            <w:r w:rsidRPr="00333821">
              <w:rPr>
                <w:rFonts w:asciiTheme="minorHAnsi" w:hAnsiTheme="minorHAnsi"/>
                <w:sz w:val="20"/>
                <w:szCs w:val="20"/>
                <w:lang w:val="en-US"/>
              </w:rPr>
              <w:t>ord cards, paper, eraser,</w:t>
            </w:r>
            <w:r>
              <w:rPr>
                <w:rFonts w:asciiTheme="minorHAnsi" w:hAnsiTheme="minorHAnsi"/>
                <w:sz w:val="20"/>
                <w:szCs w:val="20"/>
                <w:lang w:val="en-US"/>
              </w:rPr>
              <w:t xml:space="preserve"> pencil,</w:t>
            </w:r>
            <w:r w:rsidRPr="00333821">
              <w:rPr>
                <w:rFonts w:asciiTheme="minorHAnsi" w:hAnsiTheme="minorHAnsi"/>
                <w:sz w:val="20"/>
                <w:szCs w:val="20"/>
                <w:lang w:val="en-US"/>
              </w:rPr>
              <w:t xml:space="preserve"> colors, audio or video recorder, and </w:t>
            </w:r>
            <w:r>
              <w:rPr>
                <w:rFonts w:asciiTheme="minorHAnsi" w:hAnsiTheme="minorHAnsi"/>
                <w:sz w:val="20"/>
                <w:szCs w:val="20"/>
                <w:lang w:val="en-US"/>
              </w:rPr>
              <w:t>laboratory</w:t>
            </w:r>
            <w:r w:rsidRPr="00333821">
              <w:rPr>
                <w:rFonts w:asciiTheme="minorHAnsi" w:hAnsiTheme="minorHAnsi"/>
                <w:sz w:val="20"/>
                <w:szCs w:val="20"/>
                <w:lang w:val="en-US"/>
              </w:rPr>
              <w:t>.</w:t>
            </w:r>
          </w:p>
          <w:p w:rsidR="003313A2" w:rsidRPr="00333821" w:rsidRDefault="003313A2" w:rsidP="00A23653">
            <w:pPr>
              <w:ind w:left="72"/>
              <w:jc w:val="center"/>
              <w:rPr>
                <w:rFonts w:asciiTheme="minorHAnsi" w:hAnsiTheme="minorHAnsi"/>
                <w:b/>
                <w:sz w:val="20"/>
                <w:szCs w:val="20"/>
                <w:lang w:val="en-US"/>
              </w:rPr>
            </w:pPr>
          </w:p>
          <w:p w:rsidR="003313A2" w:rsidRPr="003142B4" w:rsidRDefault="003313A2" w:rsidP="00A23653">
            <w:pPr>
              <w:ind w:left="72"/>
              <w:rPr>
                <w:rFonts w:asciiTheme="minorHAnsi" w:hAnsiTheme="minorHAnsi"/>
                <w:b/>
                <w:sz w:val="20"/>
                <w:szCs w:val="20"/>
                <w:lang w:val="en-US"/>
              </w:rPr>
            </w:pPr>
          </w:p>
        </w:tc>
        <w:tc>
          <w:tcPr>
            <w:tcW w:w="5009" w:type="dxa"/>
            <w:gridSpan w:val="6"/>
            <w:tcBorders>
              <w:top w:val="single" w:sz="4" w:space="0" w:color="000000"/>
              <w:left w:val="single" w:sz="4" w:space="0" w:color="000000"/>
              <w:bottom w:val="single" w:sz="4" w:space="0" w:color="000000"/>
              <w:right w:val="single" w:sz="4" w:space="0" w:color="000000"/>
            </w:tcBorders>
          </w:tcPr>
          <w:p w:rsidR="009B50BC" w:rsidRPr="009B50BC"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*I.EFL.2.17.1. Learners can recognize differences between where people live and write or talk about their own surroundings, as well as ask questions about how other people live. (I.2, S.2)</w:t>
            </w:r>
          </w:p>
          <w:p w:rsidR="009B50BC" w:rsidRPr="009B50BC"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 xml:space="preserve">*I.EFL.2.11.1. Learners can understand familiar words, phrases, and short simple sentences and can successfully com- </w:t>
            </w:r>
            <w:proofErr w:type="spellStart"/>
            <w:r w:rsidRPr="009B50BC">
              <w:rPr>
                <w:rFonts w:asciiTheme="minorHAnsi" w:eastAsia="Times New Roman" w:hAnsiTheme="minorHAnsi" w:cs="Times New Roman"/>
                <w:b/>
                <w:sz w:val="20"/>
                <w:szCs w:val="20"/>
                <w:lang w:val="en-US"/>
              </w:rPr>
              <w:t>plete</w:t>
            </w:r>
            <w:proofErr w:type="spellEnd"/>
            <w:r w:rsidRPr="009B50BC">
              <w:rPr>
                <w:rFonts w:asciiTheme="minorHAnsi" w:eastAsia="Times New Roman" w:hAnsiTheme="minorHAnsi" w:cs="Times New Roman"/>
                <w:b/>
                <w:sz w:val="20"/>
                <w:szCs w:val="20"/>
                <w:lang w:val="en-US"/>
              </w:rPr>
              <w:t xml:space="preserve"> the simple accompanying task. (I.4)</w:t>
            </w:r>
          </w:p>
          <w:p w:rsidR="003313A2"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*I.EFL.2.20.1. Learners can write information in a simple survey form or questionnaire, and can type or write some simple digital text-types, such as a URL and an email ad- dress. (I.3)</w:t>
            </w:r>
          </w:p>
          <w:p w:rsidR="009B50BC" w:rsidRPr="009B50BC"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 xml:space="preserve">*I.EFL.2.3.1. Learners can use basic personal information and expressions of politeness in short dialogues or </w:t>
            </w:r>
            <w:proofErr w:type="spellStart"/>
            <w:r w:rsidRPr="009B50BC">
              <w:rPr>
                <w:rFonts w:asciiTheme="minorHAnsi" w:eastAsia="Times New Roman" w:hAnsiTheme="minorHAnsi" w:cs="Times New Roman"/>
                <w:b/>
                <w:sz w:val="20"/>
                <w:szCs w:val="20"/>
                <w:lang w:val="en-US"/>
              </w:rPr>
              <w:t>conver</w:t>
            </w:r>
            <w:proofErr w:type="spellEnd"/>
            <w:r w:rsidRPr="009B50BC">
              <w:rPr>
                <w:rFonts w:asciiTheme="minorHAnsi" w:eastAsia="Times New Roman" w:hAnsiTheme="minorHAnsi" w:cs="Times New Roman"/>
                <w:b/>
                <w:sz w:val="20"/>
                <w:szCs w:val="20"/>
                <w:lang w:val="en-US"/>
              </w:rPr>
              <w:t xml:space="preserve">- </w:t>
            </w:r>
            <w:proofErr w:type="spellStart"/>
            <w:r w:rsidRPr="009B50BC">
              <w:rPr>
                <w:rFonts w:asciiTheme="minorHAnsi" w:eastAsia="Times New Roman" w:hAnsiTheme="minorHAnsi" w:cs="Times New Roman"/>
                <w:b/>
                <w:sz w:val="20"/>
                <w:szCs w:val="20"/>
                <w:lang w:val="en-US"/>
              </w:rPr>
              <w:t>sations</w:t>
            </w:r>
            <w:proofErr w:type="spellEnd"/>
            <w:r w:rsidRPr="009B50BC">
              <w:rPr>
                <w:rFonts w:asciiTheme="minorHAnsi" w:eastAsia="Times New Roman" w:hAnsiTheme="minorHAnsi" w:cs="Times New Roman"/>
                <w:b/>
                <w:sz w:val="20"/>
                <w:szCs w:val="20"/>
                <w:lang w:val="en-US"/>
              </w:rPr>
              <w:t>. (J.2, J.3)</w:t>
            </w:r>
          </w:p>
          <w:p w:rsidR="009B50BC" w:rsidRPr="009B50BC"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*I.EFL.2.7.1. Learners can understand short and simple spoken texts well enough to be able to pick out key items of information and record them in writing or drawings, or physically act upon them. (I.3)</w:t>
            </w:r>
          </w:p>
          <w:p w:rsidR="009B50BC" w:rsidRPr="009B50BC"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*I.EFL.2.9.1. Learners can express basic ideas, initiate conversations, and respond to simple questions using appropriate words, phrases, and short sentences. Responses may be slow though pauses do not make the interaction tedious or uncomfortable for participants. (I.3)</w:t>
            </w:r>
          </w:p>
          <w:p w:rsidR="009B50BC" w:rsidRPr="003142B4" w:rsidRDefault="009B50BC" w:rsidP="009B50BC">
            <w:pPr>
              <w:ind w:left="72"/>
              <w:jc w:val="both"/>
              <w:rPr>
                <w:rFonts w:asciiTheme="minorHAnsi" w:eastAsia="Times New Roman" w:hAnsiTheme="minorHAnsi" w:cs="Times New Roman"/>
                <w:b/>
                <w:sz w:val="20"/>
                <w:szCs w:val="20"/>
                <w:lang w:val="en-US"/>
              </w:rPr>
            </w:pPr>
            <w:r w:rsidRPr="009B50BC">
              <w:rPr>
                <w:rFonts w:asciiTheme="minorHAnsi" w:eastAsia="Times New Roman" w:hAnsiTheme="minorHAnsi" w:cs="Times New Roman"/>
                <w:b/>
                <w:sz w:val="20"/>
                <w:szCs w:val="20"/>
                <w:lang w:val="en-US"/>
              </w:rPr>
              <w:t>*I.EFL.2.20.1. Learners can write information in a simple survey form or questionnaire, and can type or write some simple digital text-types, such as a URL and an email address. (I.3)</w:t>
            </w:r>
          </w:p>
        </w:tc>
        <w:tc>
          <w:tcPr>
            <w:tcW w:w="3221" w:type="dxa"/>
            <w:gridSpan w:val="3"/>
            <w:tcBorders>
              <w:top w:val="single" w:sz="4" w:space="0" w:color="000000"/>
              <w:left w:val="single" w:sz="4" w:space="0" w:color="000000"/>
              <w:bottom w:val="single" w:sz="4" w:space="0" w:color="000000"/>
              <w:right w:val="single" w:sz="4" w:space="0" w:color="000000"/>
            </w:tcBorders>
          </w:tcPr>
          <w:p w:rsidR="003313A2" w:rsidRPr="00803991" w:rsidRDefault="003313A2" w:rsidP="00A23653">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t xml:space="preserve">Activity: </w:t>
            </w:r>
            <w:proofErr w:type="spellStart"/>
            <w:r w:rsidRPr="004409C3">
              <w:rPr>
                <w:rFonts w:asciiTheme="minorHAnsi" w:eastAsia="Times New Roman" w:hAnsiTheme="minorHAnsi" w:cs="Times New Roman"/>
                <w:sz w:val="20"/>
                <w:szCs w:val="20"/>
                <w:highlight w:val="yellow"/>
                <w:lang w:val="en-US"/>
              </w:rPr>
              <w:t>Comunication</w:t>
            </w:r>
            <w:proofErr w:type="spellEnd"/>
            <w:r w:rsidRPr="004409C3">
              <w:rPr>
                <w:rFonts w:asciiTheme="minorHAnsi" w:eastAsia="Times New Roman" w:hAnsiTheme="minorHAnsi" w:cs="Times New Roman"/>
                <w:sz w:val="20"/>
                <w:szCs w:val="20"/>
                <w:lang w:val="en-US"/>
              </w:rPr>
              <w:t xml:space="preserve"> and</w:t>
            </w:r>
            <w:r w:rsidRPr="00803991">
              <w:rPr>
                <w:rFonts w:asciiTheme="minorHAnsi" w:eastAsia="Times New Roman" w:hAnsiTheme="minorHAnsi" w:cs="Times New Roman"/>
                <w:sz w:val="20"/>
                <w:szCs w:val="20"/>
                <w:lang w:val="en-US"/>
              </w:rPr>
              <w:t xml:space="preserve"> role play</w:t>
            </w:r>
          </w:p>
          <w:p w:rsidR="003313A2" w:rsidRPr="00803991" w:rsidRDefault="003313A2" w:rsidP="00A23653">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t xml:space="preserve">Technique: </w:t>
            </w:r>
            <w:r w:rsidRPr="00803991">
              <w:rPr>
                <w:rFonts w:asciiTheme="minorHAnsi" w:eastAsia="Times New Roman" w:hAnsiTheme="minorHAnsi" w:cs="Times New Roman"/>
                <w:sz w:val="20"/>
                <w:szCs w:val="20"/>
                <w:lang w:val="en-US"/>
              </w:rPr>
              <w:t>Observation and monitoring</w:t>
            </w:r>
          </w:p>
          <w:p w:rsidR="003313A2" w:rsidRPr="003142B4" w:rsidRDefault="003313A2" w:rsidP="00A23653">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Instrument</w:t>
            </w:r>
            <w:r w:rsidRPr="00803991">
              <w:rPr>
                <w:rFonts w:asciiTheme="minorHAnsi" w:eastAsia="Times New Roman" w:hAnsiTheme="minorHAnsi" w:cs="Times New Roman"/>
                <w:sz w:val="20"/>
                <w:szCs w:val="20"/>
                <w:lang w:val="en-US"/>
              </w:rPr>
              <w:t>: Checklists</w:t>
            </w:r>
          </w:p>
        </w:tc>
      </w:tr>
      <w:tr w:rsidR="003313A2" w:rsidTr="00A23653">
        <w:trPr>
          <w:trHeight w:val="373"/>
        </w:trPr>
        <w:tc>
          <w:tcPr>
            <w:tcW w:w="15096" w:type="dxa"/>
            <w:gridSpan w:val="18"/>
            <w:tcBorders>
              <w:top w:val="single" w:sz="4" w:space="0" w:color="000000"/>
              <w:left w:val="single" w:sz="4" w:space="0" w:color="000000"/>
              <w:bottom w:val="single" w:sz="4" w:space="0" w:color="000000"/>
              <w:right w:val="single" w:sz="4" w:space="0" w:color="000000"/>
            </w:tcBorders>
            <w:vAlign w:val="center"/>
          </w:tcPr>
          <w:p w:rsidR="003313A2" w:rsidRPr="00965CF0" w:rsidRDefault="003313A2" w:rsidP="00A23653">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ADAPTED CURRICULUM </w:t>
            </w:r>
            <w:r w:rsidRPr="00965CF0">
              <w:rPr>
                <w:rFonts w:asciiTheme="minorHAnsi" w:eastAsia="Times New Roman" w:hAnsiTheme="minorHAnsi" w:cs="Times New Roman"/>
                <w:sz w:val="24"/>
                <w:szCs w:val="24"/>
              </w:rPr>
              <w:t xml:space="preserve"> </w:t>
            </w:r>
          </w:p>
        </w:tc>
      </w:tr>
      <w:tr w:rsidR="003313A2" w:rsidRPr="004409C3" w:rsidTr="00A23653">
        <w:trPr>
          <w:trHeight w:val="373"/>
        </w:trPr>
        <w:tc>
          <w:tcPr>
            <w:tcW w:w="5307" w:type="dxa"/>
            <w:gridSpan w:val="8"/>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3313A2" w:rsidRPr="004409C3" w:rsidTr="00A23653">
        <w:trPr>
          <w:trHeight w:val="373"/>
        </w:trPr>
        <w:tc>
          <w:tcPr>
            <w:tcW w:w="5307" w:type="dxa"/>
            <w:gridSpan w:val="8"/>
            <w:tcBorders>
              <w:top w:val="single" w:sz="4" w:space="0" w:color="000000"/>
              <w:left w:val="single" w:sz="4" w:space="0" w:color="000000"/>
              <w:bottom w:val="single" w:sz="4" w:space="0" w:color="000000"/>
              <w:right w:val="single" w:sz="4" w:space="0" w:color="000000"/>
            </w:tcBorders>
            <w:vAlign w:val="center"/>
          </w:tcPr>
          <w:p w:rsidR="003313A2" w:rsidRPr="00C36E7D" w:rsidRDefault="00AC2020" w:rsidP="00A23653">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TDAH Y APRENDIZAJE LENTO</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3313A2" w:rsidRPr="00FE4A8E" w:rsidRDefault="00AC2020" w:rsidP="00A23653">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Copies from special drawings and graphics; easy commands and orders; show interest and emotion when the student does his best effort; establish clear rules for working in the school; develop motivation constantly</w:t>
            </w:r>
            <w:r w:rsidR="001E6520">
              <w:rPr>
                <w:rFonts w:asciiTheme="minorHAnsi" w:eastAsia="Times New Roman" w:hAnsiTheme="minorHAnsi" w:cs="Times New Roman"/>
                <w:b/>
                <w:sz w:val="20"/>
                <w:szCs w:val="20"/>
                <w:lang w:val="en-US"/>
              </w:rPr>
              <w:t>; give information to the parents about the student’s situation; apply special evaluations with short and clear answers and extra time.</w:t>
            </w:r>
          </w:p>
        </w:tc>
      </w:tr>
      <w:tr w:rsidR="003313A2" w:rsidRPr="004409C3" w:rsidTr="00A23653">
        <w:trPr>
          <w:trHeight w:val="373"/>
        </w:trPr>
        <w:tc>
          <w:tcPr>
            <w:tcW w:w="2047" w:type="dxa"/>
            <w:gridSpan w:val="2"/>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5501" w:type="dxa"/>
            <w:gridSpan w:val="8"/>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356F25">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 </w:t>
            </w:r>
            <w:r w:rsidR="00356F25">
              <w:rPr>
                <w:rFonts w:asciiTheme="minorHAnsi" w:eastAsia="Times New Roman" w:hAnsiTheme="minorHAnsi" w:cs="Times New Roman"/>
                <w:b/>
                <w:sz w:val="20"/>
                <w:szCs w:val="20"/>
                <w:lang w:val="en-US"/>
              </w:rPr>
              <w:t>Geography</w:t>
            </w:r>
            <w:r w:rsidRPr="00956BCD">
              <w:rPr>
                <w:rFonts w:asciiTheme="minorHAnsi" w:eastAsia="Times New Roman" w:hAnsiTheme="minorHAnsi" w:cs="Times New Roman"/>
                <w:sz w:val="20"/>
                <w:szCs w:val="20"/>
                <w:lang w:val="en-US"/>
              </w:rPr>
              <w:t>:</w:t>
            </w:r>
            <w:r w:rsidR="00356F25">
              <w:rPr>
                <w:rFonts w:asciiTheme="minorHAnsi" w:eastAsia="Times New Roman" w:hAnsiTheme="minorHAnsi" w:cs="Times New Roman"/>
                <w:sz w:val="20"/>
                <w:szCs w:val="20"/>
                <w:lang w:val="en-US"/>
              </w:rPr>
              <w:t xml:space="preserve"> Homes</w:t>
            </w:r>
            <w:r w:rsidRPr="00956BCD">
              <w:rPr>
                <w:rFonts w:asciiTheme="minorHAnsi" w:eastAsia="Times New Roman" w:hAnsiTheme="minorHAnsi" w:cs="Times New Roman"/>
                <w:sz w:val="20"/>
                <w:szCs w:val="20"/>
                <w:lang w:val="en-US"/>
              </w:rPr>
              <w:t xml:space="preserve">; </w:t>
            </w:r>
            <w:r w:rsidR="00356F25">
              <w:rPr>
                <w:rFonts w:asciiTheme="minorHAnsi" w:eastAsia="Times New Roman" w:hAnsiTheme="minorHAnsi" w:cs="Times New Roman"/>
                <w:sz w:val="20"/>
                <w:szCs w:val="20"/>
                <w:lang w:val="en-US"/>
              </w:rPr>
              <w:t>Physical Education</w:t>
            </w:r>
            <w:r w:rsidRPr="00956BCD">
              <w:rPr>
                <w:rFonts w:asciiTheme="minorHAnsi" w:eastAsia="Times New Roman" w:hAnsiTheme="minorHAnsi" w:cs="Times New Roman"/>
                <w:sz w:val="20"/>
                <w:szCs w:val="20"/>
                <w:lang w:val="en-US"/>
              </w:rPr>
              <w:t xml:space="preserve">: </w:t>
            </w:r>
            <w:r w:rsidR="00356F25">
              <w:rPr>
                <w:rFonts w:asciiTheme="minorHAnsi" w:eastAsia="Times New Roman" w:hAnsiTheme="minorHAnsi" w:cs="Times New Roman"/>
                <w:sz w:val="20"/>
                <w:szCs w:val="20"/>
                <w:lang w:val="en-US"/>
              </w:rPr>
              <w:t>Soccer in Ecuador</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142"/>
              <w:jc w:val="both"/>
              <w:rPr>
                <w:rFonts w:asciiTheme="minorHAnsi" w:eastAsia="Times New Roman" w:hAnsiTheme="minorHAnsi" w:cs="Times New Roman"/>
                <w:b/>
                <w:sz w:val="20"/>
                <w:szCs w:val="20"/>
                <w:lang w:val="en-US"/>
              </w:rPr>
            </w:pPr>
            <w:r w:rsidRPr="00333821">
              <w:rPr>
                <w:rFonts w:asciiTheme="minorHAnsi" w:eastAsia="Times New Roman" w:hAnsiTheme="minorHAnsi" w:cs="Times New Roman"/>
                <w:sz w:val="20"/>
                <w:szCs w:val="20"/>
                <w:lang w:val="en-US"/>
              </w:rPr>
              <w:t xml:space="preserve">Faith, fraternity, service, commitment, </w:t>
            </w:r>
            <w:r w:rsidRPr="00277C93">
              <w:rPr>
                <w:rFonts w:asciiTheme="minorHAnsi" w:hAnsiTheme="minorHAnsi"/>
                <w:color w:val="00000A"/>
                <w:sz w:val="20"/>
                <w:szCs w:val="20"/>
                <w:lang w:val="en-US"/>
              </w:rPr>
              <w:t>Justice, Innovation, Solidarity</w:t>
            </w:r>
            <w:r w:rsidRPr="00277C93">
              <w:rPr>
                <w:rFonts w:asciiTheme="minorHAnsi" w:eastAsia="Times New Roman" w:hAnsiTheme="minorHAnsi" w:cs="Times New Roman"/>
                <w:b/>
                <w:sz w:val="20"/>
                <w:szCs w:val="20"/>
                <w:lang w:val="en-US"/>
              </w:rPr>
              <w:t xml:space="preserve"> </w:t>
            </w:r>
          </w:p>
        </w:tc>
      </w:tr>
      <w:tr w:rsidR="003313A2" w:rsidRPr="00B434F4" w:rsidTr="00A2365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3313A2" w:rsidRPr="00FE4A8E" w:rsidRDefault="003313A2" w:rsidP="00A23653">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3313A2" w:rsidRPr="00277C93" w:rsidTr="00A2365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3313A2" w:rsidRPr="00C72AF1" w:rsidRDefault="003313A2" w:rsidP="00A23653">
            <w:pPr>
              <w:ind w:left="72"/>
              <w:rPr>
                <w:rFonts w:asciiTheme="minorHAnsi" w:hAnsiTheme="minorHAnsi"/>
                <w:b/>
                <w:sz w:val="20"/>
                <w:szCs w:val="20"/>
                <w:lang w:val="en-US"/>
              </w:rPr>
            </w:pPr>
            <w:r w:rsidRPr="00277C93">
              <w:rPr>
                <w:rFonts w:asciiTheme="minorHAnsi" w:hAnsiTheme="minorHAnsi"/>
                <w:b/>
                <w:sz w:val="20"/>
                <w:szCs w:val="20"/>
                <w:lang w:val="en-US"/>
              </w:rPr>
              <w:t xml:space="preserve">Teacher: </w:t>
            </w:r>
            <w:proofErr w:type="spellStart"/>
            <w:r w:rsidRPr="00803991">
              <w:rPr>
                <w:rFonts w:asciiTheme="minorHAnsi" w:hAnsiTheme="minorHAnsi"/>
                <w:sz w:val="20"/>
                <w:szCs w:val="20"/>
                <w:lang w:val="en-US"/>
              </w:rPr>
              <w:t>Msc</w:t>
            </w:r>
            <w:proofErr w:type="spellEnd"/>
            <w:r w:rsidRPr="00803991">
              <w:rPr>
                <w:rFonts w:asciiTheme="minorHAnsi" w:hAnsiTheme="minorHAnsi"/>
                <w:sz w:val="20"/>
                <w:szCs w:val="20"/>
                <w:lang w:val="en-US"/>
              </w:rPr>
              <w:t xml:space="preserve">. </w:t>
            </w:r>
            <w:proofErr w:type="spellStart"/>
            <w:r w:rsidRPr="00C72AF1">
              <w:rPr>
                <w:rFonts w:asciiTheme="minorHAnsi" w:hAnsiTheme="minorHAnsi"/>
                <w:sz w:val="20"/>
                <w:szCs w:val="20"/>
                <w:lang w:val="en-US"/>
              </w:rPr>
              <w:t>Mónica</w:t>
            </w:r>
            <w:proofErr w:type="spellEnd"/>
            <w:r w:rsidRPr="00C72AF1">
              <w:rPr>
                <w:rFonts w:asciiTheme="minorHAnsi" w:hAnsiTheme="minorHAnsi"/>
                <w:sz w:val="20"/>
                <w:szCs w:val="20"/>
                <w:lang w:val="en-US"/>
              </w:rPr>
              <w:t xml:space="preserve"> Sánchez and </w:t>
            </w:r>
            <w:proofErr w:type="spellStart"/>
            <w:r w:rsidRPr="00C72AF1">
              <w:rPr>
                <w:rFonts w:asciiTheme="minorHAnsi" w:hAnsiTheme="minorHAnsi"/>
                <w:sz w:val="20"/>
                <w:szCs w:val="20"/>
                <w:lang w:val="en-US"/>
              </w:rPr>
              <w:t>Lcda</w:t>
            </w:r>
            <w:proofErr w:type="spellEnd"/>
            <w:r w:rsidRPr="00C72AF1">
              <w:rPr>
                <w:rFonts w:asciiTheme="minorHAnsi" w:hAnsiTheme="minorHAnsi"/>
                <w:sz w:val="20"/>
                <w:szCs w:val="20"/>
                <w:lang w:val="en-US"/>
              </w:rPr>
              <w:t>. Neiva Araujo</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A23653">
            <w:pPr>
              <w:ind w:left="72"/>
              <w:rPr>
                <w:rFonts w:asciiTheme="minorHAnsi" w:hAnsiTheme="minorHAnsi"/>
                <w:b/>
                <w:sz w:val="20"/>
                <w:szCs w:val="20"/>
                <w:lang w:val="en-US"/>
              </w:rPr>
            </w:pPr>
            <w:r w:rsidRPr="00277C93">
              <w:rPr>
                <w:rFonts w:asciiTheme="minorHAnsi" w:hAnsiTheme="minorHAnsi"/>
                <w:b/>
                <w:sz w:val="20"/>
                <w:szCs w:val="20"/>
                <w:lang w:val="en-US"/>
              </w:rPr>
              <w:t>Coordinator:</w:t>
            </w:r>
            <w:r>
              <w:rPr>
                <w:rFonts w:asciiTheme="minorHAnsi" w:hAnsiTheme="minorHAnsi"/>
                <w:b/>
                <w:sz w:val="20"/>
                <w:szCs w:val="20"/>
                <w:lang w:val="en-US"/>
              </w:rPr>
              <w:t xml:space="preserve"> </w:t>
            </w:r>
            <w:proofErr w:type="spellStart"/>
            <w:r w:rsidRPr="00803991">
              <w:rPr>
                <w:rFonts w:asciiTheme="minorHAnsi" w:hAnsiTheme="minorHAnsi"/>
                <w:sz w:val="20"/>
                <w:szCs w:val="20"/>
                <w:lang w:val="en-US"/>
              </w:rPr>
              <w:t>Lcda</w:t>
            </w:r>
            <w:proofErr w:type="spellEnd"/>
            <w:r w:rsidRPr="00803991">
              <w:rPr>
                <w:rFonts w:asciiTheme="minorHAnsi" w:hAnsiTheme="minorHAnsi"/>
                <w:sz w:val="20"/>
                <w:szCs w:val="20"/>
                <w:lang w:val="en-US"/>
              </w:rPr>
              <w:t xml:space="preserve">. </w:t>
            </w:r>
            <w:proofErr w:type="spellStart"/>
            <w:r w:rsidRPr="00803991">
              <w:rPr>
                <w:rFonts w:asciiTheme="minorHAnsi" w:hAnsiTheme="minorHAnsi"/>
                <w:sz w:val="20"/>
                <w:szCs w:val="20"/>
                <w:lang w:val="en-US"/>
              </w:rPr>
              <w:t>Rocío</w:t>
            </w:r>
            <w:proofErr w:type="spellEnd"/>
            <w:r w:rsidRPr="00803991">
              <w:rPr>
                <w:rFonts w:asciiTheme="minorHAnsi" w:hAnsiTheme="minorHAnsi"/>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A23653">
            <w:pPr>
              <w:ind w:left="72"/>
              <w:rPr>
                <w:rFonts w:asciiTheme="minorHAnsi" w:hAnsiTheme="minorHAnsi"/>
                <w:b/>
                <w:sz w:val="20"/>
                <w:szCs w:val="20"/>
                <w:lang w:val="en-US"/>
              </w:rPr>
            </w:pPr>
            <w:proofErr w:type="spellStart"/>
            <w:r w:rsidRPr="00277C93">
              <w:rPr>
                <w:rFonts w:asciiTheme="minorHAnsi" w:hAnsiTheme="minorHAnsi"/>
                <w:b/>
                <w:sz w:val="20"/>
                <w:szCs w:val="20"/>
                <w:lang w:val="en-US"/>
              </w:rPr>
              <w:t>Viceprincipal</w:t>
            </w:r>
            <w:proofErr w:type="spellEnd"/>
            <w:r w:rsidRPr="00277C93">
              <w:rPr>
                <w:rFonts w:asciiTheme="minorHAnsi" w:hAnsiTheme="minorHAnsi"/>
                <w:b/>
                <w:sz w:val="20"/>
                <w:szCs w:val="20"/>
                <w:lang w:val="en-US"/>
              </w:rPr>
              <w:t>:</w:t>
            </w:r>
            <w:r>
              <w:rPr>
                <w:rFonts w:asciiTheme="minorHAnsi" w:hAnsiTheme="minorHAnsi"/>
                <w:b/>
                <w:sz w:val="20"/>
                <w:szCs w:val="20"/>
                <w:lang w:val="en-US"/>
              </w:rPr>
              <w:t xml:space="preserve"> </w:t>
            </w:r>
            <w:proofErr w:type="spellStart"/>
            <w:r w:rsidRPr="00803991">
              <w:rPr>
                <w:rFonts w:asciiTheme="minorHAnsi" w:hAnsiTheme="minorHAnsi"/>
                <w:sz w:val="20"/>
                <w:szCs w:val="20"/>
                <w:lang w:val="en-US"/>
              </w:rPr>
              <w:t>Lcda</w:t>
            </w:r>
            <w:proofErr w:type="spellEnd"/>
            <w:r w:rsidRPr="00803991">
              <w:rPr>
                <w:rFonts w:asciiTheme="minorHAnsi" w:hAnsiTheme="minorHAnsi"/>
                <w:sz w:val="20"/>
                <w:szCs w:val="20"/>
                <w:lang w:val="en-US"/>
              </w:rPr>
              <w:t xml:space="preserve">. </w:t>
            </w:r>
            <w:proofErr w:type="spellStart"/>
            <w:r w:rsidRPr="00803991">
              <w:rPr>
                <w:rFonts w:asciiTheme="minorHAnsi" w:hAnsiTheme="minorHAnsi"/>
                <w:sz w:val="20"/>
                <w:szCs w:val="20"/>
                <w:lang w:val="en-US"/>
              </w:rPr>
              <w:t>Rocío</w:t>
            </w:r>
            <w:proofErr w:type="spellEnd"/>
            <w:r w:rsidRPr="00803991">
              <w:rPr>
                <w:rFonts w:asciiTheme="minorHAnsi" w:hAnsiTheme="minorHAnsi"/>
                <w:sz w:val="20"/>
                <w:szCs w:val="20"/>
                <w:lang w:val="en-US"/>
              </w:rPr>
              <w:t xml:space="preserve"> Orellana</w:t>
            </w:r>
          </w:p>
        </w:tc>
      </w:tr>
      <w:tr w:rsidR="003313A2" w:rsidRPr="00277C93" w:rsidTr="00A2365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A23653">
            <w:pPr>
              <w:ind w:left="72"/>
              <w:rPr>
                <w:rFonts w:asciiTheme="minorHAnsi" w:hAnsiTheme="minorHAnsi"/>
                <w:b/>
                <w:sz w:val="20"/>
                <w:szCs w:val="20"/>
                <w:lang w:val="en-US"/>
              </w:rPr>
            </w:pPr>
            <w:r w:rsidRPr="00277C93">
              <w:rPr>
                <w:rFonts w:asciiTheme="minorHAnsi" w:hAnsiTheme="minorHAnsi"/>
                <w:b/>
                <w:sz w:val="20"/>
                <w:szCs w:val="20"/>
                <w:lang w:val="en-US"/>
              </w:rPr>
              <w:t>Signature: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A23653">
            <w:pPr>
              <w:ind w:left="72"/>
              <w:rPr>
                <w:rFonts w:asciiTheme="minorHAnsi" w:hAnsiTheme="minorHAnsi"/>
                <w:b/>
                <w:sz w:val="20"/>
                <w:szCs w:val="20"/>
                <w:lang w:val="en-US"/>
              </w:rPr>
            </w:pPr>
            <w:r w:rsidRPr="00277C93">
              <w:rPr>
                <w:rFonts w:asciiTheme="minorHAnsi" w:hAnsiTheme="minorHAnsi"/>
                <w:b/>
                <w:sz w:val="20"/>
                <w:szCs w:val="20"/>
                <w:lang w:val="en-US"/>
              </w:rPr>
              <w:t>Signature:</w:t>
            </w:r>
            <w:r w:rsidR="009C5A24">
              <w:rPr>
                <w:rFonts w:asciiTheme="minorHAnsi" w:hAnsiTheme="minorHAnsi"/>
                <w:b/>
                <w:sz w:val="20"/>
                <w:szCs w:val="20"/>
                <w:lang w:val="en-US"/>
              </w:rPr>
              <w:t xml:space="preserve">   </w:t>
            </w:r>
            <w:bookmarkStart w:id="0" w:name="_GoBack"/>
            <w:r w:rsidR="009C5A24" w:rsidRPr="00F510B1">
              <w:rPr>
                <w:noProof/>
              </w:rPr>
              <w:drawing>
                <wp:inline distT="0" distB="0" distL="0" distR="0" wp14:anchorId="3B3E4329" wp14:editId="5EA34001">
                  <wp:extent cx="1695325" cy="619125"/>
                  <wp:effectExtent l="0" t="0" r="635" b="0"/>
                  <wp:docPr id="2" name="Imagen 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4581" cy="633461"/>
                          </a:xfrm>
                          <a:prstGeom prst="rect">
                            <a:avLst/>
                          </a:prstGeom>
                          <a:noFill/>
                          <a:ln>
                            <a:noFill/>
                          </a:ln>
                        </pic:spPr>
                      </pic:pic>
                    </a:graphicData>
                  </a:graphic>
                </wp:inline>
              </w:drawing>
            </w:r>
            <w:bookmarkEnd w:id="0"/>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A23653">
            <w:pPr>
              <w:ind w:left="72"/>
              <w:rPr>
                <w:rFonts w:asciiTheme="minorHAnsi" w:hAnsiTheme="minorHAnsi"/>
                <w:b/>
                <w:sz w:val="20"/>
                <w:szCs w:val="20"/>
                <w:lang w:val="en-US"/>
              </w:rPr>
            </w:pPr>
            <w:r w:rsidRPr="00277C93">
              <w:rPr>
                <w:rFonts w:asciiTheme="minorHAnsi" w:hAnsiTheme="minorHAnsi"/>
                <w:b/>
                <w:sz w:val="20"/>
                <w:szCs w:val="20"/>
                <w:lang w:val="en-US"/>
              </w:rPr>
              <w:t>Signature:</w:t>
            </w:r>
          </w:p>
        </w:tc>
      </w:tr>
      <w:tr w:rsidR="003313A2" w:rsidRPr="00277C93" w:rsidTr="00A2365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D101F3">
            <w:pPr>
              <w:ind w:left="72"/>
              <w:rPr>
                <w:rFonts w:asciiTheme="minorHAnsi" w:hAnsiTheme="minorHAnsi"/>
                <w:b/>
                <w:sz w:val="20"/>
                <w:szCs w:val="20"/>
                <w:lang w:val="en-US"/>
              </w:rPr>
            </w:pPr>
            <w:r w:rsidRPr="00277C93">
              <w:rPr>
                <w:rFonts w:asciiTheme="minorHAnsi" w:hAnsiTheme="minorHAnsi"/>
                <w:b/>
                <w:sz w:val="20"/>
                <w:szCs w:val="20"/>
                <w:lang w:val="en-US"/>
              </w:rPr>
              <w:lastRenderedPageBreak/>
              <w:t>Date</w:t>
            </w:r>
            <w:r>
              <w:rPr>
                <w:rFonts w:asciiTheme="minorHAnsi" w:hAnsiTheme="minorHAnsi"/>
                <w:b/>
                <w:sz w:val="20"/>
                <w:szCs w:val="20"/>
                <w:lang w:val="en-US"/>
              </w:rPr>
              <w:t xml:space="preserve">: </w:t>
            </w:r>
            <w:r w:rsidR="00D101F3">
              <w:rPr>
                <w:rFonts w:asciiTheme="minorHAnsi" w:hAnsiTheme="minorHAnsi"/>
                <w:b/>
                <w:sz w:val="20"/>
                <w:szCs w:val="20"/>
                <w:lang w:val="en-US"/>
              </w:rPr>
              <w:t>October, 10</w:t>
            </w:r>
            <w:r w:rsidRPr="00265EB1">
              <w:rPr>
                <w:rFonts w:asciiTheme="minorHAnsi" w:hAnsiTheme="minorHAnsi"/>
                <w:sz w:val="20"/>
                <w:szCs w:val="20"/>
                <w:vertAlign w:val="superscript"/>
                <w:lang w:val="en-US"/>
              </w:rPr>
              <w:t>th</w:t>
            </w:r>
            <w:r w:rsidRPr="00265EB1">
              <w:rPr>
                <w:rFonts w:asciiTheme="minorHAnsi" w:hAnsiTheme="minorHAnsi"/>
                <w:sz w:val="20"/>
                <w:szCs w:val="20"/>
                <w:lang w:val="en-US"/>
              </w:rPr>
              <w:t xml:space="preserve"> 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D101F3">
            <w:pPr>
              <w:ind w:left="72"/>
              <w:rPr>
                <w:rFonts w:asciiTheme="minorHAnsi" w:hAnsiTheme="minorHAnsi"/>
                <w:b/>
                <w:sz w:val="20"/>
                <w:szCs w:val="20"/>
                <w:lang w:val="en-US"/>
              </w:rPr>
            </w:pPr>
            <w:r w:rsidRPr="00277C93">
              <w:rPr>
                <w:rFonts w:asciiTheme="minorHAnsi" w:hAnsiTheme="minorHAnsi"/>
                <w:b/>
                <w:sz w:val="20"/>
                <w:szCs w:val="20"/>
                <w:lang w:val="en-US"/>
              </w:rPr>
              <w:t>Date:</w:t>
            </w:r>
            <w:r>
              <w:rPr>
                <w:rFonts w:asciiTheme="minorHAnsi" w:hAnsiTheme="minorHAnsi"/>
                <w:b/>
                <w:sz w:val="20"/>
                <w:szCs w:val="20"/>
                <w:lang w:val="en-US"/>
              </w:rPr>
              <w:t xml:space="preserve"> </w:t>
            </w:r>
            <w:r w:rsidR="00D101F3">
              <w:rPr>
                <w:rFonts w:asciiTheme="minorHAnsi" w:hAnsiTheme="minorHAnsi"/>
                <w:b/>
                <w:sz w:val="20"/>
                <w:szCs w:val="20"/>
                <w:lang w:val="en-US"/>
              </w:rPr>
              <w:t>October, 10</w:t>
            </w:r>
            <w:r w:rsidR="00D101F3" w:rsidRPr="00265EB1">
              <w:rPr>
                <w:rFonts w:asciiTheme="minorHAnsi" w:hAnsiTheme="minorHAnsi"/>
                <w:sz w:val="20"/>
                <w:szCs w:val="20"/>
                <w:vertAlign w:val="superscript"/>
                <w:lang w:val="en-US"/>
              </w:rPr>
              <w:t>th</w:t>
            </w:r>
            <w:r w:rsidR="00D101F3" w:rsidRPr="00265EB1">
              <w:rPr>
                <w:rFonts w:asciiTheme="minorHAnsi" w:hAnsiTheme="minorHAnsi"/>
                <w:sz w:val="20"/>
                <w:szCs w:val="20"/>
                <w:lang w:val="en-US"/>
              </w:rPr>
              <w:t xml:space="preserve"> </w:t>
            </w:r>
            <w:r w:rsidRPr="00265EB1">
              <w:rPr>
                <w:rFonts w:asciiTheme="minorHAnsi" w:hAnsiTheme="minorHAnsi"/>
                <w:sz w:val="20"/>
                <w:szCs w:val="20"/>
                <w:lang w:val="en-US"/>
              </w:rPr>
              <w:t>2016</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3313A2" w:rsidRPr="00277C93" w:rsidRDefault="003313A2" w:rsidP="00D101F3">
            <w:pPr>
              <w:ind w:left="72"/>
              <w:rPr>
                <w:rFonts w:asciiTheme="minorHAnsi" w:hAnsiTheme="minorHAnsi"/>
                <w:b/>
                <w:sz w:val="20"/>
                <w:szCs w:val="20"/>
                <w:lang w:val="en-US"/>
              </w:rPr>
            </w:pPr>
            <w:r w:rsidRPr="00277C93">
              <w:rPr>
                <w:rFonts w:asciiTheme="minorHAnsi" w:hAnsiTheme="minorHAnsi"/>
                <w:b/>
                <w:sz w:val="20"/>
                <w:szCs w:val="20"/>
                <w:lang w:val="en-US"/>
              </w:rPr>
              <w:t>Date:</w:t>
            </w:r>
            <w:r>
              <w:rPr>
                <w:rFonts w:asciiTheme="minorHAnsi" w:hAnsiTheme="minorHAnsi"/>
                <w:b/>
                <w:sz w:val="20"/>
                <w:szCs w:val="20"/>
                <w:lang w:val="en-US"/>
              </w:rPr>
              <w:t xml:space="preserve"> </w:t>
            </w:r>
            <w:r w:rsidR="00D101F3">
              <w:rPr>
                <w:rFonts w:asciiTheme="minorHAnsi" w:hAnsiTheme="minorHAnsi"/>
                <w:b/>
                <w:sz w:val="20"/>
                <w:szCs w:val="20"/>
                <w:lang w:val="en-US"/>
              </w:rPr>
              <w:t>October, 10</w:t>
            </w:r>
            <w:r w:rsidR="00D101F3" w:rsidRPr="00265EB1">
              <w:rPr>
                <w:rFonts w:asciiTheme="minorHAnsi" w:hAnsiTheme="minorHAnsi"/>
                <w:sz w:val="20"/>
                <w:szCs w:val="20"/>
                <w:vertAlign w:val="superscript"/>
                <w:lang w:val="en-US"/>
              </w:rPr>
              <w:t>th</w:t>
            </w:r>
            <w:r w:rsidR="00D101F3" w:rsidRPr="00265EB1">
              <w:rPr>
                <w:rFonts w:asciiTheme="minorHAnsi" w:hAnsiTheme="minorHAnsi"/>
                <w:sz w:val="20"/>
                <w:szCs w:val="20"/>
                <w:lang w:val="en-US"/>
              </w:rPr>
              <w:t xml:space="preserve"> </w:t>
            </w:r>
            <w:r w:rsidRPr="00265EB1">
              <w:rPr>
                <w:rFonts w:asciiTheme="minorHAnsi" w:hAnsiTheme="minorHAnsi"/>
                <w:sz w:val="20"/>
                <w:szCs w:val="20"/>
                <w:lang w:val="en-US"/>
              </w:rPr>
              <w:t xml:space="preserve"> 2016</w:t>
            </w:r>
          </w:p>
        </w:tc>
      </w:tr>
    </w:tbl>
    <w:p w:rsidR="003313A2" w:rsidRPr="00277C93" w:rsidRDefault="003313A2" w:rsidP="003313A2">
      <w:pPr>
        <w:spacing w:after="0"/>
        <w:ind w:left="-850" w:right="14155"/>
        <w:rPr>
          <w:lang w:val="en-US"/>
        </w:rPr>
      </w:pPr>
    </w:p>
    <w:p w:rsidR="003313A2" w:rsidRPr="00277C93" w:rsidRDefault="003313A2" w:rsidP="003313A2">
      <w:pPr>
        <w:spacing w:after="0"/>
        <w:ind w:left="-850" w:right="14155"/>
        <w:rPr>
          <w:lang w:val="en-US"/>
        </w:rPr>
      </w:pPr>
    </w:p>
    <w:p w:rsidR="008C2833" w:rsidRPr="003313A2" w:rsidRDefault="008C2833" w:rsidP="003313A2"/>
    <w:sectPr w:rsidR="008C2833" w:rsidRPr="003313A2" w:rsidSect="009C5A24">
      <w:headerReference w:type="default" r:id="rId9"/>
      <w:pgSz w:w="16838" w:h="11906" w:orient="landscape"/>
      <w:pgMar w:top="851" w:right="890"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B51" w:rsidRDefault="00CC0B51">
      <w:pPr>
        <w:spacing w:after="0" w:line="240" w:lineRule="auto"/>
      </w:pPr>
      <w:r>
        <w:separator/>
      </w:r>
    </w:p>
  </w:endnote>
  <w:endnote w:type="continuationSeparator" w:id="0">
    <w:p w:rsidR="00CC0B51" w:rsidRDefault="00CC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B51" w:rsidRDefault="00CC0B51">
      <w:pPr>
        <w:spacing w:after="0" w:line="240" w:lineRule="auto"/>
      </w:pPr>
      <w:r>
        <w:separator/>
      </w:r>
    </w:p>
  </w:footnote>
  <w:footnote w:type="continuationSeparator" w:id="0">
    <w:p w:rsidR="00CC0B51" w:rsidRDefault="00CC0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33" w:rsidRDefault="00FA6D60" w:rsidP="008C2833">
    <w:pPr>
      <w:pStyle w:val="Encabezado"/>
      <w:jc w:val="center"/>
      <w:rPr>
        <w:b/>
        <w:sz w:val="24"/>
        <w:szCs w:val="24"/>
      </w:rPr>
    </w:pPr>
    <w:r w:rsidRPr="00842926">
      <w:rPr>
        <w:b/>
        <w:noProof/>
        <w:sz w:val="24"/>
        <w:szCs w:val="24"/>
      </w:rPr>
      <w:drawing>
        <wp:anchor distT="0" distB="0" distL="114300" distR="114300" simplePos="0" relativeHeight="251659264" behindDoc="0" locked="0" layoutInCell="1" allowOverlap="1" wp14:anchorId="648E0C3B" wp14:editId="3878149E">
          <wp:simplePos x="0" y="0"/>
          <wp:positionH relativeFrom="column">
            <wp:posOffset>-102870</wp:posOffset>
          </wp:positionH>
          <wp:positionV relativeFrom="paragraph">
            <wp:posOffset>-274320</wp:posOffset>
          </wp:positionV>
          <wp:extent cx="1567180" cy="517525"/>
          <wp:effectExtent l="19050" t="0" r="0" b="0"/>
          <wp:wrapSquare wrapText="bothSides"/>
          <wp:docPr id="1" name="Imagen 2"/>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180" cy="517525"/>
                  </a:xfrm>
                  <a:prstGeom prst="rect">
                    <a:avLst/>
                  </a:prstGeom>
                  <a:noFill/>
                </pic:spPr>
              </pic:pic>
            </a:graphicData>
          </a:graphic>
        </wp:anchor>
      </w:drawing>
    </w:r>
    <w:r w:rsidRPr="00842926">
      <w:rPr>
        <w:b/>
        <w:sz w:val="24"/>
        <w:szCs w:val="24"/>
      </w:rPr>
      <w:t>UNIDAD EDUCATIVA PARTICULAR  LA SALLE</w:t>
    </w:r>
  </w:p>
  <w:p w:rsidR="008C2833" w:rsidRDefault="008C28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54E"/>
    <w:multiLevelType w:val="hybridMultilevel"/>
    <w:tmpl w:val="8A987132"/>
    <w:lvl w:ilvl="0" w:tplc="300A000F">
      <w:start w:val="1"/>
      <w:numFmt w:val="decimal"/>
      <w:lvlText w:val="%1."/>
      <w:lvlJc w:val="left"/>
      <w:pPr>
        <w:ind w:left="1440" w:hanging="360"/>
      </w:p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 w15:restartNumberingAfterBreak="0">
    <w:nsid w:val="3A68665D"/>
    <w:multiLevelType w:val="hybridMultilevel"/>
    <w:tmpl w:val="D36A07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564844F5"/>
    <w:multiLevelType w:val="hybridMultilevel"/>
    <w:tmpl w:val="D0E20C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4" w15:restartNumberingAfterBreak="0">
    <w:nsid w:val="636E3448"/>
    <w:multiLevelType w:val="hybridMultilevel"/>
    <w:tmpl w:val="22825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CC5F1E"/>
    <w:multiLevelType w:val="hybridMultilevel"/>
    <w:tmpl w:val="FA7ABA7A"/>
    <w:lvl w:ilvl="0" w:tplc="300A0001">
      <w:start w:val="1"/>
      <w:numFmt w:val="bullet"/>
      <w:lvlText w:val=""/>
      <w:lvlJc w:val="left"/>
      <w:pPr>
        <w:ind w:left="1637" w:hanging="360"/>
      </w:pPr>
      <w:rPr>
        <w:rFonts w:ascii="Symbol" w:hAnsi="Symbol" w:hint="default"/>
      </w:rPr>
    </w:lvl>
    <w:lvl w:ilvl="1" w:tplc="300A0003" w:tentative="1">
      <w:start w:val="1"/>
      <w:numFmt w:val="bullet"/>
      <w:lvlText w:val="o"/>
      <w:lvlJc w:val="left"/>
      <w:pPr>
        <w:ind w:left="2357" w:hanging="360"/>
      </w:pPr>
      <w:rPr>
        <w:rFonts w:ascii="Courier New" w:hAnsi="Courier New" w:cs="Courier New" w:hint="default"/>
      </w:rPr>
    </w:lvl>
    <w:lvl w:ilvl="2" w:tplc="300A0005" w:tentative="1">
      <w:start w:val="1"/>
      <w:numFmt w:val="bullet"/>
      <w:lvlText w:val=""/>
      <w:lvlJc w:val="left"/>
      <w:pPr>
        <w:ind w:left="3077" w:hanging="360"/>
      </w:pPr>
      <w:rPr>
        <w:rFonts w:ascii="Wingdings" w:hAnsi="Wingdings" w:hint="default"/>
      </w:rPr>
    </w:lvl>
    <w:lvl w:ilvl="3" w:tplc="300A0001" w:tentative="1">
      <w:start w:val="1"/>
      <w:numFmt w:val="bullet"/>
      <w:lvlText w:val=""/>
      <w:lvlJc w:val="left"/>
      <w:pPr>
        <w:ind w:left="3797" w:hanging="360"/>
      </w:pPr>
      <w:rPr>
        <w:rFonts w:ascii="Symbol" w:hAnsi="Symbol" w:hint="default"/>
      </w:rPr>
    </w:lvl>
    <w:lvl w:ilvl="4" w:tplc="300A0003" w:tentative="1">
      <w:start w:val="1"/>
      <w:numFmt w:val="bullet"/>
      <w:lvlText w:val="o"/>
      <w:lvlJc w:val="left"/>
      <w:pPr>
        <w:ind w:left="4517" w:hanging="360"/>
      </w:pPr>
      <w:rPr>
        <w:rFonts w:ascii="Courier New" w:hAnsi="Courier New" w:cs="Courier New" w:hint="default"/>
      </w:rPr>
    </w:lvl>
    <w:lvl w:ilvl="5" w:tplc="300A0005" w:tentative="1">
      <w:start w:val="1"/>
      <w:numFmt w:val="bullet"/>
      <w:lvlText w:val=""/>
      <w:lvlJc w:val="left"/>
      <w:pPr>
        <w:ind w:left="5237" w:hanging="360"/>
      </w:pPr>
      <w:rPr>
        <w:rFonts w:ascii="Wingdings" w:hAnsi="Wingdings" w:hint="default"/>
      </w:rPr>
    </w:lvl>
    <w:lvl w:ilvl="6" w:tplc="300A0001" w:tentative="1">
      <w:start w:val="1"/>
      <w:numFmt w:val="bullet"/>
      <w:lvlText w:val=""/>
      <w:lvlJc w:val="left"/>
      <w:pPr>
        <w:ind w:left="5957" w:hanging="360"/>
      </w:pPr>
      <w:rPr>
        <w:rFonts w:ascii="Symbol" w:hAnsi="Symbol" w:hint="default"/>
      </w:rPr>
    </w:lvl>
    <w:lvl w:ilvl="7" w:tplc="300A0003" w:tentative="1">
      <w:start w:val="1"/>
      <w:numFmt w:val="bullet"/>
      <w:lvlText w:val="o"/>
      <w:lvlJc w:val="left"/>
      <w:pPr>
        <w:ind w:left="6677" w:hanging="360"/>
      </w:pPr>
      <w:rPr>
        <w:rFonts w:ascii="Courier New" w:hAnsi="Courier New" w:cs="Courier New" w:hint="default"/>
      </w:rPr>
    </w:lvl>
    <w:lvl w:ilvl="8" w:tplc="300A0005" w:tentative="1">
      <w:start w:val="1"/>
      <w:numFmt w:val="bullet"/>
      <w:lvlText w:val=""/>
      <w:lvlJc w:val="left"/>
      <w:pPr>
        <w:ind w:left="7397" w:hanging="360"/>
      </w:pPr>
      <w:rPr>
        <w:rFonts w:ascii="Wingdings" w:hAnsi="Wingdings" w:hint="default"/>
      </w:rPr>
    </w:lvl>
  </w:abstractNum>
  <w:abstractNum w:abstractNumId="6" w15:restartNumberingAfterBreak="0">
    <w:nsid w:val="717037EC"/>
    <w:multiLevelType w:val="hybridMultilevel"/>
    <w:tmpl w:val="E8D02810"/>
    <w:lvl w:ilvl="0" w:tplc="D42AFD1C">
      <w:start w:val="1"/>
      <w:numFmt w:val="bullet"/>
      <w:lvlText w:val="-"/>
      <w:lvlJc w:val="left"/>
      <w:pPr>
        <w:ind w:left="360" w:hanging="360"/>
      </w:pPr>
      <w:rPr>
        <w:rFonts w:ascii="Calibri" w:eastAsiaTheme="minorEastAsia" w:hAnsi="Calibri" w:cs="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A2"/>
    <w:rsid w:val="00050367"/>
    <w:rsid w:val="001E6520"/>
    <w:rsid w:val="002B5884"/>
    <w:rsid w:val="0030667A"/>
    <w:rsid w:val="003313A2"/>
    <w:rsid w:val="00356F25"/>
    <w:rsid w:val="00405A1F"/>
    <w:rsid w:val="004409C3"/>
    <w:rsid w:val="00527F68"/>
    <w:rsid w:val="006A29CE"/>
    <w:rsid w:val="007B3F9B"/>
    <w:rsid w:val="007F5935"/>
    <w:rsid w:val="0088474E"/>
    <w:rsid w:val="008C2833"/>
    <w:rsid w:val="009B50BC"/>
    <w:rsid w:val="009C5A24"/>
    <w:rsid w:val="00A03B59"/>
    <w:rsid w:val="00AC2020"/>
    <w:rsid w:val="00C72AF1"/>
    <w:rsid w:val="00CC0B51"/>
    <w:rsid w:val="00D101F3"/>
    <w:rsid w:val="00DA426D"/>
    <w:rsid w:val="00E44037"/>
    <w:rsid w:val="00E444BD"/>
    <w:rsid w:val="00F07360"/>
    <w:rsid w:val="00FA6D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B2E30-2057-4981-9D04-66EDFDC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A2"/>
    <w:pPr>
      <w:spacing w:after="160" w:line="259" w:lineRule="auto"/>
    </w:pPr>
    <w:rPr>
      <w:rFonts w:ascii="Calibri" w:eastAsia="Calibri" w:hAnsi="Calibri" w:cs="Calibri"/>
      <w:color w:val="00000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B3F9B"/>
    <w:pPr>
      <w:spacing w:after="0" w:line="240" w:lineRule="auto"/>
    </w:pPr>
    <w:rPr>
      <w:rFonts w:eastAsiaTheme="minorEastAsia"/>
      <w:lang w:eastAsia="es-EC"/>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27F68"/>
    <w:pPr>
      <w:ind w:left="720"/>
      <w:contextualSpacing/>
    </w:pPr>
  </w:style>
  <w:style w:type="paragraph" w:styleId="Encabezado">
    <w:name w:val="header"/>
    <w:basedOn w:val="Normal"/>
    <w:link w:val="EncabezadoCar"/>
    <w:uiPriority w:val="99"/>
    <w:unhideWhenUsed/>
    <w:rsid w:val="00FA6D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6D60"/>
    <w:rPr>
      <w:rFonts w:eastAsiaTheme="minorEastAsia"/>
      <w:lang w:eastAsia="es-EC"/>
    </w:rPr>
  </w:style>
  <w:style w:type="paragraph" w:styleId="Sinespaciado">
    <w:name w:val="No Spacing"/>
    <w:uiPriority w:val="1"/>
    <w:qFormat/>
    <w:rsid w:val="00527F68"/>
    <w:pPr>
      <w:spacing w:after="0" w:line="240" w:lineRule="auto"/>
    </w:pPr>
    <w:rPr>
      <w:rFonts w:eastAsiaTheme="minorEastAsia"/>
      <w:lang w:eastAsia="es-EC"/>
    </w:rPr>
  </w:style>
  <w:style w:type="table" w:customStyle="1" w:styleId="TableGrid">
    <w:name w:val="TableGrid"/>
    <w:rsid w:val="003313A2"/>
    <w:pPr>
      <w:spacing w:after="0" w:line="240" w:lineRule="auto"/>
    </w:pPr>
    <w:rPr>
      <w:rFonts w:eastAsiaTheme="minorEastAsia"/>
      <w:lang w:eastAsia="es-EC"/>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3313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3A2"/>
    <w:rPr>
      <w:rFonts w:ascii="Tahoma" w:eastAsia="Calibri" w:hAnsi="Tahoma" w:cs="Tahoma"/>
      <w:color w:val="000000"/>
      <w:sz w:val="16"/>
      <w:szCs w:val="16"/>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dc:creator>
  <cp:lastModifiedBy>ChalitOo Zambrano</cp:lastModifiedBy>
  <cp:revision>3</cp:revision>
  <dcterms:created xsi:type="dcterms:W3CDTF">2017-01-08T00:59:00Z</dcterms:created>
  <dcterms:modified xsi:type="dcterms:W3CDTF">2017-01-08T07:17:00Z</dcterms:modified>
</cp:coreProperties>
</file>