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35F" w:rsidRPr="00C2449B" w:rsidRDefault="0010335F" w:rsidP="0010335F">
      <w:pPr>
        <w:spacing w:after="0"/>
        <w:ind w:left="2127"/>
        <w:rPr>
          <w:rFonts w:ascii="Arial" w:hAnsi="Arial" w:cs="Arial"/>
          <w:sz w:val="24"/>
          <w:szCs w:val="24"/>
        </w:rPr>
      </w:pPr>
      <w:bookmarkStart w:id="0" w:name="_GoBack"/>
      <w:bookmarkEnd w:id="0"/>
    </w:p>
    <w:tbl>
      <w:tblPr>
        <w:tblStyle w:val="TableGrid"/>
        <w:tblW w:w="15096" w:type="dxa"/>
        <w:tblInd w:w="-72" w:type="dxa"/>
        <w:tblCellMar>
          <w:top w:w="4" w:type="dxa"/>
          <w:bottom w:w="7" w:type="dxa"/>
          <w:right w:w="20" w:type="dxa"/>
        </w:tblCellMar>
        <w:tblLook w:val="04A0" w:firstRow="1" w:lastRow="0" w:firstColumn="1" w:lastColumn="0" w:noHBand="0" w:noVBand="1"/>
      </w:tblPr>
      <w:tblGrid>
        <w:gridCol w:w="1332"/>
        <w:gridCol w:w="1106"/>
        <w:gridCol w:w="1548"/>
        <w:gridCol w:w="697"/>
        <w:gridCol w:w="293"/>
        <w:gridCol w:w="318"/>
        <w:gridCol w:w="182"/>
        <w:gridCol w:w="1692"/>
        <w:gridCol w:w="535"/>
        <w:gridCol w:w="1193"/>
        <w:gridCol w:w="681"/>
        <w:gridCol w:w="874"/>
        <w:gridCol w:w="612"/>
        <w:gridCol w:w="1135"/>
        <w:gridCol w:w="247"/>
        <w:gridCol w:w="858"/>
        <w:gridCol w:w="1793"/>
      </w:tblGrid>
      <w:tr w:rsidR="0010335F" w:rsidRPr="00C2449B" w:rsidTr="00FF6EDF">
        <w:trPr>
          <w:trHeight w:val="538"/>
        </w:trPr>
        <w:tc>
          <w:tcPr>
            <w:tcW w:w="2047" w:type="dxa"/>
            <w:gridSpan w:val="2"/>
            <w:tcBorders>
              <w:top w:val="single" w:sz="8" w:space="0" w:color="000000"/>
              <w:left w:val="single" w:sz="8" w:space="0" w:color="000000"/>
              <w:bottom w:val="single" w:sz="8" w:space="0" w:color="000000"/>
              <w:right w:val="single" w:sz="8" w:space="0" w:color="000000"/>
            </w:tcBorders>
          </w:tcPr>
          <w:p w:rsidR="0010335F" w:rsidRPr="00C2449B" w:rsidRDefault="0010335F" w:rsidP="00FF6EDF">
            <w:pPr>
              <w:ind w:left="73"/>
              <w:jc w:val="center"/>
              <w:rPr>
                <w:rFonts w:ascii="Arial" w:hAnsi="Arial" w:cs="Arial"/>
                <w:sz w:val="24"/>
                <w:szCs w:val="24"/>
              </w:rPr>
            </w:pPr>
            <w:r w:rsidRPr="00C2449B">
              <w:rPr>
                <w:rFonts w:ascii="Arial" w:hAnsi="Arial" w:cs="Arial"/>
                <w:noProof/>
                <w:sz w:val="24"/>
                <w:szCs w:val="24"/>
              </w:rPr>
              <w:drawing>
                <wp:inline distT="0" distB="0" distL="0" distR="0" wp14:anchorId="26EEBA6A" wp14:editId="2F7249B4">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206" w:type="dxa"/>
            <w:gridSpan w:val="13"/>
            <w:tcBorders>
              <w:top w:val="single" w:sz="8" w:space="0" w:color="000000"/>
              <w:left w:val="single" w:sz="8" w:space="0" w:color="000000"/>
              <w:bottom w:val="single" w:sz="8" w:space="0" w:color="000000"/>
              <w:right w:val="single" w:sz="8" w:space="0" w:color="000000"/>
            </w:tcBorders>
            <w:vAlign w:val="center"/>
          </w:tcPr>
          <w:p w:rsidR="0010335F" w:rsidRPr="00C2449B" w:rsidRDefault="0010335F" w:rsidP="00FF6EDF">
            <w:pPr>
              <w:tabs>
                <w:tab w:val="left" w:pos="924"/>
              </w:tabs>
              <w:autoSpaceDE w:val="0"/>
              <w:autoSpaceDN w:val="0"/>
              <w:adjustRightInd w:val="0"/>
              <w:jc w:val="center"/>
              <w:rPr>
                <w:rFonts w:ascii="Arial" w:hAnsi="Arial" w:cs="Arial"/>
                <w:b/>
                <w:bCs/>
                <w:sz w:val="24"/>
                <w:szCs w:val="24"/>
                <w:lang w:val="es-ES"/>
              </w:rPr>
            </w:pPr>
            <w:r w:rsidRPr="00C2449B">
              <w:rPr>
                <w:rFonts w:ascii="Arial" w:hAnsi="Arial" w:cs="Arial"/>
                <w:b/>
                <w:bCs/>
                <w:sz w:val="24"/>
                <w:szCs w:val="24"/>
                <w:lang w:val="es-ES"/>
              </w:rPr>
              <w:t xml:space="preserve">UNIDAD EDUCATIVA PARTICULAR  LA SALLE-CONOCOTO                                                                                                            </w:t>
            </w:r>
          </w:p>
          <w:p w:rsidR="0010335F" w:rsidRPr="00C2449B" w:rsidRDefault="0010335F" w:rsidP="00FF6EDF">
            <w:pPr>
              <w:tabs>
                <w:tab w:val="left" w:pos="924"/>
              </w:tabs>
              <w:autoSpaceDE w:val="0"/>
              <w:autoSpaceDN w:val="0"/>
              <w:adjustRightInd w:val="0"/>
              <w:jc w:val="center"/>
              <w:rPr>
                <w:rFonts w:ascii="Arial" w:hAnsi="Arial" w:cs="Arial"/>
                <w:b/>
                <w:color w:val="00000A"/>
                <w:sz w:val="24"/>
                <w:szCs w:val="24"/>
              </w:rPr>
            </w:pPr>
            <w:r w:rsidRPr="00C2449B">
              <w:rPr>
                <w:rFonts w:ascii="Arial" w:hAnsi="Arial" w:cs="Arial"/>
                <w:b/>
                <w:bCs/>
                <w:sz w:val="24"/>
                <w:szCs w:val="24"/>
                <w:lang w:val="es-ES"/>
              </w:rPr>
              <w:t xml:space="preserve">“A </w:t>
            </w:r>
            <w:proofErr w:type="spellStart"/>
            <w:r w:rsidRPr="00C2449B">
              <w:rPr>
                <w:rFonts w:ascii="Arial" w:hAnsi="Arial" w:cs="Arial"/>
                <w:b/>
                <w:bCs/>
                <w:sz w:val="24"/>
                <w:szCs w:val="24"/>
                <w:lang w:val="es-ES"/>
              </w:rPr>
              <w:t>call</w:t>
            </w:r>
            <w:proofErr w:type="spellEnd"/>
            <w:r w:rsidRPr="00C2449B">
              <w:rPr>
                <w:rFonts w:ascii="Arial" w:hAnsi="Arial" w:cs="Arial"/>
                <w:b/>
                <w:bCs/>
                <w:sz w:val="24"/>
                <w:szCs w:val="24"/>
                <w:lang w:val="es-ES"/>
              </w:rPr>
              <w:t xml:space="preserve">, </w:t>
            </w:r>
            <w:proofErr w:type="spellStart"/>
            <w:r w:rsidRPr="00C2449B">
              <w:rPr>
                <w:rFonts w:ascii="Arial" w:hAnsi="Arial" w:cs="Arial"/>
                <w:b/>
                <w:bCs/>
                <w:sz w:val="24"/>
                <w:szCs w:val="24"/>
                <w:lang w:val="es-ES"/>
              </w:rPr>
              <w:t>many</w:t>
            </w:r>
            <w:proofErr w:type="spellEnd"/>
            <w:r w:rsidRPr="00C2449B">
              <w:rPr>
                <w:rFonts w:ascii="Arial" w:hAnsi="Arial" w:cs="Arial"/>
                <w:b/>
                <w:bCs/>
                <w:sz w:val="24"/>
                <w:szCs w:val="24"/>
                <w:lang w:val="es-ES"/>
              </w:rPr>
              <w:t xml:space="preserve"> </w:t>
            </w:r>
            <w:proofErr w:type="spellStart"/>
            <w:r w:rsidRPr="00C2449B">
              <w:rPr>
                <w:rFonts w:ascii="Arial" w:hAnsi="Arial" w:cs="Arial"/>
                <w:b/>
                <w:bCs/>
                <w:sz w:val="24"/>
                <w:szCs w:val="24"/>
                <w:lang w:val="es-ES"/>
              </w:rPr>
              <w:t>voices</w:t>
            </w:r>
            <w:proofErr w:type="spellEnd"/>
            <w:r w:rsidRPr="00C2449B">
              <w:rPr>
                <w:rFonts w:ascii="Arial" w:hAnsi="Arial" w:cs="Arial"/>
                <w:b/>
                <w:bCs/>
                <w:sz w:val="24"/>
                <w:szCs w:val="24"/>
                <w:lang w:val="es-ES"/>
              </w:rPr>
              <w:t>”</w:t>
            </w:r>
          </w:p>
        </w:tc>
        <w:tc>
          <w:tcPr>
            <w:tcW w:w="2843" w:type="dxa"/>
            <w:gridSpan w:val="2"/>
            <w:tcBorders>
              <w:top w:val="single" w:sz="8" w:space="0" w:color="000000"/>
              <w:left w:val="single" w:sz="8" w:space="0" w:color="000000"/>
              <w:bottom w:val="single" w:sz="8" w:space="0" w:color="000000"/>
              <w:right w:val="single" w:sz="8" w:space="0" w:color="000000"/>
            </w:tcBorders>
            <w:vAlign w:val="center"/>
          </w:tcPr>
          <w:p w:rsidR="0010335F" w:rsidRPr="00C2449B" w:rsidRDefault="0010335F" w:rsidP="00FF6EDF">
            <w:pPr>
              <w:tabs>
                <w:tab w:val="left" w:pos="924"/>
              </w:tabs>
              <w:autoSpaceDE w:val="0"/>
              <w:autoSpaceDN w:val="0"/>
              <w:adjustRightInd w:val="0"/>
              <w:jc w:val="center"/>
              <w:rPr>
                <w:rFonts w:ascii="Arial" w:hAnsi="Arial" w:cs="Arial"/>
                <w:b/>
                <w:bCs/>
                <w:sz w:val="24"/>
                <w:szCs w:val="24"/>
                <w:lang w:val="es-ES"/>
              </w:rPr>
            </w:pPr>
            <w:r w:rsidRPr="00C2449B">
              <w:rPr>
                <w:rFonts w:ascii="Arial" w:hAnsi="Arial" w:cs="Arial"/>
                <w:b/>
                <w:bCs/>
                <w:sz w:val="24"/>
                <w:szCs w:val="24"/>
                <w:lang w:val="es-ES"/>
              </w:rPr>
              <w:t>AÑO LECTIVO</w:t>
            </w:r>
          </w:p>
          <w:p w:rsidR="0010335F" w:rsidRPr="00C2449B" w:rsidRDefault="0010335F" w:rsidP="00FF6EDF">
            <w:pPr>
              <w:tabs>
                <w:tab w:val="left" w:pos="924"/>
              </w:tabs>
              <w:autoSpaceDE w:val="0"/>
              <w:autoSpaceDN w:val="0"/>
              <w:adjustRightInd w:val="0"/>
              <w:jc w:val="center"/>
              <w:rPr>
                <w:rFonts w:ascii="Arial" w:hAnsi="Arial" w:cs="Arial"/>
                <w:b/>
                <w:color w:val="00000A"/>
                <w:sz w:val="24"/>
                <w:szCs w:val="24"/>
              </w:rPr>
            </w:pPr>
            <w:r w:rsidRPr="00C2449B">
              <w:rPr>
                <w:rFonts w:ascii="Arial" w:hAnsi="Arial" w:cs="Arial"/>
                <w:b/>
                <w:bCs/>
                <w:sz w:val="24"/>
                <w:szCs w:val="24"/>
                <w:lang w:val="es-ES"/>
              </w:rPr>
              <w:t>2016 - 2017</w:t>
            </w:r>
          </w:p>
        </w:tc>
      </w:tr>
      <w:tr w:rsidR="0010335F" w:rsidRPr="00C2449B" w:rsidTr="00FF6EDF">
        <w:trPr>
          <w:trHeight w:val="207"/>
        </w:trPr>
        <w:tc>
          <w:tcPr>
            <w:tcW w:w="15096" w:type="dxa"/>
            <w:gridSpan w:val="17"/>
            <w:tcBorders>
              <w:top w:val="single" w:sz="8" w:space="0" w:color="000000"/>
              <w:left w:val="single" w:sz="8" w:space="0" w:color="000000"/>
              <w:bottom w:val="single" w:sz="8" w:space="0" w:color="000000"/>
              <w:right w:val="single" w:sz="8" w:space="0" w:color="000000"/>
            </w:tcBorders>
            <w:vAlign w:val="center"/>
          </w:tcPr>
          <w:p w:rsidR="0010335F" w:rsidRPr="00C2449B" w:rsidRDefault="0010335F" w:rsidP="00FF6EDF">
            <w:pPr>
              <w:jc w:val="center"/>
              <w:rPr>
                <w:rFonts w:ascii="Arial" w:hAnsi="Arial" w:cs="Arial"/>
                <w:sz w:val="24"/>
                <w:szCs w:val="24"/>
              </w:rPr>
            </w:pPr>
            <w:r w:rsidRPr="00C2449B">
              <w:rPr>
                <w:rFonts w:ascii="Arial" w:eastAsia="Times New Roman" w:hAnsi="Arial" w:cs="Arial"/>
                <w:b/>
                <w:sz w:val="24"/>
                <w:szCs w:val="24"/>
              </w:rPr>
              <w:t>MICROCURRICULAR PLANNING</w:t>
            </w:r>
          </w:p>
        </w:tc>
      </w:tr>
      <w:tr w:rsidR="0010335F" w:rsidRPr="00C2449B" w:rsidTr="00FF6EDF">
        <w:trPr>
          <w:trHeight w:val="326"/>
        </w:trPr>
        <w:tc>
          <w:tcPr>
            <w:tcW w:w="15096" w:type="dxa"/>
            <w:gridSpan w:val="17"/>
            <w:tcBorders>
              <w:top w:val="single" w:sz="8" w:space="0" w:color="000000"/>
              <w:left w:val="single" w:sz="8" w:space="0" w:color="000000"/>
              <w:bottom w:val="single" w:sz="4" w:space="0" w:color="000000"/>
              <w:right w:val="single" w:sz="8" w:space="0" w:color="000000"/>
            </w:tcBorders>
          </w:tcPr>
          <w:p w:rsidR="0010335F" w:rsidRPr="00C2449B" w:rsidRDefault="0010335F" w:rsidP="0010335F">
            <w:pPr>
              <w:pStyle w:val="Prrafodelista"/>
              <w:numPr>
                <w:ilvl w:val="0"/>
                <w:numId w:val="1"/>
              </w:numPr>
              <w:spacing w:after="0" w:line="240" w:lineRule="auto"/>
              <w:rPr>
                <w:rFonts w:ascii="Arial" w:hAnsi="Arial" w:cs="Arial"/>
                <w:sz w:val="24"/>
                <w:szCs w:val="24"/>
              </w:rPr>
            </w:pPr>
            <w:r w:rsidRPr="00C2449B">
              <w:rPr>
                <w:rFonts w:ascii="Arial" w:hAnsi="Arial" w:cs="Arial"/>
                <w:b/>
                <w:sz w:val="24"/>
                <w:szCs w:val="24"/>
              </w:rPr>
              <w:t xml:space="preserve">    DATOS INFORMATIVOS:</w:t>
            </w:r>
          </w:p>
        </w:tc>
      </w:tr>
      <w:tr w:rsidR="0010335F" w:rsidRPr="00C2449B" w:rsidTr="00FF6EDF">
        <w:trPr>
          <w:trHeight w:val="358"/>
        </w:trPr>
        <w:tc>
          <w:tcPr>
            <w:tcW w:w="1120" w:type="dxa"/>
            <w:tcBorders>
              <w:top w:val="single" w:sz="4" w:space="0" w:color="000000"/>
              <w:left w:val="single" w:sz="8" w:space="0" w:color="000000"/>
              <w:bottom w:val="single" w:sz="4" w:space="0" w:color="000000"/>
              <w:right w:val="single" w:sz="8" w:space="0" w:color="000000"/>
            </w:tcBorders>
            <w:vAlign w:val="center"/>
          </w:tcPr>
          <w:p w:rsidR="0010335F" w:rsidRPr="00C2449B" w:rsidRDefault="0010335F" w:rsidP="00FF6EDF">
            <w:pPr>
              <w:ind w:left="72"/>
              <w:rPr>
                <w:rFonts w:ascii="Arial" w:hAnsi="Arial" w:cs="Arial"/>
                <w:sz w:val="24"/>
                <w:szCs w:val="24"/>
              </w:rPr>
            </w:pPr>
            <w:r w:rsidRPr="00C2449B">
              <w:rPr>
                <w:rFonts w:ascii="Arial" w:hAnsi="Arial" w:cs="Arial"/>
                <w:b/>
                <w:sz w:val="24"/>
                <w:szCs w:val="24"/>
              </w:rPr>
              <w:t>TEACHER:</w:t>
            </w:r>
          </w:p>
        </w:tc>
        <w:tc>
          <w:tcPr>
            <w:tcW w:w="3501" w:type="dxa"/>
            <w:gridSpan w:val="3"/>
            <w:tcBorders>
              <w:top w:val="single" w:sz="4" w:space="0" w:color="000000"/>
              <w:left w:val="single" w:sz="8" w:space="0" w:color="000000"/>
              <w:bottom w:val="single" w:sz="4" w:space="0" w:color="000000"/>
              <w:right w:val="single" w:sz="8" w:space="0" w:color="000000"/>
            </w:tcBorders>
            <w:vAlign w:val="center"/>
          </w:tcPr>
          <w:p w:rsidR="0010335F" w:rsidRPr="00C2449B" w:rsidRDefault="0010335F" w:rsidP="00FF6EDF">
            <w:pPr>
              <w:ind w:left="72"/>
              <w:rPr>
                <w:rFonts w:ascii="Arial" w:hAnsi="Arial" w:cs="Arial"/>
                <w:sz w:val="24"/>
                <w:szCs w:val="24"/>
                <w:lang w:val="es-ES"/>
              </w:rPr>
            </w:pPr>
            <w:r w:rsidRPr="00C2449B">
              <w:rPr>
                <w:rFonts w:ascii="Arial" w:hAnsi="Arial" w:cs="Arial"/>
                <w:sz w:val="24"/>
                <w:szCs w:val="24"/>
                <w:lang w:val="es-ES"/>
              </w:rPr>
              <w:t>Lic. María del Pilar Silva D.</w:t>
            </w:r>
          </w:p>
        </w:tc>
        <w:tc>
          <w:tcPr>
            <w:tcW w:w="686" w:type="dxa"/>
            <w:gridSpan w:val="3"/>
            <w:tcBorders>
              <w:top w:val="single" w:sz="4" w:space="0" w:color="000000"/>
              <w:left w:val="single" w:sz="8" w:space="0" w:color="000000"/>
              <w:bottom w:val="single" w:sz="4" w:space="0" w:color="000000"/>
              <w:right w:val="single" w:sz="4" w:space="0" w:color="000000"/>
            </w:tcBorders>
            <w:vAlign w:val="center"/>
          </w:tcPr>
          <w:p w:rsidR="0010335F" w:rsidRPr="00C2449B" w:rsidRDefault="0010335F" w:rsidP="00FF6EDF">
            <w:pPr>
              <w:ind w:left="72"/>
              <w:rPr>
                <w:rFonts w:ascii="Arial" w:hAnsi="Arial" w:cs="Arial"/>
                <w:sz w:val="24"/>
                <w:szCs w:val="24"/>
                <w:lang w:val="en-US"/>
              </w:rPr>
            </w:pPr>
            <w:r w:rsidRPr="00C2449B">
              <w:rPr>
                <w:rFonts w:ascii="Arial" w:hAnsi="Arial" w:cs="Arial"/>
                <w:b/>
                <w:sz w:val="24"/>
                <w:szCs w:val="24"/>
                <w:lang w:val="en-US"/>
              </w:rPr>
              <w:t>AREA</w:t>
            </w:r>
          </w:p>
        </w:tc>
        <w:tc>
          <w:tcPr>
            <w:tcW w:w="3140" w:type="dxa"/>
            <w:gridSpan w:val="3"/>
            <w:tcBorders>
              <w:top w:val="single" w:sz="4" w:space="0" w:color="000000"/>
              <w:left w:val="single" w:sz="4" w:space="0" w:color="000000"/>
              <w:bottom w:val="single" w:sz="4" w:space="0" w:color="auto"/>
              <w:right w:val="single" w:sz="4" w:space="0" w:color="000000"/>
            </w:tcBorders>
            <w:vAlign w:val="center"/>
          </w:tcPr>
          <w:p w:rsidR="0010335F" w:rsidRPr="00C2449B" w:rsidRDefault="0010335F" w:rsidP="00FF6EDF">
            <w:pPr>
              <w:ind w:left="72"/>
              <w:rPr>
                <w:rFonts w:ascii="Arial" w:hAnsi="Arial" w:cs="Arial"/>
                <w:sz w:val="24"/>
                <w:szCs w:val="24"/>
                <w:lang w:val="en-US"/>
              </w:rPr>
            </w:pPr>
            <w:r w:rsidRPr="00C2449B">
              <w:rPr>
                <w:rFonts w:ascii="Arial" w:hAnsi="Arial" w:cs="Arial"/>
                <w:sz w:val="24"/>
                <w:szCs w:val="24"/>
                <w:lang w:val="en-US"/>
              </w:rPr>
              <w:t>ENGLISH AS A FOREIGN LANGUAGE</w:t>
            </w:r>
          </w:p>
        </w:tc>
        <w:tc>
          <w:tcPr>
            <w:tcW w:w="2105" w:type="dxa"/>
            <w:gridSpan w:val="3"/>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ind w:left="120"/>
              <w:rPr>
                <w:rFonts w:ascii="Arial" w:hAnsi="Arial" w:cs="Arial"/>
                <w:sz w:val="24"/>
                <w:szCs w:val="24"/>
                <w:lang w:val="en-US"/>
              </w:rPr>
            </w:pPr>
            <w:r w:rsidRPr="00C2449B">
              <w:rPr>
                <w:rFonts w:ascii="Arial" w:hAnsi="Arial" w:cs="Arial"/>
                <w:b/>
                <w:sz w:val="24"/>
                <w:szCs w:val="24"/>
                <w:lang w:val="en-US"/>
              </w:rPr>
              <w:t>GRADE/COURSE</w:t>
            </w:r>
            <w:r w:rsidRPr="00C2449B">
              <w:rPr>
                <w:rFonts w:ascii="Arial" w:hAnsi="Arial" w:cs="Arial"/>
                <w:sz w:val="24"/>
                <w:szCs w:val="24"/>
                <w:lang w:val="en-US"/>
              </w:rPr>
              <w:t>:</w:t>
            </w:r>
          </w:p>
        </w:tc>
        <w:tc>
          <w:tcPr>
            <w:tcW w:w="1323" w:type="dxa"/>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ind w:left="72"/>
              <w:rPr>
                <w:rFonts w:ascii="Arial" w:hAnsi="Arial" w:cs="Arial"/>
                <w:sz w:val="24"/>
                <w:szCs w:val="24"/>
                <w:lang w:val="en-US"/>
              </w:rPr>
            </w:pPr>
            <w:r w:rsidRPr="00C2449B">
              <w:rPr>
                <w:rFonts w:ascii="Arial" w:hAnsi="Arial" w:cs="Arial"/>
                <w:sz w:val="24"/>
                <w:szCs w:val="24"/>
                <w:lang w:val="en-US"/>
              </w:rPr>
              <w:t>EIGHT OF BASIC</w:t>
            </w:r>
          </w:p>
        </w:tc>
        <w:tc>
          <w:tcPr>
            <w:tcW w:w="1105" w:type="dxa"/>
            <w:gridSpan w:val="2"/>
            <w:tcBorders>
              <w:top w:val="single" w:sz="4" w:space="0" w:color="000000"/>
              <w:left w:val="single" w:sz="4" w:space="0" w:color="000000"/>
              <w:bottom w:val="single" w:sz="4" w:space="0" w:color="000000"/>
              <w:right w:val="single" w:sz="8" w:space="0" w:color="000000"/>
            </w:tcBorders>
            <w:vAlign w:val="center"/>
          </w:tcPr>
          <w:p w:rsidR="0010335F" w:rsidRPr="00C2449B" w:rsidRDefault="0010335F" w:rsidP="00FF6EDF">
            <w:pPr>
              <w:ind w:left="67"/>
              <w:rPr>
                <w:rFonts w:ascii="Arial" w:hAnsi="Arial" w:cs="Arial"/>
                <w:sz w:val="24"/>
                <w:szCs w:val="24"/>
                <w:lang w:val="en-US"/>
              </w:rPr>
            </w:pPr>
            <w:r w:rsidRPr="00C2449B">
              <w:rPr>
                <w:rFonts w:ascii="Arial" w:hAnsi="Arial" w:cs="Arial"/>
                <w:b/>
                <w:sz w:val="24"/>
                <w:szCs w:val="24"/>
                <w:lang w:val="en-US"/>
              </w:rPr>
              <w:t>Class:</w:t>
            </w:r>
          </w:p>
        </w:tc>
        <w:tc>
          <w:tcPr>
            <w:tcW w:w="2116" w:type="dxa"/>
            <w:tcBorders>
              <w:top w:val="single" w:sz="4" w:space="0" w:color="000000"/>
              <w:left w:val="single" w:sz="8" w:space="0" w:color="000000"/>
              <w:bottom w:val="single" w:sz="4" w:space="0" w:color="000000"/>
              <w:right w:val="single" w:sz="8" w:space="0" w:color="000000"/>
            </w:tcBorders>
            <w:vAlign w:val="center"/>
          </w:tcPr>
          <w:p w:rsidR="0010335F" w:rsidRPr="00C2449B" w:rsidRDefault="0010335F" w:rsidP="00FF6EDF">
            <w:pPr>
              <w:ind w:left="72"/>
              <w:rPr>
                <w:rFonts w:ascii="Arial" w:hAnsi="Arial" w:cs="Arial"/>
                <w:sz w:val="24"/>
                <w:szCs w:val="24"/>
                <w:lang w:val="en-US"/>
              </w:rPr>
            </w:pPr>
            <w:r w:rsidRPr="00C2449B">
              <w:rPr>
                <w:rFonts w:ascii="Arial" w:hAnsi="Arial" w:cs="Arial"/>
                <w:sz w:val="24"/>
                <w:szCs w:val="24"/>
                <w:lang w:val="en-US"/>
              </w:rPr>
              <w:t>A-B-C-D-E</w:t>
            </w:r>
          </w:p>
        </w:tc>
      </w:tr>
      <w:tr w:rsidR="0010335F" w:rsidRPr="00443EBB" w:rsidTr="00FF6EDF">
        <w:trPr>
          <w:trHeight w:val="347"/>
        </w:trPr>
        <w:tc>
          <w:tcPr>
            <w:tcW w:w="1120" w:type="dxa"/>
            <w:vMerge w:val="restart"/>
            <w:tcBorders>
              <w:top w:val="single" w:sz="4" w:space="0" w:color="000000"/>
              <w:left w:val="single" w:sz="8" w:space="0" w:color="000000"/>
              <w:right w:val="single" w:sz="8" w:space="0" w:color="000000"/>
            </w:tcBorders>
            <w:vAlign w:val="center"/>
          </w:tcPr>
          <w:p w:rsidR="0010335F" w:rsidRPr="00C2449B" w:rsidRDefault="0010335F" w:rsidP="00FF6EDF">
            <w:pPr>
              <w:ind w:left="72"/>
              <w:rPr>
                <w:rFonts w:ascii="Arial" w:hAnsi="Arial" w:cs="Arial"/>
                <w:sz w:val="24"/>
                <w:szCs w:val="24"/>
                <w:lang w:val="en-US"/>
              </w:rPr>
            </w:pPr>
            <w:r w:rsidRPr="00C2449B">
              <w:rPr>
                <w:rFonts w:ascii="Arial" w:hAnsi="Arial" w:cs="Arial"/>
                <w:b/>
                <w:sz w:val="24"/>
                <w:szCs w:val="24"/>
                <w:lang w:val="en-US"/>
              </w:rPr>
              <w:t>UNIT NUMBER:</w:t>
            </w:r>
          </w:p>
        </w:tc>
        <w:tc>
          <w:tcPr>
            <w:tcW w:w="1106" w:type="dxa"/>
            <w:vMerge w:val="restart"/>
            <w:tcBorders>
              <w:top w:val="single" w:sz="4" w:space="0" w:color="000000"/>
              <w:left w:val="single" w:sz="8" w:space="0" w:color="000000"/>
              <w:right w:val="single" w:sz="4" w:space="0" w:color="000000"/>
            </w:tcBorders>
            <w:vAlign w:val="center"/>
          </w:tcPr>
          <w:p w:rsidR="0010335F" w:rsidRPr="00C2449B" w:rsidRDefault="0010335F" w:rsidP="00FF6EDF">
            <w:pPr>
              <w:ind w:left="67"/>
              <w:jc w:val="center"/>
              <w:rPr>
                <w:rFonts w:ascii="Arial" w:hAnsi="Arial" w:cs="Arial"/>
                <w:sz w:val="24"/>
                <w:szCs w:val="24"/>
                <w:lang w:val="en-US"/>
              </w:rPr>
            </w:pPr>
            <w:r w:rsidRPr="00C2449B">
              <w:rPr>
                <w:rFonts w:ascii="Arial" w:hAnsi="Arial" w:cs="Arial"/>
                <w:sz w:val="24"/>
                <w:szCs w:val="24"/>
                <w:lang w:val="en-US"/>
              </w:rPr>
              <w:t>8</w:t>
            </w:r>
          </w:p>
        </w:tc>
        <w:tc>
          <w:tcPr>
            <w:tcW w:w="1238" w:type="dxa"/>
            <w:tcBorders>
              <w:top w:val="single" w:sz="4" w:space="0" w:color="000000"/>
              <w:left w:val="single" w:sz="4" w:space="0" w:color="000000"/>
              <w:bottom w:val="single" w:sz="4" w:space="0" w:color="000000"/>
              <w:right w:val="single" w:sz="4" w:space="0" w:color="auto"/>
            </w:tcBorders>
            <w:vAlign w:val="center"/>
          </w:tcPr>
          <w:p w:rsidR="0010335F" w:rsidRPr="00C2449B" w:rsidRDefault="0010335F" w:rsidP="00FF6EDF">
            <w:pPr>
              <w:ind w:left="72"/>
              <w:rPr>
                <w:rFonts w:ascii="Arial" w:hAnsi="Arial" w:cs="Arial"/>
                <w:sz w:val="24"/>
                <w:szCs w:val="24"/>
                <w:lang w:val="en-US"/>
              </w:rPr>
            </w:pPr>
            <w:r w:rsidRPr="00C2449B">
              <w:rPr>
                <w:rFonts w:ascii="Arial" w:hAnsi="Arial" w:cs="Arial"/>
                <w:b/>
                <w:sz w:val="24"/>
                <w:szCs w:val="24"/>
                <w:lang w:val="en-US"/>
              </w:rPr>
              <w:t>TEXTBOOK:</w:t>
            </w:r>
          </w:p>
        </w:tc>
        <w:tc>
          <w:tcPr>
            <w:tcW w:w="4983" w:type="dxa"/>
            <w:gridSpan w:val="7"/>
            <w:tcBorders>
              <w:top w:val="single" w:sz="4" w:space="0" w:color="000000"/>
              <w:left w:val="single" w:sz="4" w:space="0" w:color="000000"/>
              <w:bottom w:val="single" w:sz="4" w:space="0" w:color="000000"/>
              <w:right w:val="single" w:sz="4" w:space="0" w:color="auto"/>
            </w:tcBorders>
            <w:vAlign w:val="center"/>
          </w:tcPr>
          <w:p w:rsidR="0010335F" w:rsidRPr="00C2449B" w:rsidRDefault="0010335F" w:rsidP="00FF6EDF">
            <w:pPr>
              <w:ind w:left="72"/>
              <w:rPr>
                <w:rFonts w:ascii="Arial" w:hAnsi="Arial" w:cs="Arial"/>
                <w:sz w:val="24"/>
                <w:szCs w:val="24"/>
                <w:lang w:val="en-US"/>
              </w:rPr>
            </w:pPr>
            <w:r w:rsidRPr="00C2449B">
              <w:rPr>
                <w:rFonts w:ascii="Arial" w:hAnsi="Arial" w:cs="Arial"/>
                <w:sz w:val="24"/>
                <w:szCs w:val="24"/>
                <w:lang w:val="en-US"/>
              </w:rPr>
              <w:t xml:space="preserve">UNCOVER 1B </w:t>
            </w:r>
          </w:p>
        </w:tc>
        <w:tc>
          <w:tcPr>
            <w:tcW w:w="2105" w:type="dxa"/>
            <w:gridSpan w:val="3"/>
            <w:vMerge w:val="restart"/>
            <w:tcBorders>
              <w:top w:val="single" w:sz="4" w:space="0" w:color="000000"/>
              <w:left w:val="single" w:sz="4" w:space="0" w:color="auto"/>
              <w:right w:val="single" w:sz="8" w:space="0" w:color="000000"/>
            </w:tcBorders>
            <w:vAlign w:val="bottom"/>
          </w:tcPr>
          <w:p w:rsidR="0010335F" w:rsidRPr="00C2449B" w:rsidRDefault="0010335F" w:rsidP="00FF6EDF">
            <w:pPr>
              <w:spacing w:after="171"/>
              <w:ind w:left="120"/>
              <w:rPr>
                <w:rFonts w:ascii="Arial" w:hAnsi="Arial" w:cs="Arial"/>
                <w:sz w:val="24"/>
                <w:szCs w:val="24"/>
                <w:lang w:val="en-US"/>
              </w:rPr>
            </w:pPr>
            <w:r w:rsidRPr="00C2449B">
              <w:rPr>
                <w:rFonts w:ascii="Arial" w:eastAsia="Times New Roman" w:hAnsi="Arial" w:cs="Arial"/>
                <w:b/>
                <w:sz w:val="24"/>
                <w:szCs w:val="24"/>
                <w:lang w:val="en-US"/>
              </w:rPr>
              <w:t>UNIT SPECIFIC OBJECTIVES:</w:t>
            </w:r>
          </w:p>
        </w:tc>
        <w:tc>
          <w:tcPr>
            <w:tcW w:w="4544" w:type="dxa"/>
            <w:gridSpan w:val="4"/>
            <w:vMerge w:val="restart"/>
            <w:tcBorders>
              <w:top w:val="single" w:sz="4" w:space="0" w:color="000000"/>
              <w:left w:val="single" w:sz="8" w:space="0" w:color="000000"/>
              <w:right w:val="single" w:sz="8" w:space="0" w:color="000000"/>
            </w:tcBorders>
            <w:vAlign w:val="center"/>
          </w:tcPr>
          <w:p w:rsidR="0010335F" w:rsidRPr="00C2449B" w:rsidRDefault="0010335F" w:rsidP="00FF6EDF">
            <w:pPr>
              <w:ind w:left="72"/>
              <w:rPr>
                <w:rFonts w:ascii="Arial" w:hAnsi="Arial" w:cs="Arial"/>
                <w:sz w:val="24"/>
                <w:szCs w:val="24"/>
                <w:lang w:val="en-US"/>
              </w:rPr>
            </w:pPr>
            <w:r w:rsidRPr="00C2449B">
              <w:rPr>
                <w:rFonts w:ascii="Arial" w:hAnsi="Arial" w:cs="Arial"/>
                <w:b/>
                <w:sz w:val="24"/>
                <w:szCs w:val="24"/>
                <w:lang w:val="en-US"/>
              </w:rPr>
              <w:t>O.EFL 4.1</w:t>
            </w:r>
            <w:r w:rsidRPr="00C2449B">
              <w:rPr>
                <w:rFonts w:ascii="Arial" w:hAnsi="Arial" w:cs="Arial"/>
                <w:sz w:val="24"/>
                <w:szCs w:val="24"/>
                <w:lang w:val="en-US"/>
              </w:rPr>
              <w:t xml:space="preserve"> Identify the main ideas, some details and inferences of written texts, in order to produce level-appropriate critical analysis of familiar subjects and contexts.</w:t>
            </w:r>
            <w:r w:rsidRPr="00C2449B">
              <w:rPr>
                <w:rFonts w:ascii="Arial" w:hAnsi="Arial" w:cs="Arial"/>
                <w:sz w:val="24"/>
                <w:szCs w:val="24"/>
                <w:lang w:val="en-US"/>
              </w:rPr>
              <w:br/>
            </w:r>
            <w:r w:rsidRPr="00C2449B">
              <w:rPr>
                <w:rFonts w:ascii="Arial" w:hAnsi="Arial" w:cs="Arial"/>
                <w:b/>
                <w:sz w:val="24"/>
                <w:szCs w:val="24"/>
                <w:lang w:val="en-US"/>
              </w:rPr>
              <w:t>O.EFL 4.3</w:t>
            </w:r>
            <w:r w:rsidRPr="00C2449B">
              <w:rPr>
                <w:rFonts w:ascii="Arial" w:hAnsi="Arial" w:cs="Arial"/>
                <w:sz w:val="24"/>
                <w:szCs w:val="24"/>
                <w:lang w:val="en-US"/>
              </w:rPr>
              <w:t xml:space="preserve"> Independently read A2.1 level text in English as a source of entertainment and interpersonal and intrapersonal interaction.</w:t>
            </w:r>
            <w:r w:rsidRPr="00C2449B">
              <w:rPr>
                <w:rFonts w:ascii="Arial" w:hAnsi="Arial" w:cs="Arial"/>
                <w:sz w:val="24"/>
                <w:szCs w:val="24"/>
                <w:lang w:val="en-US"/>
              </w:rPr>
              <w:br/>
            </w:r>
            <w:r w:rsidRPr="00C2449B">
              <w:rPr>
                <w:rFonts w:ascii="Arial" w:hAnsi="Arial" w:cs="Arial"/>
                <w:b/>
                <w:sz w:val="24"/>
                <w:szCs w:val="24"/>
                <w:lang w:val="en-US"/>
              </w:rPr>
              <w:t>O.EFL 4.7</w:t>
            </w:r>
            <w:r w:rsidRPr="00C2449B">
              <w:rPr>
                <w:rFonts w:ascii="Arial" w:hAnsi="Arial" w:cs="Arial"/>
                <w:sz w:val="24"/>
                <w:szCs w:val="24"/>
                <w:lang w:val="en-US"/>
              </w:rPr>
              <w:t xml:space="preserve"> Use spoken and written literary text in English such as poems, short stories, comic strips, short magazine articles and oral interviews on familiar subjects in order to inspire oral and written production at an A2.1 level.</w:t>
            </w:r>
            <w:r w:rsidRPr="00C2449B">
              <w:rPr>
                <w:rFonts w:ascii="Arial" w:hAnsi="Arial" w:cs="Arial"/>
                <w:sz w:val="24"/>
                <w:szCs w:val="24"/>
                <w:lang w:val="en-US"/>
              </w:rPr>
              <w:br/>
            </w:r>
            <w:r w:rsidRPr="00C2449B">
              <w:rPr>
                <w:rFonts w:ascii="Arial" w:hAnsi="Arial" w:cs="Arial"/>
                <w:b/>
                <w:sz w:val="24"/>
                <w:szCs w:val="24"/>
                <w:lang w:val="en-US"/>
              </w:rPr>
              <w:t>O.EFL 4.9</w:t>
            </w:r>
            <w:r w:rsidRPr="00C2449B">
              <w:rPr>
                <w:rFonts w:ascii="Arial" w:hAnsi="Arial" w:cs="Arial"/>
                <w:sz w:val="24"/>
                <w:szCs w:val="24"/>
                <w:lang w:val="en-US"/>
              </w:rPr>
              <w:t xml:space="preserve"> Create a sense of </w:t>
            </w:r>
            <w:r w:rsidRPr="00C2449B">
              <w:rPr>
                <w:rFonts w:ascii="Arial" w:hAnsi="Arial" w:cs="Arial"/>
                <w:sz w:val="24"/>
                <w:szCs w:val="24"/>
                <w:lang w:val="en-US"/>
              </w:rPr>
              <w:lastRenderedPageBreak/>
              <w:t>awareness in terms of accuracy when learners interact in English using high-frequency and level-appropriate expressions in order to reach an effective command of spoken language.</w:t>
            </w:r>
          </w:p>
        </w:tc>
      </w:tr>
      <w:tr w:rsidR="0010335F" w:rsidRPr="00C2449B" w:rsidTr="00FF6EDF">
        <w:trPr>
          <w:trHeight w:val="396"/>
        </w:trPr>
        <w:tc>
          <w:tcPr>
            <w:tcW w:w="1120" w:type="dxa"/>
            <w:vMerge/>
            <w:tcBorders>
              <w:left w:val="single" w:sz="8" w:space="0" w:color="000000"/>
              <w:bottom w:val="single" w:sz="4" w:space="0" w:color="000000"/>
              <w:right w:val="single" w:sz="8" w:space="0" w:color="000000"/>
            </w:tcBorders>
          </w:tcPr>
          <w:p w:rsidR="0010335F" w:rsidRPr="00C2449B" w:rsidRDefault="0010335F" w:rsidP="00FF6EDF">
            <w:pPr>
              <w:ind w:left="72"/>
              <w:rPr>
                <w:rFonts w:ascii="Arial" w:hAnsi="Arial" w:cs="Arial"/>
                <w:b/>
                <w:sz w:val="24"/>
                <w:szCs w:val="24"/>
                <w:lang w:val="en-US"/>
              </w:rPr>
            </w:pPr>
          </w:p>
        </w:tc>
        <w:tc>
          <w:tcPr>
            <w:tcW w:w="1106" w:type="dxa"/>
            <w:vMerge/>
            <w:tcBorders>
              <w:left w:val="single" w:sz="8" w:space="0" w:color="000000"/>
              <w:bottom w:val="single" w:sz="4" w:space="0" w:color="000000"/>
              <w:right w:val="single" w:sz="4" w:space="0" w:color="000000"/>
            </w:tcBorders>
          </w:tcPr>
          <w:p w:rsidR="0010335F" w:rsidRPr="00C2449B" w:rsidRDefault="0010335F" w:rsidP="00FF6EDF">
            <w:pPr>
              <w:ind w:left="67"/>
              <w:rPr>
                <w:rFonts w:ascii="Arial" w:hAnsi="Arial" w:cs="Arial"/>
                <w:sz w:val="24"/>
                <w:szCs w:val="24"/>
                <w:lang w:val="en-US"/>
              </w:rPr>
            </w:pPr>
          </w:p>
        </w:tc>
        <w:tc>
          <w:tcPr>
            <w:tcW w:w="1238" w:type="dxa"/>
            <w:tcBorders>
              <w:top w:val="single" w:sz="4" w:space="0" w:color="000000"/>
              <w:left w:val="single" w:sz="4" w:space="0" w:color="000000"/>
              <w:bottom w:val="single" w:sz="4" w:space="0" w:color="000000"/>
              <w:right w:val="single" w:sz="4" w:space="0" w:color="auto"/>
            </w:tcBorders>
            <w:vAlign w:val="center"/>
          </w:tcPr>
          <w:p w:rsidR="0010335F" w:rsidRPr="00C2449B" w:rsidRDefault="0010335F" w:rsidP="00FF6EDF">
            <w:pPr>
              <w:ind w:left="72"/>
              <w:rPr>
                <w:rFonts w:ascii="Arial" w:hAnsi="Arial" w:cs="Arial"/>
                <w:sz w:val="24"/>
                <w:szCs w:val="24"/>
                <w:lang w:val="en-US"/>
              </w:rPr>
            </w:pPr>
            <w:r w:rsidRPr="00C2449B">
              <w:rPr>
                <w:rFonts w:ascii="Arial" w:hAnsi="Arial" w:cs="Arial"/>
                <w:b/>
                <w:sz w:val="24"/>
                <w:szCs w:val="24"/>
                <w:lang w:val="en-US"/>
              </w:rPr>
              <w:t>UNIT TITLE:</w:t>
            </w:r>
          </w:p>
        </w:tc>
        <w:tc>
          <w:tcPr>
            <w:tcW w:w="4983" w:type="dxa"/>
            <w:gridSpan w:val="7"/>
            <w:tcBorders>
              <w:top w:val="single" w:sz="4" w:space="0" w:color="000000"/>
              <w:left w:val="single" w:sz="4" w:space="0" w:color="000000"/>
              <w:bottom w:val="single" w:sz="4" w:space="0" w:color="000000"/>
              <w:right w:val="single" w:sz="4" w:space="0" w:color="auto"/>
            </w:tcBorders>
            <w:vAlign w:val="center"/>
          </w:tcPr>
          <w:p w:rsidR="0010335F" w:rsidRPr="00C2449B" w:rsidRDefault="0010335F" w:rsidP="00FF6EDF">
            <w:pPr>
              <w:ind w:left="72"/>
              <w:rPr>
                <w:rFonts w:ascii="Arial" w:hAnsi="Arial" w:cs="Arial"/>
                <w:sz w:val="24"/>
                <w:szCs w:val="24"/>
                <w:lang w:val="en-US"/>
              </w:rPr>
            </w:pPr>
            <w:r w:rsidRPr="00C2449B">
              <w:rPr>
                <w:rFonts w:ascii="Arial" w:hAnsi="Arial" w:cs="Arial"/>
                <w:sz w:val="24"/>
                <w:szCs w:val="24"/>
              </w:rPr>
              <w:t xml:space="preserve">City Life </w:t>
            </w:r>
          </w:p>
        </w:tc>
        <w:tc>
          <w:tcPr>
            <w:tcW w:w="2105" w:type="dxa"/>
            <w:gridSpan w:val="3"/>
            <w:vMerge/>
            <w:tcBorders>
              <w:left w:val="single" w:sz="4" w:space="0" w:color="auto"/>
              <w:bottom w:val="single" w:sz="4" w:space="0" w:color="000000"/>
              <w:right w:val="single" w:sz="8" w:space="0" w:color="000000"/>
            </w:tcBorders>
          </w:tcPr>
          <w:p w:rsidR="0010335F" w:rsidRPr="00C2449B" w:rsidRDefault="0010335F" w:rsidP="00FF6EDF">
            <w:pPr>
              <w:spacing w:after="171"/>
              <w:ind w:left="72"/>
              <w:rPr>
                <w:rFonts w:ascii="Arial" w:eastAsia="Times New Roman" w:hAnsi="Arial" w:cs="Arial"/>
                <w:b/>
                <w:sz w:val="24"/>
                <w:szCs w:val="24"/>
                <w:lang w:val="en-US"/>
              </w:rPr>
            </w:pPr>
          </w:p>
        </w:tc>
        <w:tc>
          <w:tcPr>
            <w:tcW w:w="4544" w:type="dxa"/>
            <w:gridSpan w:val="4"/>
            <w:vMerge/>
            <w:tcBorders>
              <w:left w:val="single" w:sz="8" w:space="0" w:color="000000"/>
              <w:bottom w:val="single" w:sz="4" w:space="0" w:color="000000"/>
              <w:right w:val="single" w:sz="8" w:space="0" w:color="000000"/>
            </w:tcBorders>
          </w:tcPr>
          <w:p w:rsidR="0010335F" w:rsidRPr="00C2449B" w:rsidRDefault="0010335F" w:rsidP="00FF6EDF">
            <w:pPr>
              <w:ind w:left="72"/>
              <w:rPr>
                <w:rFonts w:ascii="Arial" w:hAnsi="Arial" w:cs="Arial"/>
                <w:sz w:val="24"/>
                <w:szCs w:val="24"/>
                <w:lang w:val="en-US"/>
              </w:rPr>
            </w:pPr>
          </w:p>
        </w:tc>
      </w:tr>
      <w:tr w:rsidR="0010335F" w:rsidRPr="00C2449B" w:rsidTr="00FF6EDF">
        <w:trPr>
          <w:trHeight w:val="499"/>
        </w:trPr>
        <w:tc>
          <w:tcPr>
            <w:tcW w:w="1120" w:type="dxa"/>
            <w:tcBorders>
              <w:top w:val="single" w:sz="4" w:space="0" w:color="000000"/>
              <w:left w:val="single" w:sz="8" w:space="0" w:color="000000"/>
              <w:bottom w:val="single" w:sz="4" w:space="0" w:color="000000"/>
              <w:right w:val="single" w:sz="8" w:space="0" w:color="000000"/>
            </w:tcBorders>
            <w:vAlign w:val="center"/>
          </w:tcPr>
          <w:p w:rsidR="0010335F" w:rsidRPr="00C2449B" w:rsidRDefault="0010335F" w:rsidP="00FF6EDF">
            <w:pPr>
              <w:ind w:left="72"/>
              <w:rPr>
                <w:rFonts w:ascii="Arial" w:hAnsi="Arial" w:cs="Arial"/>
                <w:sz w:val="24"/>
                <w:szCs w:val="24"/>
                <w:lang w:val="en-US"/>
              </w:rPr>
            </w:pPr>
            <w:r w:rsidRPr="00C2449B">
              <w:rPr>
                <w:rFonts w:ascii="Arial" w:hAnsi="Arial" w:cs="Arial"/>
                <w:b/>
                <w:sz w:val="24"/>
                <w:szCs w:val="24"/>
                <w:lang w:val="en-US"/>
              </w:rPr>
              <w:lastRenderedPageBreak/>
              <w:t>PERIODS:</w:t>
            </w:r>
          </w:p>
        </w:tc>
        <w:tc>
          <w:tcPr>
            <w:tcW w:w="7327" w:type="dxa"/>
            <w:gridSpan w:val="9"/>
            <w:tcBorders>
              <w:top w:val="single" w:sz="4" w:space="0" w:color="000000"/>
              <w:left w:val="single" w:sz="8" w:space="0" w:color="000000"/>
              <w:bottom w:val="single" w:sz="4" w:space="0" w:color="000000"/>
              <w:right w:val="single" w:sz="4" w:space="0" w:color="000000"/>
            </w:tcBorders>
            <w:vAlign w:val="center"/>
          </w:tcPr>
          <w:p w:rsidR="0010335F" w:rsidRPr="00C2449B" w:rsidRDefault="0010335F" w:rsidP="00FF6EDF">
            <w:pPr>
              <w:ind w:left="72"/>
              <w:rPr>
                <w:rFonts w:ascii="Arial" w:hAnsi="Arial" w:cs="Arial"/>
                <w:sz w:val="24"/>
                <w:szCs w:val="24"/>
                <w:lang w:val="en-US"/>
              </w:rPr>
            </w:pPr>
            <w:r w:rsidRPr="00C2449B">
              <w:rPr>
                <w:rFonts w:ascii="Arial" w:hAnsi="Arial" w:cs="Arial"/>
                <w:sz w:val="24"/>
                <w:szCs w:val="24"/>
                <w:lang w:val="en-US"/>
              </w:rPr>
              <w:t>32</w:t>
            </w:r>
          </w:p>
        </w:tc>
        <w:tc>
          <w:tcPr>
            <w:tcW w:w="2105" w:type="dxa"/>
            <w:gridSpan w:val="3"/>
            <w:tcBorders>
              <w:top w:val="single" w:sz="4" w:space="0" w:color="000000"/>
              <w:left w:val="single" w:sz="4" w:space="0" w:color="000000"/>
              <w:bottom w:val="single" w:sz="4" w:space="0" w:color="000000"/>
              <w:right w:val="single" w:sz="8" w:space="0" w:color="000000"/>
            </w:tcBorders>
            <w:vAlign w:val="center"/>
          </w:tcPr>
          <w:p w:rsidR="0010335F" w:rsidRPr="00C2449B" w:rsidRDefault="0010335F" w:rsidP="00FF6EDF">
            <w:pPr>
              <w:ind w:left="120"/>
              <w:rPr>
                <w:rFonts w:ascii="Arial" w:hAnsi="Arial" w:cs="Arial"/>
                <w:sz w:val="24"/>
                <w:szCs w:val="24"/>
                <w:lang w:val="en-US"/>
              </w:rPr>
            </w:pPr>
            <w:r w:rsidRPr="00C2449B">
              <w:rPr>
                <w:rFonts w:ascii="Arial" w:hAnsi="Arial" w:cs="Arial"/>
                <w:b/>
                <w:sz w:val="24"/>
                <w:szCs w:val="24"/>
                <w:lang w:val="en-US"/>
              </w:rPr>
              <w:t>STARTING WEEK:</w:t>
            </w:r>
          </w:p>
        </w:tc>
        <w:tc>
          <w:tcPr>
            <w:tcW w:w="4544" w:type="dxa"/>
            <w:gridSpan w:val="4"/>
            <w:tcBorders>
              <w:top w:val="single" w:sz="4" w:space="0" w:color="000000"/>
              <w:left w:val="single" w:sz="8" w:space="0" w:color="000000"/>
              <w:bottom w:val="single" w:sz="4" w:space="0" w:color="000000"/>
              <w:right w:val="single" w:sz="8" w:space="0" w:color="000000"/>
            </w:tcBorders>
            <w:vAlign w:val="center"/>
          </w:tcPr>
          <w:p w:rsidR="0010335F" w:rsidRDefault="0010335F" w:rsidP="00FF6EDF">
            <w:pPr>
              <w:rPr>
                <w:rFonts w:ascii="Arial" w:hAnsi="Arial" w:cs="Arial"/>
                <w:sz w:val="24"/>
                <w:szCs w:val="24"/>
                <w:lang w:val="en-US"/>
              </w:rPr>
            </w:pPr>
          </w:p>
          <w:p w:rsidR="0010335F" w:rsidRDefault="0010335F" w:rsidP="00FF6EDF">
            <w:pPr>
              <w:rPr>
                <w:rFonts w:ascii="Arial" w:hAnsi="Arial" w:cs="Arial"/>
                <w:sz w:val="24"/>
                <w:szCs w:val="24"/>
                <w:lang w:val="en-US"/>
              </w:rPr>
            </w:pPr>
          </w:p>
          <w:p w:rsidR="0010335F" w:rsidRDefault="00443EBB" w:rsidP="00FF6EDF">
            <w:pPr>
              <w:rPr>
                <w:rFonts w:ascii="Arial" w:hAnsi="Arial" w:cs="Arial"/>
                <w:sz w:val="24"/>
                <w:szCs w:val="24"/>
                <w:lang w:val="en-US"/>
              </w:rPr>
            </w:pPr>
            <w:r>
              <w:rPr>
                <w:rFonts w:ascii="Arial" w:hAnsi="Arial" w:cs="Arial"/>
                <w:sz w:val="24"/>
                <w:szCs w:val="24"/>
                <w:lang w:val="en-US"/>
              </w:rPr>
              <w:t>DECEMBER 12</w:t>
            </w:r>
            <w:r w:rsidR="0010335F" w:rsidRPr="00C2449B">
              <w:rPr>
                <w:rFonts w:ascii="Arial" w:hAnsi="Arial" w:cs="Arial"/>
                <w:sz w:val="24"/>
                <w:szCs w:val="24"/>
                <w:lang w:val="en-US"/>
              </w:rPr>
              <w:t>-</w:t>
            </w:r>
            <w:r>
              <w:rPr>
                <w:rFonts w:ascii="Arial" w:hAnsi="Arial" w:cs="Arial"/>
                <w:sz w:val="24"/>
                <w:szCs w:val="24"/>
                <w:lang w:val="en-US"/>
              </w:rPr>
              <w:t>JANUARY 27</w:t>
            </w:r>
            <w:r w:rsidR="0010335F" w:rsidRPr="00C2449B">
              <w:rPr>
                <w:rFonts w:ascii="Arial" w:hAnsi="Arial" w:cs="Arial"/>
                <w:sz w:val="24"/>
                <w:szCs w:val="24"/>
                <w:lang w:val="en-US"/>
              </w:rPr>
              <w:t xml:space="preserve"> </w:t>
            </w:r>
          </w:p>
          <w:p w:rsidR="0010335F" w:rsidRDefault="0010335F" w:rsidP="00FF6EDF">
            <w:pPr>
              <w:rPr>
                <w:rFonts w:ascii="Arial" w:hAnsi="Arial" w:cs="Arial"/>
                <w:sz w:val="24"/>
                <w:szCs w:val="24"/>
                <w:lang w:val="en-US"/>
              </w:rPr>
            </w:pPr>
          </w:p>
          <w:p w:rsidR="0010335F" w:rsidRDefault="0010335F" w:rsidP="00FF6EDF">
            <w:pPr>
              <w:rPr>
                <w:rFonts w:ascii="Arial" w:hAnsi="Arial" w:cs="Arial"/>
                <w:sz w:val="24"/>
                <w:szCs w:val="24"/>
                <w:lang w:val="en-US"/>
              </w:rPr>
            </w:pPr>
          </w:p>
          <w:p w:rsidR="0010335F" w:rsidRPr="00C2449B" w:rsidRDefault="0010335F" w:rsidP="00FF6EDF">
            <w:pPr>
              <w:rPr>
                <w:rFonts w:ascii="Arial" w:hAnsi="Arial" w:cs="Arial"/>
                <w:sz w:val="24"/>
                <w:szCs w:val="24"/>
                <w:lang w:val="en-US"/>
              </w:rPr>
            </w:pPr>
          </w:p>
        </w:tc>
      </w:tr>
      <w:tr w:rsidR="0010335F" w:rsidRPr="00C2449B" w:rsidTr="00FF6EDF">
        <w:trPr>
          <w:trHeight w:val="293"/>
        </w:trPr>
        <w:tc>
          <w:tcPr>
            <w:tcW w:w="15096" w:type="dxa"/>
            <w:gridSpan w:val="17"/>
            <w:tcBorders>
              <w:top w:val="single" w:sz="4" w:space="0" w:color="000000"/>
              <w:left w:val="single" w:sz="8" w:space="0" w:color="000000"/>
              <w:bottom w:val="single" w:sz="4" w:space="0" w:color="000000"/>
              <w:right w:val="single" w:sz="8" w:space="0" w:color="000000"/>
            </w:tcBorders>
            <w:vAlign w:val="center"/>
          </w:tcPr>
          <w:p w:rsidR="0010335F" w:rsidRPr="00C2449B" w:rsidRDefault="0010335F" w:rsidP="0010335F">
            <w:pPr>
              <w:pStyle w:val="Prrafodelista"/>
              <w:numPr>
                <w:ilvl w:val="0"/>
                <w:numId w:val="1"/>
              </w:numPr>
              <w:spacing w:after="0" w:line="240" w:lineRule="auto"/>
              <w:rPr>
                <w:rFonts w:ascii="Arial" w:hAnsi="Arial" w:cs="Arial"/>
                <w:sz w:val="24"/>
                <w:szCs w:val="24"/>
              </w:rPr>
            </w:pPr>
            <w:r w:rsidRPr="00C2449B">
              <w:rPr>
                <w:rFonts w:ascii="Arial" w:hAnsi="Arial" w:cs="Arial"/>
                <w:b/>
                <w:sz w:val="24"/>
                <w:szCs w:val="24"/>
                <w:lang w:val="en-US"/>
              </w:rPr>
              <w:t xml:space="preserve">    </w:t>
            </w:r>
            <w:r w:rsidRPr="00C2449B">
              <w:rPr>
                <w:rFonts w:ascii="Arial" w:hAnsi="Arial" w:cs="Arial"/>
                <w:b/>
                <w:sz w:val="24"/>
                <w:szCs w:val="24"/>
              </w:rPr>
              <w:t>UNIT PLAN</w:t>
            </w:r>
          </w:p>
        </w:tc>
      </w:tr>
      <w:tr w:rsidR="0010335F" w:rsidRPr="00C2449B" w:rsidTr="00FF6EDF">
        <w:trPr>
          <w:trHeight w:val="373"/>
        </w:trPr>
        <w:tc>
          <w:tcPr>
            <w:tcW w:w="8447" w:type="dxa"/>
            <w:gridSpan w:val="10"/>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ind w:left="72"/>
              <w:rPr>
                <w:rFonts w:ascii="Arial" w:hAnsi="Arial" w:cs="Arial"/>
                <w:sz w:val="24"/>
                <w:szCs w:val="24"/>
                <w:lang w:val="en-US"/>
              </w:rPr>
            </w:pPr>
            <w:r w:rsidRPr="00C2449B">
              <w:rPr>
                <w:rFonts w:ascii="Arial" w:hAnsi="Arial" w:cs="Arial"/>
                <w:b/>
                <w:sz w:val="24"/>
                <w:szCs w:val="24"/>
                <w:lang w:val="en-US"/>
              </w:rPr>
              <w:t>SKILLS AND PERFORMANCE CRITERIA TO BE DEVELOPED</w:t>
            </w:r>
          </w:p>
        </w:tc>
        <w:tc>
          <w:tcPr>
            <w:tcW w:w="6649" w:type="dxa"/>
            <w:gridSpan w:val="7"/>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ind w:left="72"/>
              <w:rPr>
                <w:rFonts w:ascii="Arial" w:hAnsi="Arial" w:cs="Arial"/>
                <w:sz w:val="24"/>
                <w:szCs w:val="24"/>
              </w:rPr>
            </w:pPr>
            <w:r w:rsidRPr="00C2449B">
              <w:rPr>
                <w:rFonts w:ascii="Arial" w:hAnsi="Arial" w:cs="Arial"/>
                <w:b/>
                <w:sz w:val="24"/>
                <w:szCs w:val="24"/>
              </w:rPr>
              <w:t>EVALUATION CRITERIA</w:t>
            </w:r>
          </w:p>
        </w:tc>
      </w:tr>
      <w:tr w:rsidR="0010335F" w:rsidRPr="00443EBB" w:rsidTr="00FF6EDF">
        <w:trPr>
          <w:trHeight w:val="373"/>
        </w:trPr>
        <w:tc>
          <w:tcPr>
            <w:tcW w:w="8447" w:type="dxa"/>
            <w:gridSpan w:val="10"/>
            <w:tcBorders>
              <w:top w:val="single" w:sz="4" w:space="0" w:color="000000"/>
              <w:left w:val="single" w:sz="4" w:space="0" w:color="000000"/>
              <w:bottom w:val="single" w:sz="4" w:space="0" w:color="000000"/>
              <w:right w:val="single" w:sz="4" w:space="0" w:color="000000"/>
            </w:tcBorders>
          </w:tcPr>
          <w:p w:rsidR="0010335F" w:rsidRPr="00C2449B" w:rsidRDefault="0010335F" w:rsidP="00FF6EDF">
            <w:pPr>
              <w:ind w:left="72"/>
              <w:rPr>
                <w:rFonts w:ascii="Arial" w:hAnsi="Arial" w:cs="Arial"/>
                <w:b/>
                <w:sz w:val="24"/>
                <w:szCs w:val="24"/>
                <w:lang w:val="en-US"/>
              </w:rPr>
            </w:pPr>
            <w:r w:rsidRPr="00C2449B">
              <w:rPr>
                <w:rFonts w:ascii="Arial" w:hAnsi="Arial" w:cs="Arial"/>
                <w:sz w:val="24"/>
                <w:szCs w:val="24"/>
                <w:lang w:val="en-US"/>
              </w:rPr>
              <w:t xml:space="preserve">Compare and contrast oral traditions, myths, folktales and literature from Ecuador. </w:t>
            </w:r>
            <w:r w:rsidRPr="00C2449B">
              <w:rPr>
                <w:rFonts w:ascii="Arial" w:hAnsi="Arial" w:cs="Arial"/>
                <w:b/>
                <w:sz w:val="24"/>
                <w:szCs w:val="24"/>
                <w:lang w:val="en-US"/>
              </w:rPr>
              <w:t>REF. EFL 4.1.1</w:t>
            </w:r>
          </w:p>
          <w:p w:rsidR="0010335F" w:rsidRPr="00C2449B" w:rsidRDefault="0010335F" w:rsidP="00FF6EDF">
            <w:pPr>
              <w:ind w:left="72"/>
              <w:rPr>
                <w:rFonts w:ascii="Arial" w:hAnsi="Arial" w:cs="Arial"/>
                <w:b/>
                <w:sz w:val="24"/>
                <w:szCs w:val="24"/>
                <w:lang w:val="en-GB"/>
              </w:rPr>
            </w:pPr>
            <w:r w:rsidRPr="00C2449B">
              <w:rPr>
                <w:rFonts w:ascii="Arial" w:hAnsi="Arial" w:cs="Arial"/>
                <w:sz w:val="24"/>
                <w:szCs w:val="24"/>
                <w:lang w:val="en-GB"/>
              </w:rPr>
              <w:t xml:space="preserve">Display an understanding of the relationship between the practices and perspectives of different cultures. </w:t>
            </w:r>
            <w:r w:rsidRPr="00C2449B">
              <w:rPr>
                <w:rFonts w:ascii="Arial" w:hAnsi="Arial" w:cs="Arial"/>
                <w:b/>
                <w:sz w:val="24"/>
                <w:szCs w:val="24"/>
                <w:lang w:val="en-GB"/>
              </w:rPr>
              <w:t>REF. EFL 4.1.3</w:t>
            </w:r>
          </w:p>
          <w:p w:rsidR="0010335F" w:rsidRPr="00C2449B" w:rsidRDefault="0010335F" w:rsidP="00FF6EDF">
            <w:pPr>
              <w:ind w:left="72"/>
              <w:rPr>
                <w:rFonts w:ascii="Arial" w:hAnsi="Arial" w:cs="Arial"/>
                <w:b/>
                <w:sz w:val="24"/>
                <w:szCs w:val="24"/>
                <w:lang w:val="en-GB"/>
              </w:rPr>
            </w:pPr>
          </w:p>
          <w:p w:rsidR="0010335F" w:rsidRPr="00C2449B" w:rsidRDefault="0010335F" w:rsidP="00FF6EDF">
            <w:pPr>
              <w:rPr>
                <w:rFonts w:ascii="Arial" w:hAnsi="Arial" w:cs="Arial"/>
                <w:sz w:val="24"/>
                <w:szCs w:val="24"/>
                <w:lang w:val="en-US"/>
              </w:rPr>
            </w:pPr>
          </w:p>
        </w:tc>
        <w:tc>
          <w:tcPr>
            <w:tcW w:w="6649" w:type="dxa"/>
            <w:gridSpan w:val="7"/>
            <w:tcBorders>
              <w:top w:val="single" w:sz="4" w:space="0" w:color="000000"/>
              <w:left w:val="single" w:sz="4" w:space="0" w:color="000000"/>
              <w:bottom w:val="single" w:sz="4" w:space="0" w:color="000000"/>
              <w:right w:val="single" w:sz="4" w:space="0" w:color="000000"/>
            </w:tcBorders>
          </w:tcPr>
          <w:p w:rsidR="0010335F" w:rsidRPr="00C2449B" w:rsidRDefault="0010335F" w:rsidP="00FF6EDF">
            <w:pPr>
              <w:ind w:left="72"/>
              <w:rPr>
                <w:rFonts w:ascii="Arial" w:hAnsi="Arial" w:cs="Arial"/>
                <w:b/>
                <w:sz w:val="24"/>
                <w:szCs w:val="24"/>
                <w:lang w:val="en-US"/>
              </w:rPr>
            </w:pPr>
            <w:r w:rsidRPr="00C2449B">
              <w:rPr>
                <w:rFonts w:ascii="Arial" w:hAnsi="Arial" w:cs="Arial"/>
                <w:b/>
                <w:sz w:val="24"/>
                <w:szCs w:val="24"/>
                <w:lang w:val="en-US"/>
              </w:rPr>
              <w:t>CE.EFL.4.1.</w:t>
            </w:r>
            <w:r w:rsidRPr="00C2449B">
              <w:rPr>
                <w:rFonts w:ascii="Arial" w:hAnsi="Arial" w:cs="Arial"/>
                <w:sz w:val="24"/>
                <w:szCs w:val="24"/>
                <w:lang w:val="en-US"/>
              </w:rPr>
              <w:t xml:space="preserve"> Compare and contrast oral traditions and literature from Ecuador and beyond in order to manifest an understanding of the relationship between cultural perspectives and practices and by sharing cross cultural experiences.</w:t>
            </w:r>
          </w:p>
        </w:tc>
      </w:tr>
      <w:tr w:rsidR="0010335F" w:rsidRPr="00443EBB" w:rsidTr="00FF6EDF">
        <w:trPr>
          <w:trHeight w:val="373"/>
        </w:trPr>
        <w:tc>
          <w:tcPr>
            <w:tcW w:w="8447" w:type="dxa"/>
            <w:gridSpan w:val="10"/>
            <w:tcBorders>
              <w:top w:val="single" w:sz="4" w:space="0" w:color="000000"/>
              <w:left w:val="single" w:sz="4" w:space="0" w:color="000000"/>
              <w:bottom w:val="single" w:sz="4" w:space="0" w:color="000000"/>
              <w:right w:val="single" w:sz="4" w:space="0" w:color="000000"/>
            </w:tcBorders>
          </w:tcPr>
          <w:p w:rsidR="0010335F" w:rsidRPr="0010335F" w:rsidRDefault="0010335F" w:rsidP="00FF6EDF">
            <w:pPr>
              <w:ind w:left="72"/>
              <w:rPr>
                <w:rFonts w:ascii="Arial" w:hAnsi="Arial" w:cs="Arial"/>
                <w:b/>
                <w:bCs/>
                <w:sz w:val="24"/>
                <w:szCs w:val="24"/>
                <w:lang w:val="en-US"/>
              </w:rPr>
            </w:pPr>
            <w:r w:rsidRPr="00A91C63">
              <w:rPr>
                <w:rFonts w:ascii="Arial" w:hAnsi="Arial" w:cs="Arial"/>
                <w:sz w:val="24"/>
                <w:szCs w:val="24"/>
                <w:lang w:val="en-GB"/>
              </w:rPr>
              <w:lastRenderedPageBreak/>
              <w:t>Follow main ideas in topics covered in other curricular subjects with the help of visual support. REF.</w:t>
            </w:r>
            <w:r w:rsidRPr="0010335F">
              <w:rPr>
                <w:rFonts w:ascii="Arial" w:hAnsi="Arial" w:cs="Arial"/>
                <w:b/>
                <w:bCs/>
                <w:sz w:val="24"/>
                <w:szCs w:val="24"/>
                <w:lang w:val="en-US"/>
              </w:rPr>
              <w:t xml:space="preserve"> EFL 4.2.1</w:t>
            </w:r>
          </w:p>
          <w:p w:rsidR="0010335F" w:rsidRDefault="0010335F" w:rsidP="00FF6EDF">
            <w:pPr>
              <w:ind w:left="72"/>
              <w:rPr>
                <w:rFonts w:ascii="Arial" w:hAnsi="Arial" w:cs="Arial"/>
                <w:b/>
                <w:sz w:val="24"/>
                <w:szCs w:val="24"/>
                <w:lang w:val="en-US"/>
              </w:rPr>
            </w:pPr>
            <w:r w:rsidRPr="00C2449B">
              <w:rPr>
                <w:rFonts w:ascii="Arial" w:hAnsi="Arial" w:cs="Arial"/>
                <w:sz w:val="24"/>
                <w:szCs w:val="24"/>
                <w:lang w:val="en-US"/>
              </w:rPr>
              <w:t>Deduce the meanings of words from a context containing familiar elements. (Example: colloquial greetings, exclamations, etc.)</w:t>
            </w:r>
            <w:r>
              <w:rPr>
                <w:rFonts w:ascii="Arial" w:hAnsi="Arial" w:cs="Arial"/>
                <w:sz w:val="24"/>
                <w:szCs w:val="24"/>
                <w:lang w:val="en-US"/>
              </w:rPr>
              <w:t xml:space="preserve"> </w:t>
            </w:r>
            <w:r w:rsidRPr="00C2449B">
              <w:rPr>
                <w:rFonts w:ascii="Arial" w:hAnsi="Arial" w:cs="Arial"/>
                <w:b/>
                <w:sz w:val="24"/>
                <w:szCs w:val="24"/>
                <w:lang w:val="en-US"/>
              </w:rPr>
              <w:t>REF. EFL 4.2.4</w:t>
            </w:r>
          </w:p>
          <w:p w:rsidR="0010335F" w:rsidRDefault="0010335F" w:rsidP="00FF6EDF">
            <w:pPr>
              <w:ind w:left="72"/>
              <w:rPr>
                <w:rFonts w:ascii="Arial" w:hAnsi="Arial" w:cs="Arial"/>
                <w:sz w:val="24"/>
                <w:szCs w:val="24"/>
                <w:lang w:val="en-US"/>
              </w:rPr>
            </w:pPr>
            <w:r w:rsidRPr="00C2449B">
              <w:rPr>
                <w:rFonts w:ascii="Arial" w:hAnsi="Arial" w:cs="Arial"/>
                <w:b/>
                <w:sz w:val="24"/>
                <w:szCs w:val="24"/>
                <w:lang w:val="en-US"/>
              </w:rPr>
              <w:t>EFL 4.2.5.</w:t>
            </w:r>
            <w:r w:rsidRPr="00C2449B">
              <w:rPr>
                <w:rFonts w:ascii="Arial" w:hAnsi="Arial" w:cs="Arial"/>
                <w:sz w:val="24"/>
                <w:szCs w:val="24"/>
                <w:lang w:val="en-US"/>
              </w:rPr>
              <w:t xml:space="preserve"> Understand most changes in the topic of discussion if people speak slowly. (EGB9)</w:t>
            </w:r>
          </w:p>
          <w:p w:rsidR="0010335F" w:rsidRPr="00C2449B" w:rsidRDefault="0010335F" w:rsidP="00FF6EDF">
            <w:pPr>
              <w:ind w:left="72"/>
              <w:rPr>
                <w:rFonts w:ascii="Arial" w:hAnsi="Arial" w:cs="Arial"/>
                <w:sz w:val="24"/>
                <w:szCs w:val="24"/>
                <w:lang w:val="en-US"/>
              </w:rPr>
            </w:pPr>
            <w:r w:rsidRPr="00C2449B">
              <w:rPr>
                <w:rFonts w:ascii="Arial" w:hAnsi="Arial" w:cs="Arial"/>
                <w:sz w:val="24"/>
                <w:szCs w:val="24"/>
                <w:lang w:val="en-US"/>
              </w:rPr>
              <w:t>Follow main ideas in topics covered in other curricular subjects with the help of visual support, using vocabulary that has been studied in advance.</w:t>
            </w:r>
            <w:r>
              <w:rPr>
                <w:rFonts w:ascii="Arial" w:hAnsi="Arial" w:cs="Arial"/>
                <w:sz w:val="24"/>
                <w:szCs w:val="24"/>
                <w:lang w:val="en-US"/>
              </w:rPr>
              <w:t xml:space="preserve"> </w:t>
            </w:r>
            <w:r w:rsidRPr="00C2449B">
              <w:rPr>
                <w:rFonts w:ascii="Arial" w:hAnsi="Arial" w:cs="Arial"/>
                <w:b/>
                <w:sz w:val="24"/>
                <w:szCs w:val="24"/>
                <w:lang w:val="en-US"/>
              </w:rPr>
              <w:t>REF. EFL 4.2.8</w:t>
            </w:r>
          </w:p>
        </w:tc>
        <w:tc>
          <w:tcPr>
            <w:tcW w:w="6649" w:type="dxa"/>
            <w:gridSpan w:val="7"/>
            <w:tcBorders>
              <w:top w:val="single" w:sz="4" w:space="0" w:color="000000"/>
              <w:left w:val="single" w:sz="4" w:space="0" w:color="000000"/>
              <w:bottom w:val="single" w:sz="4" w:space="0" w:color="000000"/>
              <w:right w:val="single" w:sz="4" w:space="0" w:color="000000"/>
            </w:tcBorders>
          </w:tcPr>
          <w:p w:rsidR="0010335F" w:rsidRPr="00C2449B" w:rsidRDefault="0010335F" w:rsidP="00FF6EDF">
            <w:pPr>
              <w:ind w:left="72"/>
              <w:rPr>
                <w:rFonts w:ascii="Arial" w:hAnsi="Arial" w:cs="Arial"/>
                <w:sz w:val="24"/>
                <w:szCs w:val="24"/>
                <w:lang w:val="en-US"/>
              </w:rPr>
            </w:pPr>
            <w:r w:rsidRPr="00C2449B">
              <w:rPr>
                <w:rFonts w:ascii="Arial" w:hAnsi="Arial" w:cs="Arial"/>
                <w:b/>
                <w:sz w:val="24"/>
                <w:szCs w:val="24"/>
                <w:lang w:val="en-US"/>
              </w:rPr>
              <w:t>CE.EFL.4.6.</w:t>
            </w:r>
            <w:r w:rsidRPr="00C2449B">
              <w:rPr>
                <w:rFonts w:ascii="Arial" w:hAnsi="Arial" w:cs="Arial"/>
                <w:sz w:val="24"/>
                <w:szCs w:val="24"/>
                <w:lang w:val="en-US"/>
              </w:rPr>
              <w:t xml:space="preserve"> Listening for Meaning: Understand and follow the main idea in spoken texts set in familiar everyday contexts, provided speech is clear and articulate, and deduce the meanings of unfamiliar words and phrases using context clues and/or prior knowledge.</w:t>
            </w:r>
          </w:p>
        </w:tc>
      </w:tr>
      <w:tr w:rsidR="0010335F" w:rsidRPr="00443EBB" w:rsidTr="00FF6EDF">
        <w:trPr>
          <w:trHeight w:val="373"/>
        </w:trPr>
        <w:tc>
          <w:tcPr>
            <w:tcW w:w="8447" w:type="dxa"/>
            <w:gridSpan w:val="10"/>
            <w:tcBorders>
              <w:top w:val="single" w:sz="4" w:space="0" w:color="000000"/>
              <w:left w:val="single" w:sz="4" w:space="0" w:color="000000"/>
              <w:bottom w:val="single" w:sz="4" w:space="0" w:color="000000"/>
              <w:right w:val="single" w:sz="4" w:space="0" w:color="000000"/>
            </w:tcBorders>
          </w:tcPr>
          <w:p w:rsidR="0010335F" w:rsidRDefault="0010335F" w:rsidP="00FF6EDF">
            <w:pPr>
              <w:ind w:left="72"/>
              <w:rPr>
                <w:rFonts w:ascii="Arial" w:hAnsi="Arial" w:cs="Arial"/>
                <w:b/>
                <w:sz w:val="24"/>
                <w:szCs w:val="24"/>
                <w:lang w:val="en-US"/>
              </w:rPr>
            </w:pPr>
            <w:r w:rsidRPr="00C2449B">
              <w:rPr>
                <w:rFonts w:ascii="Arial" w:hAnsi="Arial" w:cs="Arial"/>
                <w:sz w:val="24"/>
                <w:szCs w:val="24"/>
                <w:lang w:val="en-US"/>
              </w:rPr>
              <w:t>Apply learning strategies to examine and interpret written materials using prior knowledge, graphic organizers, context clues, and finding words in a dictionary.</w:t>
            </w:r>
            <w:r>
              <w:rPr>
                <w:rFonts w:ascii="Arial" w:hAnsi="Arial" w:cs="Arial"/>
                <w:sz w:val="24"/>
                <w:szCs w:val="24"/>
                <w:lang w:val="en-US"/>
              </w:rPr>
              <w:t xml:space="preserve"> </w:t>
            </w:r>
            <w:r w:rsidRPr="00C2449B">
              <w:rPr>
                <w:rFonts w:ascii="Arial" w:hAnsi="Arial" w:cs="Arial"/>
                <w:b/>
                <w:sz w:val="24"/>
                <w:szCs w:val="24"/>
                <w:lang w:val="en-US"/>
              </w:rPr>
              <w:t>REF. EFL 4.3.6</w:t>
            </w:r>
          </w:p>
          <w:p w:rsidR="0010335F" w:rsidRPr="00C2449B" w:rsidRDefault="0010335F" w:rsidP="00FF6EDF">
            <w:pPr>
              <w:ind w:left="72"/>
              <w:rPr>
                <w:rFonts w:ascii="Arial" w:hAnsi="Arial" w:cs="Arial"/>
                <w:sz w:val="24"/>
                <w:szCs w:val="24"/>
                <w:lang w:val="en-US"/>
              </w:rPr>
            </w:pPr>
            <w:r w:rsidRPr="00C2449B">
              <w:rPr>
                <w:rFonts w:ascii="Arial" w:hAnsi="Arial" w:cs="Arial"/>
                <w:sz w:val="24"/>
                <w:szCs w:val="24"/>
                <w:lang w:val="en-US"/>
              </w:rPr>
              <w:t>Compare quality of written texts and visual presentations using different criteria and ICT tools related to the organization, subject area and purpose of a text. (Examples of text types: editorials, illustrations, charts, advertisements, etc.)</w:t>
            </w:r>
            <w:r>
              <w:rPr>
                <w:rFonts w:ascii="Arial" w:hAnsi="Arial" w:cs="Arial"/>
                <w:b/>
                <w:sz w:val="24"/>
                <w:szCs w:val="24"/>
                <w:lang w:val="en-US"/>
              </w:rPr>
              <w:t xml:space="preserve"> </w:t>
            </w:r>
            <w:r w:rsidRPr="00C2449B">
              <w:rPr>
                <w:rFonts w:ascii="Arial" w:hAnsi="Arial" w:cs="Arial"/>
                <w:b/>
                <w:sz w:val="24"/>
                <w:szCs w:val="24"/>
                <w:lang w:val="en-US"/>
              </w:rPr>
              <w:t>REF. EFL 4.3.8</w:t>
            </w:r>
          </w:p>
        </w:tc>
        <w:tc>
          <w:tcPr>
            <w:tcW w:w="6649" w:type="dxa"/>
            <w:gridSpan w:val="7"/>
            <w:tcBorders>
              <w:top w:val="single" w:sz="4" w:space="0" w:color="000000"/>
              <w:left w:val="single" w:sz="4" w:space="0" w:color="000000"/>
              <w:bottom w:val="single" w:sz="4" w:space="0" w:color="000000"/>
              <w:right w:val="single" w:sz="4" w:space="0" w:color="000000"/>
            </w:tcBorders>
          </w:tcPr>
          <w:p w:rsidR="0010335F" w:rsidRPr="00C2449B" w:rsidRDefault="0010335F" w:rsidP="00FF6EDF">
            <w:pPr>
              <w:ind w:left="72"/>
              <w:rPr>
                <w:rFonts w:ascii="Arial" w:hAnsi="Arial" w:cs="Arial"/>
                <w:sz w:val="24"/>
                <w:szCs w:val="24"/>
                <w:lang w:val="en-US"/>
              </w:rPr>
            </w:pPr>
            <w:r w:rsidRPr="00C2449B">
              <w:rPr>
                <w:rFonts w:ascii="Arial" w:hAnsi="Arial" w:cs="Arial"/>
                <w:b/>
                <w:sz w:val="24"/>
                <w:szCs w:val="24"/>
                <w:lang w:val="en-US"/>
              </w:rPr>
              <w:t>CE.EFL.4.13.</w:t>
            </w:r>
            <w:r w:rsidRPr="00C2449B">
              <w:rPr>
                <w:rFonts w:ascii="Arial" w:hAnsi="Arial" w:cs="Arial"/>
                <w:sz w:val="24"/>
                <w:szCs w:val="24"/>
                <w:lang w:val="en-US"/>
              </w:rPr>
              <w:t xml:space="preserve"> Apply learning strategies such as using prior knowledge and graphic organizers to interpret new information in a text, and assess this information according to the organization, subject area and purpose of the text, using different criteria, including ICT tools.</w:t>
            </w:r>
          </w:p>
        </w:tc>
      </w:tr>
      <w:tr w:rsidR="0010335F" w:rsidRPr="00443EBB" w:rsidTr="00FF6EDF">
        <w:trPr>
          <w:trHeight w:val="373"/>
        </w:trPr>
        <w:tc>
          <w:tcPr>
            <w:tcW w:w="8447" w:type="dxa"/>
            <w:gridSpan w:val="10"/>
            <w:tcBorders>
              <w:top w:val="single" w:sz="4" w:space="0" w:color="000000"/>
              <w:left w:val="single" w:sz="4" w:space="0" w:color="000000"/>
              <w:bottom w:val="single" w:sz="4" w:space="0" w:color="000000"/>
              <w:right w:val="single" w:sz="4" w:space="0" w:color="000000"/>
            </w:tcBorders>
          </w:tcPr>
          <w:p w:rsidR="0010335F" w:rsidRPr="00C2449B" w:rsidRDefault="0010335F" w:rsidP="00FF6EDF">
            <w:pPr>
              <w:ind w:left="72"/>
              <w:rPr>
                <w:rFonts w:ascii="Arial" w:hAnsi="Arial" w:cs="Arial"/>
                <w:sz w:val="24"/>
                <w:szCs w:val="24"/>
                <w:lang w:val="en-US"/>
              </w:rPr>
            </w:pPr>
            <w:r w:rsidRPr="00C2449B">
              <w:rPr>
                <w:rFonts w:ascii="Arial" w:hAnsi="Arial" w:cs="Arial"/>
                <w:sz w:val="24"/>
                <w:szCs w:val="24"/>
                <w:lang w:val="en-US"/>
              </w:rPr>
              <w:t xml:space="preserve">Participate in creative thinking through brainstorming, working in groups, by showing the ability to accept a variety of ideas and capitalize on other people’s strengths. </w:t>
            </w:r>
            <w:r w:rsidRPr="00C2449B">
              <w:rPr>
                <w:rFonts w:ascii="Arial" w:hAnsi="Arial" w:cs="Arial"/>
                <w:b/>
                <w:sz w:val="24"/>
                <w:szCs w:val="24"/>
                <w:lang w:val="en-US"/>
              </w:rPr>
              <w:t>REF: EFL 4.5.11</w:t>
            </w:r>
          </w:p>
        </w:tc>
        <w:tc>
          <w:tcPr>
            <w:tcW w:w="6649" w:type="dxa"/>
            <w:gridSpan w:val="7"/>
            <w:tcBorders>
              <w:top w:val="single" w:sz="4" w:space="0" w:color="000000"/>
              <w:left w:val="single" w:sz="4" w:space="0" w:color="000000"/>
              <w:bottom w:val="single" w:sz="4" w:space="0" w:color="000000"/>
              <w:right w:val="single" w:sz="4" w:space="0" w:color="000000"/>
            </w:tcBorders>
          </w:tcPr>
          <w:p w:rsidR="0010335F" w:rsidRDefault="0010335F" w:rsidP="00FF6EDF">
            <w:pPr>
              <w:ind w:left="72"/>
              <w:rPr>
                <w:rFonts w:ascii="Arial" w:hAnsi="Arial" w:cs="Arial"/>
                <w:sz w:val="24"/>
                <w:szCs w:val="24"/>
                <w:lang w:val="en-US"/>
              </w:rPr>
            </w:pPr>
            <w:r w:rsidRPr="00C2449B">
              <w:rPr>
                <w:rFonts w:ascii="Arial" w:hAnsi="Arial" w:cs="Arial"/>
                <w:b/>
                <w:sz w:val="24"/>
                <w:szCs w:val="24"/>
                <w:lang w:val="en-US"/>
              </w:rPr>
              <w:t>CE.EFL.4.22.</w:t>
            </w:r>
            <w:r>
              <w:rPr>
                <w:rFonts w:ascii="Arial" w:hAnsi="Arial" w:cs="Arial"/>
                <w:sz w:val="24"/>
                <w:szCs w:val="24"/>
                <w:lang w:val="en-US"/>
              </w:rPr>
              <w:t xml:space="preserve"> </w:t>
            </w:r>
            <w:r w:rsidRPr="00C2449B">
              <w:rPr>
                <w:rFonts w:ascii="Arial" w:hAnsi="Arial" w:cs="Arial"/>
                <w:sz w:val="24"/>
                <w:szCs w:val="24"/>
                <w:lang w:val="en-US"/>
              </w:rPr>
              <w:t>Show the ability to work collaboratively and to participate effectively in a variety of student groupings by employing a wide range of creative thinking skills through the completion of activities such as playing games, brainstorming and problem solving.</w:t>
            </w:r>
          </w:p>
          <w:p w:rsidR="0010335F" w:rsidRDefault="0010335F" w:rsidP="00FF6EDF">
            <w:pPr>
              <w:ind w:left="72"/>
              <w:rPr>
                <w:rFonts w:ascii="Arial" w:hAnsi="Arial" w:cs="Arial"/>
                <w:sz w:val="24"/>
                <w:szCs w:val="24"/>
                <w:lang w:val="en-US"/>
              </w:rPr>
            </w:pPr>
          </w:p>
          <w:p w:rsidR="0010335F" w:rsidRPr="00C2449B" w:rsidRDefault="0010335F" w:rsidP="00FF6EDF">
            <w:pPr>
              <w:ind w:left="72"/>
              <w:rPr>
                <w:rFonts w:ascii="Arial" w:hAnsi="Arial" w:cs="Arial"/>
                <w:sz w:val="24"/>
                <w:szCs w:val="24"/>
                <w:lang w:val="en-US"/>
              </w:rPr>
            </w:pPr>
          </w:p>
        </w:tc>
      </w:tr>
      <w:tr w:rsidR="0010335F" w:rsidRPr="00C2449B" w:rsidTr="00FF6EDF">
        <w:trPr>
          <w:trHeight w:val="373"/>
        </w:trPr>
        <w:tc>
          <w:tcPr>
            <w:tcW w:w="5165" w:type="dxa"/>
            <w:gridSpan w:val="6"/>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ind w:left="204"/>
              <w:jc w:val="center"/>
              <w:rPr>
                <w:rFonts w:ascii="Arial" w:hAnsi="Arial" w:cs="Arial"/>
                <w:b/>
                <w:sz w:val="24"/>
                <w:szCs w:val="24"/>
              </w:rPr>
            </w:pPr>
            <w:r w:rsidRPr="00C2449B">
              <w:rPr>
                <w:rFonts w:ascii="Arial" w:eastAsia="Times New Roman" w:hAnsi="Arial" w:cs="Arial"/>
                <w:b/>
                <w:sz w:val="24"/>
                <w:szCs w:val="24"/>
              </w:rPr>
              <w:lastRenderedPageBreak/>
              <w:t>METHODOLOGICAL STRATEGIES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ind w:left="72"/>
              <w:jc w:val="center"/>
              <w:rPr>
                <w:rFonts w:ascii="Arial" w:hAnsi="Arial" w:cs="Arial"/>
                <w:b/>
                <w:sz w:val="24"/>
                <w:szCs w:val="24"/>
              </w:rPr>
            </w:pPr>
            <w:r w:rsidRPr="00C2449B">
              <w:rPr>
                <w:rFonts w:ascii="Arial" w:hAnsi="Arial" w:cs="Arial"/>
                <w:b/>
                <w:sz w:val="24"/>
                <w:szCs w:val="24"/>
              </w:rPr>
              <w:t>RESOURCES</w:t>
            </w:r>
          </w:p>
        </w:tc>
        <w:tc>
          <w:tcPr>
            <w:tcW w:w="5009" w:type="dxa"/>
            <w:gridSpan w:val="6"/>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ind w:left="72"/>
              <w:jc w:val="center"/>
              <w:rPr>
                <w:rFonts w:ascii="Arial" w:hAnsi="Arial" w:cs="Arial"/>
                <w:b/>
                <w:sz w:val="24"/>
                <w:szCs w:val="24"/>
              </w:rPr>
            </w:pPr>
            <w:r w:rsidRPr="00C2449B">
              <w:rPr>
                <w:rFonts w:ascii="Arial" w:eastAsia="Times New Roman" w:hAnsi="Arial" w:cs="Arial"/>
                <w:b/>
                <w:sz w:val="24"/>
                <w:szCs w:val="24"/>
              </w:rPr>
              <w:t>PERFORMANCE INDICATORS</w:t>
            </w:r>
          </w:p>
        </w:tc>
        <w:tc>
          <w:tcPr>
            <w:tcW w:w="3221" w:type="dxa"/>
            <w:gridSpan w:val="3"/>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ind w:left="142"/>
              <w:jc w:val="center"/>
              <w:rPr>
                <w:rFonts w:ascii="Arial" w:hAnsi="Arial" w:cs="Arial"/>
                <w:b/>
                <w:sz w:val="24"/>
                <w:szCs w:val="24"/>
              </w:rPr>
            </w:pPr>
            <w:r w:rsidRPr="00C2449B">
              <w:rPr>
                <w:rFonts w:ascii="Arial" w:eastAsia="Times New Roman" w:hAnsi="Arial" w:cs="Arial"/>
                <w:b/>
                <w:sz w:val="24"/>
                <w:szCs w:val="24"/>
              </w:rPr>
              <w:t>EVALUATION / ACTIVITIES TECHNIQUES / INSTRUMENTS</w:t>
            </w:r>
          </w:p>
        </w:tc>
      </w:tr>
      <w:tr w:rsidR="0010335F" w:rsidRPr="00443EBB" w:rsidTr="00FF6EDF">
        <w:trPr>
          <w:trHeight w:val="373"/>
        </w:trPr>
        <w:tc>
          <w:tcPr>
            <w:tcW w:w="5165" w:type="dxa"/>
            <w:gridSpan w:val="6"/>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rPr>
                <w:rFonts w:ascii="Arial" w:eastAsia="Times New Roman" w:hAnsi="Arial" w:cs="Arial"/>
                <w:b/>
                <w:sz w:val="24"/>
                <w:szCs w:val="24"/>
                <w:lang w:val="en-US"/>
              </w:rPr>
            </w:pPr>
            <w:r w:rsidRPr="00C2449B">
              <w:rPr>
                <w:rFonts w:ascii="Arial" w:hAnsi="Arial" w:cs="Arial"/>
                <w:sz w:val="24"/>
                <w:szCs w:val="24"/>
                <w:lang w:val="en-US"/>
              </w:rPr>
              <w:t>• Match the pictures of places in town to the words listed.</w:t>
            </w:r>
            <w:r w:rsidRPr="00C2449B">
              <w:rPr>
                <w:rFonts w:ascii="Arial" w:hAnsi="Arial" w:cs="Arial"/>
                <w:sz w:val="24"/>
                <w:szCs w:val="24"/>
                <w:lang w:val="en-US"/>
              </w:rPr>
              <w:br/>
              <w:t>• Listen, check and repeat the previous vocabulary.</w:t>
            </w:r>
            <w:r w:rsidRPr="00C2449B">
              <w:rPr>
                <w:rFonts w:ascii="Arial" w:hAnsi="Arial" w:cs="Arial"/>
                <w:sz w:val="24"/>
                <w:szCs w:val="24"/>
                <w:lang w:val="en-US"/>
              </w:rPr>
              <w:br/>
              <w:t>• Listen at sounds at different places in town. Write the places from the previous exercise.</w:t>
            </w:r>
            <w:r w:rsidRPr="00C2449B">
              <w:rPr>
                <w:rStyle w:val="apple-converted-space"/>
                <w:rFonts w:ascii="Arial" w:hAnsi="Arial" w:cs="Arial"/>
                <w:sz w:val="24"/>
                <w:szCs w:val="24"/>
                <w:lang w:val="en-US"/>
              </w:rPr>
              <w:t> </w:t>
            </w:r>
            <w:r w:rsidRPr="00C2449B">
              <w:rPr>
                <w:rFonts w:ascii="Arial" w:hAnsi="Arial" w:cs="Arial"/>
                <w:sz w:val="24"/>
                <w:szCs w:val="24"/>
                <w:lang w:val="en-US"/>
              </w:rPr>
              <w:br/>
              <w:t>• Work with a partner: Ask and answer questions about three places in town from the previous exercise. Take notes on your partner’s answers.</w:t>
            </w:r>
            <w:r w:rsidRPr="00C2449B">
              <w:rPr>
                <w:rFonts w:ascii="Arial" w:hAnsi="Arial" w:cs="Arial"/>
                <w:sz w:val="24"/>
                <w:szCs w:val="24"/>
                <w:lang w:val="en-US"/>
              </w:rPr>
              <w:br/>
              <w:t>• Now join another pair and tell them about your partner answers.</w:t>
            </w:r>
            <w:r w:rsidRPr="00C2449B">
              <w:rPr>
                <w:rFonts w:ascii="Arial" w:hAnsi="Arial" w:cs="Arial"/>
                <w:sz w:val="24"/>
                <w:szCs w:val="24"/>
                <w:lang w:val="en-US"/>
              </w:rPr>
              <w:br/>
              <w:t>• Read the article about the ancient town. Look at the pictures and answer the listed questions.</w:t>
            </w:r>
            <w:r w:rsidRPr="00C2449B">
              <w:rPr>
                <w:rFonts w:ascii="Arial" w:hAnsi="Arial" w:cs="Arial"/>
                <w:sz w:val="24"/>
                <w:szCs w:val="24"/>
                <w:lang w:val="en-US"/>
              </w:rPr>
              <w:br/>
              <w:t>• Read the article again. Identify if these ideas are from Pompeii today or the past.</w:t>
            </w:r>
            <w:r w:rsidRPr="00C2449B">
              <w:rPr>
                <w:rFonts w:ascii="Arial" w:hAnsi="Arial" w:cs="Arial"/>
                <w:sz w:val="24"/>
                <w:szCs w:val="24"/>
                <w:lang w:val="en-US"/>
              </w:rPr>
              <w:br/>
              <w:t>• Work with a partner and answer the listed questions.</w:t>
            </w:r>
            <w:r w:rsidRPr="00C2449B">
              <w:rPr>
                <w:rFonts w:ascii="Arial" w:hAnsi="Arial" w:cs="Arial"/>
                <w:sz w:val="24"/>
                <w:szCs w:val="24"/>
                <w:lang w:val="en-US"/>
              </w:rPr>
              <w:br/>
              <w:t>• Complete the grammar chart (simple past of be and there was/were to describe things in the past</w:t>
            </w:r>
            <w:proofErr w:type="gramStart"/>
            <w:r w:rsidRPr="00C2449B">
              <w:rPr>
                <w:rFonts w:ascii="Arial" w:hAnsi="Arial" w:cs="Arial"/>
                <w:sz w:val="24"/>
                <w:szCs w:val="24"/>
                <w:lang w:val="en-US"/>
              </w:rPr>
              <w:t>)</w:t>
            </w:r>
            <w:proofErr w:type="gramEnd"/>
            <w:r w:rsidRPr="00C2449B">
              <w:rPr>
                <w:rFonts w:ascii="Arial" w:hAnsi="Arial" w:cs="Arial"/>
                <w:sz w:val="24"/>
                <w:szCs w:val="24"/>
                <w:lang w:val="en-US"/>
              </w:rPr>
              <w:br/>
              <w:t>• Correct the sentences. Rewrite them with the affirmative and negative forms of the verbs.</w:t>
            </w:r>
            <w:r w:rsidRPr="00C2449B">
              <w:rPr>
                <w:rFonts w:ascii="Arial" w:hAnsi="Arial" w:cs="Arial"/>
                <w:sz w:val="24"/>
                <w:szCs w:val="24"/>
                <w:lang w:val="en-US"/>
              </w:rPr>
              <w:br/>
              <w:t xml:space="preserve">• Write questions with the simple past of be. Then </w:t>
            </w:r>
            <w:r w:rsidRPr="00C2449B">
              <w:rPr>
                <w:rFonts w:ascii="Arial" w:hAnsi="Arial" w:cs="Arial"/>
                <w:sz w:val="24"/>
                <w:szCs w:val="24"/>
                <w:lang w:val="en-US"/>
              </w:rPr>
              <w:lastRenderedPageBreak/>
              <w:t>answer the questions with your own information.</w:t>
            </w:r>
            <w:r w:rsidRPr="00C2449B">
              <w:rPr>
                <w:rFonts w:ascii="Arial" w:hAnsi="Arial" w:cs="Arial"/>
                <w:sz w:val="24"/>
                <w:szCs w:val="24"/>
                <w:lang w:val="en-US"/>
              </w:rPr>
              <w:br/>
              <w:t xml:space="preserve">• Speaking: </w:t>
            </w:r>
            <w:proofErr w:type="gramStart"/>
            <w:r w:rsidRPr="00C2449B">
              <w:rPr>
                <w:rFonts w:ascii="Arial" w:hAnsi="Arial" w:cs="Arial"/>
                <w:sz w:val="24"/>
                <w:szCs w:val="24"/>
                <w:lang w:val="en-US"/>
              </w:rPr>
              <w:t>Your</w:t>
            </w:r>
            <w:proofErr w:type="gramEnd"/>
            <w:r w:rsidRPr="00C2449B">
              <w:rPr>
                <w:rFonts w:ascii="Arial" w:hAnsi="Arial" w:cs="Arial"/>
                <w:sz w:val="24"/>
                <w:szCs w:val="24"/>
                <w:lang w:val="en-US"/>
              </w:rPr>
              <w:t xml:space="preserve"> lost city. Imagine that you and your partner are explorers, and you find a lost city like Pompeii. Be creative and prepare to tell the world about it!</w:t>
            </w:r>
            <w:r w:rsidRPr="00C2449B">
              <w:rPr>
                <w:rFonts w:ascii="Arial" w:hAnsi="Arial" w:cs="Arial"/>
                <w:sz w:val="24"/>
                <w:szCs w:val="24"/>
                <w:lang w:val="en-US"/>
              </w:rPr>
              <w:br/>
              <w:t>• Going places. Where was your most interesting vacation? What was the city or town like?</w:t>
            </w:r>
            <w:r w:rsidRPr="00C2449B">
              <w:rPr>
                <w:rFonts w:ascii="Arial" w:hAnsi="Arial" w:cs="Arial"/>
                <w:sz w:val="24"/>
                <w:szCs w:val="24"/>
                <w:lang w:val="en-US"/>
              </w:rPr>
              <w:br/>
              <w:t>• Listen to Leo talk to his class. What is he talking about?</w:t>
            </w:r>
            <w:r w:rsidRPr="00C2449B">
              <w:rPr>
                <w:rFonts w:ascii="Arial" w:hAnsi="Arial" w:cs="Arial"/>
                <w:sz w:val="24"/>
                <w:szCs w:val="24"/>
                <w:lang w:val="en-US"/>
              </w:rPr>
              <w:br/>
              <w:t>• Listen again. Number the events in order.</w:t>
            </w:r>
            <w:r w:rsidRPr="00C2449B">
              <w:rPr>
                <w:rFonts w:ascii="Arial" w:hAnsi="Arial" w:cs="Arial"/>
                <w:sz w:val="24"/>
                <w:szCs w:val="24"/>
                <w:lang w:val="en-US"/>
              </w:rPr>
              <w:br/>
              <w:t>• Vocabulary. Transportation places and prepositions of place. Match the words with the pictures. Then listed and check your answers.</w:t>
            </w:r>
            <w:r w:rsidRPr="00C2449B">
              <w:rPr>
                <w:rFonts w:ascii="Arial" w:hAnsi="Arial" w:cs="Arial"/>
                <w:sz w:val="24"/>
                <w:szCs w:val="24"/>
                <w:lang w:val="en-US"/>
              </w:rPr>
              <w:br/>
              <w:t>• Match the sentences with the pictures. Then listen and check your answers.</w:t>
            </w:r>
            <w:r w:rsidRPr="00C2449B">
              <w:rPr>
                <w:rFonts w:ascii="Arial" w:hAnsi="Arial" w:cs="Arial"/>
                <w:sz w:val="24"/>
                <w:szCs w:val="24"/>
                <w:lang w:val="en-US"/>
              </w:rPr>
              <w:br/>
              <w:t>• Work with a partner. Talk about transportation places in your city or town. Where are they?</w:t>
            </w:r>
            <w:r w:rsidRPr="00C2449B">
              <w:rPr>
                <w:rFonts w:ascii="Arial" w:hAnsi="Arial" w:cs="Arial"/>
                <w:sz w:val="24"/>
                <w:szCs w:val="24"/>
                <w:lang w:val="en-US"/>
              </w:rPr>
              <w:br/>
              <w:t>• Complete the grammar chart (simple past statements to talk about past events and activities).</w:t>
            </w:r>
            <w:r w:rsidRPr="00C2449B">
              <w:rPr>
                <w:rFonts w:ascii="Arial" w:hAnsi="Arial" w:cs="Arial"/>
                <w:sz w:val="24"/>
                <w:szCs w:val="24"/>
                <w:lang w:val="en-US"/>
              </w:rPr>
              <w:br/>
              <w:t>• Complete the sentences with the simple past forms of the verbs. Identify the ones that are regular from the irregular ones. Remember to use the correct conjugation.</w:t>
            </w:r>
            <w:r w:rsidRPr="00C2449B">
              <w:rPr>
                <w:rStyle w:val="apple-converted-space"/>
                <w:rFonts w:ascii="Arial" w:hAnsi="Arial" w:cs="Arial"/>
                <w:sz w:val="24"/>
                <w:szCs w:val="24"/>
                <w:lang w:val="en-US"/>
              </w:rPr>
              <w:t> </w:t>
            </w:r>
            <w:r w:rsidRPr="00C2449B">
              <w:rPr>
                <w:rFonts w:ascii="Arial" w:hAnsi="Arial" w:cs="Arial"/>
                <w:sz w:val="24"/>
                <w:szCs w:val="24"/>
                <w:lang w:val="en-US"/>
              </w:rPr>
              <w:br/>
              <w:t>• Write sentences in the simple past with go.</w:t>
            </w:r>
            <w:r w:rsidRPr="00C2449B">
              <w:rPr>
                <w:rFonts w:ascii="Arial" w:hAnsi="Arial" w:cs="Arial"/>
                <w:sz w:val="24"/>
                <w:szCs w:val="24"/>
                <w:lang w:val="en-US"/>
              </w:rPr>
              <w:br/>
              <w:t>• Work with a partner. Talk about an interesting trip you took in your town or in another town. Make sure to include the listed details.</w:t>
            </w:r>
            <w:r w:rsidRPr="00C2449B">
              <w:rPr>
                <w:rStyle w:val="apple-converted-space"/>
                <w:rFonts w:ascii="Arial" w:hAnsi="Arial" w:cs="Arial"/>
                <w:sz w:val="24"/>
                <w:szCs w:val="24"/>
                <w:lang w:val="en-US"/>
              </w:rPr>
              <w:t> </w:t>
            </w:r>
            <w:r w:rsidRPr="00C2449B">
              <w:rPr>
                <w:rFonts w:ascii="Arial" w:hAnsi="Arial" w:cs="Arial"/>
                <w:sz w:val="24"/>
                <w:szCs w:val="24"/>
                <w:lang w:val="en-US"/>
              </w:rPr>
              <w:br/>
            </w:r>
            <w:r w:rsidRPr="00C2449B">
              <w:rPr>
                <w:rFonts w:ascii="Arial" w:hAnsi="Arial" w:cs="Arial"/>
                <w:sz w:val="24"/>
                <w:szCs w:val="24"/>
                <w:lang w:val="en-US"/>
              </w:rPr>
              <w:lastRenderedPageBreak/>
              <w:t>• Listen to the teenager and check the places they have visited from the list below.</w:t>
            </w:r>
            <w:r w:rsidRPr="00C2449B">
              <w:rPr>
                <w:rStyle w:val="apple-converted-space"/>
                <w:rFonts w:ascii="Arial" w:hAnsi="Arial" w:cs="Arial"/>
                <w:sz w:val="24"/>
                <w:szCs w:val="24"/>
                <w:lang w:val="en-US"/>
              </w:rPr>
              <w:t> </w:t>
            </w:r>
            <w:r w:rsidRPr="00C2449B">
              <w:rPr>
                <w:rFonts w:ascii="Arial" w:hAnsi="Arial" w:cs="Arial"/>
                <w:sz w:val="24"/>
                <w:szCs w:val="24"/>
                <w:lang w:val="en-US"/>
              </w:rPr>
              <w:br/>
              <w:t>• Listen to David telling Charlie about his weekend. Complete the conversation by using the phrases on the box.</w:t>
            </w:r>
            <w:r w:rsidRPr="00C2449B">
              <w:rPr>
                <w:rFonts w:ascii="Arial" w:hAnsi="Arial" w:cs="Arial"/>
                <w:sz w:val="24"/>
                <w:szCs w:val="24"/>
                <w:lang w:val="en-US"/>
              </w:rPr>
              <w:br/>
              <w:t>• Look at the picture on Isabel email. What’s Puebla like? Read the email to check.</w:t>
            </w:r>
            <w:r w:rsidRPr="00C2449B">
              <w:rPr>
                <w:rFonts w:ascii="Arial" w:hAnsi="Arial" w:cs="Arial"/>
                <w:sz w:val="24"/>
                <w:szCs w:val="24"/>
                <w:lang w:val="en-US"/>
              </w:rPr>
              <w:br/>
              <w:t xml:space="preserve">• Read the email one more time. Which paragraphs have detail information about </w:t>
            </w:r>
            <w:proofErr w:type="gramStart"/>
            <w:r w:rsidRPr="00C2449B">
              <w:rPr>
                <w:rFonts w:ascii="Arial" w:hAnsi="Arial" w:cs="Arial"/>
                <w:sz w:val="24"/>
                <w:szCs w:val="24"/>
                <w:lang w:val="en-US"/>
              </w:rPr>
              <w:t>Puebla.</w:t>
            </w:r>
            <w:proofErr w:type="gramEnd"/>
            <w:r w:rsidRPr="00C2449B">
              <w:rPr>
                <w:rFonts w:ascii="Arial" w:hAnsi="Arial" w:cs="Arial"/>
                <w:sz w:val="24"/>
                <w:szCs w:val="24"/>
                <w:lang w:val="en-US"/>
              </w:rPr>
              <w:br/>
              <w:t>• Now go back to the text and find examples of also and too in Isabel’s email.</w:t>
            </w:r>
            <w:r w:rsidRPr="00C2449B">
              <w:rPr>
                <w:rStyle w:val="apple-converted-space"/>
                <w:rFonts w:ascii="Arial" w:hAnsi="Arial" w:cs="Arial"/>
                <w:sz w:val="24"/>
                <w:szCs w:val="24"/>
                <w:lang w:val="en-US"/>
              </w:rPr>
              <w:t> </w:t>
            </w:r>
            <w:r w:rsidRPr="00C2449B">
              <w:rPr>
                <w:rFonts w:ascii="Arial" w:hAnsi="Arial" w:cs="Arial"/>
                <w:sz w:val="24"/>
                <w:szCs w:val="24"/>
                <w:lang w:val="en-US"/>
              </w:rPr>
              <w:br/>
              <w:t>• Write sentences with the additional information.</w:t>
            </w:r>
            <w:r w:rsidRPr="00C2449B">
              <w:rPr>
                <w:rStyle w:val="apple-converted-space"/>
                <w:rFonts w:ascii="Arial" w:hAnsi="Arial" w:cs="Arial"/>
                <w:sz w:val="24"/>
                <w:szCs w:val="24"/>
                <w:lang w:val="en-US"/>
              </w:rPr>
              <w:t> </w:t>
            </w:r>
            <w:r w:rsidRPr="00C2449B">
              <w:rPr>
                <w:rFonts w:ascii="Arial" w:hAnsi="Arial" w:cs="Arial"/>
                <w:sz w:val="24"/>
                <w:szCs w:val="24"/>
                <w:lang w:val="en-US"/>
              </w:rPr>
              <w:br/>
              <w:t>• Write and email about a place you have visited. Use the chart below to collect information for your text.</w:t>
            </w:r>
            <w:r w:rsidRPr="00C2449B">
              <w:rPr>
                <w:rStyle w:val="apple-converted-space"/>
                <w:rFonts w:ascii="Arial" w:hAnsi="Arial" w:cs="Arial"/>
                <w:sz w:val="24"/>
                <w:szCs w:val="24"/>
                <w:lang w:val="en-US"/>
              </w:rPr>
              <w:t> </w:t>
            </w:r>
            <w:r w:rsidRPr="00C2449B">
              <w:rPr>
                <w:rFonts w:ascii="Arial" w:hAnsi="Arial" w:cs="Arial"/>
                <w:sz w:val="24"/>
                <w:szCs w:val="24"/>
                <w:lang w:val="en-US"/>
              </w:rPr>
              <w:br/>
              <w:t>• Compose an email of at least 80 words. Use your notes to create it. Make sure you check your draft by making sure your email answers the listed questions.</w:t>
            </w:r>
            <w:r w:rsidRPr="00C2449B">
              <w:rPr>
                <w:rStyle w:val="apple-converted-space"/>
                <w:rFonts w:ascii="Arial" w:hAnsi="Arial" w:cs="Arial"/>
                <w:sz w:val="24"/>
                <w:szCs w:val="24"/>
                <w:lang w:val="en-US"/>
              </w:rPr>
              <w:t> </w:t>
            </w:r>
            <w:r w:rsidRPr="00C2449B">
              <w:rPr>
                <w:rFonts w:ascii="Arial" w:hAnsi="Arial" w:cs="Arial"/>
                <w:sz w:val="24"/>
                <w:szCs w:val="24"/>
                <w:lang w:val="en-US"/>
              </w:rPr>
              <w:br/>
              <w:t>• Focus on the graphics of the article. Think and guess what the article is about.</w:t>
            </w:r>
            <w:r w:rsidRPr="00C2449B">
              <w:rPr>
                <w:rStyle w:val="apple-converted-space"/>
                <w:rFonts w:ascii="Arial" w:hAnsi="Arial" w:cs="Arial"/>
                <w:sz w:val="24"/>
                <w:szCs w:val="24"/>
                <w:lang w:val="en-US"/>
              </w:rPr>
              <w:t> </w:t>
            </w:r>
            <w:r w:rsidRPr="00C2449B">
              <w:rPr>
                <w:rFonts w:ascii="Arial" w:hAnsi="Arial" w:cs="Arial"/>
                <w:sz w:val="24"/>
                <w:szCs w:val="24"/>
                <w:lang w:val="en-US"/>
              </w:rPr>
              <w:br/>
              <w:t>• Now read the article. Check the ways David got to school yesterday.</w:t>
            </w:r>
            <w:r w:rsidRPr="00C2449B">
              <w:rPr>
                <w:rFonts w:ascii="Arial" w:hAnsi="Arial" w:cs="Arial"/>
                <w:sz w:val="24"/>
                <w:szCs w:val="24"/>
                <w:lang w:val="en-US"/>
              </w:rPr>
              <w:br/>
              <w:t>• Read the article again. Are the sentences true or false?</w:t>
            </w:r>
            <w:r w:rsidRPr="00C2449B">
              <w:rPr>
                <w:rFonts w:ascii="Arial" w:hAnsi="Arial" w:cs="Arial"/>
                <w:sz w:val="24"/>
                <w:szCs w:val="24"/>
                <w:lang w:val="en-US"/>
              </w:rPr>
              <w:br/>
              <w:t>• Work with a partner. And talk about how did you get to school yesterday?</w:t>
            </w:r>
            <w:r w:rsidRPr="00C2449B">
              <w:rPr>
                <w:rFonts w:ascii="Arial" w:hAnsi="Arial" w:cs="Arial"/>
                <w:sz w:val="24"/>
                <w:szCs w:val="24"/>
                <w:lang w:val="en-US"/>
              </w:rPr>
              <w:br/>
            </w:r>
            <w:r w:rsidRPr="00C2449B">
              <w:rPr>
                <w:rFonts w:ascii="Arial" w:hAnsi="Arial" w:cs="Arial"/>
                <w:sz w:val="24"/>
                <w:szCs w:val="24"/>
                <w:lang w:val="en-US"/>
              </w:rPr>
              <w:lastRenderedPageBreak/>
              <w:t>• Students will be evaluated on the content of this unit by completing a series of exercises.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spacing w:after="0" w:line="240" w:lineRule="auto"/>
              <w:rPr>
                <w:rFonts w:ascii="Arial" w:hAnsi="Arial" w:cs="Arial"/>
                <w:sz w:val="24"/>
                <w:szCs w:val="24"/>
                <w:lang w:val="en-US"/>
              </w:rPr>
            </w:pPr>
            <w:r w:rsidRPr="00C2449B">
              <w:rPr>
                <w:rFonts w:ascii="Arial" w:hAnsi="Arial" w:cs="Arial"/>
                <w:sz w:val="24"/>
                <w:szCs w:val="24"/>
                <w:lang w:val="en-US"/>
              </w:rPr>
              <w:lastRenderedPageBreak/>
              <w:br/>
              <w:t xml:space="preserve">*Combo B with online workbook and online practice 1. </w:t>
            </w:r>
          </w:p>
          <w:p w:rsidR="0010335F" w:rsidRPr="00C2449B" w:rsidRDefault="0010335F" w:rsidP="00FF6EDF">
            <w:pPr>
              <w:spacing w:after="0" w:line="240" w:lineRule="auto"/>
              <w:rPr>
                <w:rFonts w:ascii="Arial" w:hAnsi="Arial" w:cs="Arial"/>
                <w:sz w:val="24"/>
                <w:szCs w:val="24"/>
                <w:lang w:val="en-US"/>
              </w:rPr>
            </w:pPr>
            <w:r w:rsidRPr="00C2449B">
              <w:rPr>
                <w:rFonts w:ascii="Arial" w:hAnsi="Arial" w:cs="Arial"/>
                <w:sz w:val="24"/>
                <w:szCs w:val="24"/>
                <w:lang w:val="en-US"/>
              </w:rPr>
              <w:t xml:space="preserve">*Teacher's edition practice 1. </w:t>
            </w:r>
          </w:p>
          <w:p w:rsidR="0010335F" w:rsidRPr="00C2449B" w:rsidRDefault="0010335F" w:rsidP="00FF6EDF">
            <w:pPr>
              <w:spacing w:after="0" w:line="240" w:lineRule="auto"/>
              <w:rPr>
                <w:rFonts w:ascii="Arial" w:hAnsi="Arial" w:cs="Arial"/>
                <w:sz w:val="24"/>
                <w:szCs w:val="24"/>
                <w:lang w:val="en-US"/>
              </w:rPr>
            </w:pPr>
            <w:r w:rsidRPr="00C2449B">
              <w:rPr>
                <w:rFonts w:ascii="Arial" w:hAnsi="Arial" w:cs="Arial"/>
                <w:sz w:val="24"/>
                <w:szCs w:val="24"/>
                <w:lang w:val="en-US"/>
              </w:rPr>
              <w:t xml:space="preserve">*Class audio CDs practice 1. </w:t>
            </w:r>
          </w:p>
          <w:p w:rsidR="0010335F" w:rsidRPr="00C2449B" w:rsidRDefault="0010335F" w:rsidP="00FF6EDF">
            <w:pPr>
              <w:spacing w:after="0" w:line="240" w:lineRule="auto"/>
              <w:rPr>
                <w:rFonts w:ascii="Arial" w:hAnsi="Arial" w:cs="Arial"/>
                <w:sz w:val="24"/>
                <w:szCs w:val="24"/>
                <w:lang w:val="en-US"/>
              </w:rPr>
            </w:pPr>
            <w:r w:rsidRPr="00C2449B">
              <w:rPr>
                <w:rFonts w:ascii="Arial" w:hAnsi="Arial" w:cs="Arial"/>
                <w:sz w:val="24"/>
                <w:szCs w:val="24"/>
                <w:lang w:val="en-US"/>
              </w:rPr>
              <w:t xml:space="preserve">*Video DVD practice 1. </w:t>
            </w:r>
          </w:p>
          <w:p w:rsidR="0010335F" w:rsidRPr="00C2449B" w:rsidRDefault="0010335F" w:rsidP="00FF6EDF">
            <w:pPr>
              <w:spacing w:after="0" w:line="240" w:lineRule="auto"/>
              <w:rPr>
                <w:rFonts w:ascii="Arial" w:hAnsi="Arial" w:cs="Arial"/>
                <w:sz w:val="24"/>
                <w:szCs w:val="24"/>
                <w:lang w:val="en-US"/>
              </w:rPr>
            </w:pPr>
            <w:r w:rsidRPr="00C2449B">
              <w:rPr>
                <w:rFonts w:ascii="Arial" w:hAnsi="Arial" w:cs="Arial"/>
                <w:sz w:val="24"/>
                <w:szCs w:val="24"/>
                <w:lang w:val="en-US"/>
              </w:rPr>
              <w:t>*Presentation Plus DVD-ROM starter.</w:t>
            </w:r>
          </w:p>
          <w:p w:rsidR="0010335F" w:rsidRPr="00C2449B" w:rsidRDefault="0010335F" w:rsidP="00FF6EDF">
            <w:pPr>
              <w:spacing w:after="0" w:line="240" w:lineRule="auto"/>
              <w:rPr>
                <w:rFonts w:ascii="Arial" w:hAnsi="Arial" w:cs="Arial"/>
                <w:sz w:val="24"/>
                <w:szCs w:val="24"/>
                <w:lang w:val="en-US"/>
              </w:rPr>
            </w:pPr>
            <w:r w:rsidRPr="00C2449B">
              <w:rPr>
                <w:rFonts w:ascii="Arial" w:hAnsi="Arial" w:cs="Arial"/>
                <w:sz w:val="24"/>
                <w:szCs w:val="24"/>
                <w:lang w:val="en-US"/>
              </w:rPr>
              <w:t>BIBLIOGRAPHY:</w:t>
            </w:r>
          </w:p>
          <w:p w:rsidR="0010335F" w:rsidRPr="00C2449B" w:rsidRDefault="0010335F" w:rsidP="00FF6EDF">
            <w:pPr>
              <w:spacing w:after="0" w:line="240" w:lineRule="auto"/>
              <w:rPr>
                <w:rFonts w:ascii="Arial" w:hAnsi="Arial" w:cs="Arial"/>
                <w:sz w:val="24"/>
                <w:szCs w:val="24"/>
                <w:lang w:val="en-US"/>
              </w:rPr>
            </w:pPr>
            <w:r w:rsidRPr="00C2449B">
              <w:rPr>
                <w:rFonts w:ascii="Arial" w:hAnsi="Arial" w:cs="Arial"/>
                <w:sz w:val="24"/>
                <w:szCs w:val="24"/>
                <w:lang w:val="en-US"/>
              </w:rPr>
              <w:t>*Goldstein, B., Jones, C., with O'Dell</w:t>
            </w:r>
            <w:proofErr w:type="gramStart"/>
            <w:r w:rsidRPr="00C2449B">
              <w:rPr>
                <w:rFonts w:ascii="Arial" w:hAnsi="Arial" w:cs="Arial"/>
                <w:sz w:val="24"/>
                <w:szCs w:val="24"/>
                <w:lang w:val="en-US"/>
              </w:rPr>
              <w:t>,K</w:t>
            </w:r>
            <w:proofErr w:type="gramEnd"/>
            <w:r w:rsidRPr="00C2449B">
              <w:rPr>
                <w:rFonts w:ascii="Arial" w:hAnsi="Arial" w:cs="Arial"/>
                <w:sz w:val="24"/>
                <w:szCs w:val="24"/>
                <w:lang w:val="en-US"/>
              </w:rPr>
              <w:t xml:space="preserve"> P. (2015). Uncover practice 1 Combo A Workbook With Online Resources. </w:t>
            </w:r>
            <w:r w:rsidRPr="00C2449B">
              <w:rPr>
                <w:rFonts w:ascii="Arial" w:hAnsi="Arial" w:cs="Arial"/>
                <w:sz w:val="24"/>
                <w:szCs w:val="24"/>
                <w:lang w:val="en-US"/>
              </w:rPr>
              <w:lastRenderedPageBreak/>
              <w:t xml:space="preserve">Cambridge: Cambridge Univ Press </w:t>
            </w:r>
          </w:p>
          <w:p w:rsidR="0010335F" w:rsidRPr="00C2449B" w:rsidRDefault="0010335F" w:rsidP="00FF6EDF">
            <w:pPr>
              <w:spacing w:after="0" w:line="240" w:lineRule="auto"/>
              <w:rPr>
                <w:rFonts w:ascii="Arial" w:hAnsi="Arial" w:cs="Arial"/>
                <w:sz w:val="24"/>
                <w:szCs w:val="24"/>
                <w:lang w:val="en-US"/>
              </w:rPr>
            </w:pPr>
            <w:r w:rsidRPr="00C2449B">
              <w:rPr>
                <w:rFonts w:ascii="Arial" w:hAnsi="Arial" w:cs="Arial"/>
                <w:sz w:val="24"/>
                <w:szCs w:val="24"/>
                <w:lang w:val="en-US"/>
              </w:rPr>
              <w:t>*Goldstein, B., Jones, C., with O'Dell</w:t>
            </w:r>
            <w:proofErr w:type="gramStart"/>
            <w:r w:rsidRPr="00C2449B">
              <w:rPr>
                <w:rFonts w:ascii="Arial" w:hAnsi="Arial" w:cs="Arial"/>
                <w:sz w:val="24"/>
                <w:szCs w:val="24"/>
                <w:lang w:val="en-US"/>
              </w:rPr>
              <w:t>,K</w:t>
            </w:r>
            <w:proofErr w:type="gramEnd"/>
            <w:r w:rsidRPr="00C2449B">
              <w:rPr>
                <w:rFonts w:ascii="Arial" w:hAnsi="Arial" w:cs="Arial"/>
                <w:sz w:val="24"/>
                <w:szCs w:val="24"/>
                <w:lang w:val="en-US"/>
              </w:rPr>
              <w:t xml:space="preserve"> P. (2015). Uncover Teacher's Edition practice 1. Cambridge: Cambridge Univ Press. </w:t>
            </w:r>
          </w:p>
          <w:p w:rsidR="0010335F" w:rsidRPr="00C2449B" w:rsidRDefault="0010335F" w:rsidP="00FF6EDF">
            <w:pPr>
              <w:spacing w:after="0" w:line="240" w:lineRule="auto"/>
              <w:rPr>
                <w:rFonts w:ascii="Arial" w:hAnsi="Arial" w:cs="Arial"/>
                <w:sz w:val="24"/>
                <w:szCs w:val="24"/>
                <w:lang w:val="en-US"/>
              </w:rPr>
            </w:pPr>
            <w:r w:rsidRPr="00C2449B">
              <w:rPr>
                <w:rFonts w:ascii="Arial" w:hAnsi="Arial" w:cs="Arial"/>
                <w:sz w:val="24"/>
                <w:szCs w:val="24"/>
                <w:lang w:val="en-US"/>
              </w:rPr>
              <w:t xml:space="preserve">MATERIALS: </w:t>
            </w:r>
          </w:p>
          <w:p w:rsidR="0010335F" w:rsidRPr="00C2449B" w:rsidRDefault="0010335F" w:rsidP="00FF6EDF">
            <w:pPr>
              <w:rPr>
                <w:rFonts w:ascii="Arial" w:hAnsi="Arial" w:cs="Arial"/>
                <w:b/>
                <w:sz w:val="24"/>
                <w:szCs w:val="24"/>
                <w:lang w:val="en-US"/>
              </w:rPr>
            </w:pPr>
            <w:r w:rsidRPr="00C2449B">
              <w:rPr>
                <w:rFonts w:ascii="Arial" w:hAnsi="Arial" w:cs="Arial"/>
                <w:sz w:val="24"/>
                <w:szCs w:val="24"/>
                <w:lang w:val="en-US"/>
              </w:rPr>
              <w:t>Computer, writing materials, CD player, DVD player.</w:t>
            </w:r>
          </w:p>
        </w:tc>
        <w:tc>
          <w:tcPr>
            <w:tcW w:w="5009" w:type="dxa"/>
            <w:gridSpan w:val="6"/>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spacing w:after="0" w:line="240" w:lineRule="auto"/>
              <w:ind w:left="72"/>
              <w:rPr>
                <w:rFonts w:ascii="Arial" w:hAnsi="Arial" w:cs="Arial"/>
                <w:sz w:val="24"/>
                <w:szCs w:val="24"/>
                <w:lang w:val="en-US"/>
              </w:rPr>
            </w:pPr>
            <w:r w:rsidRPr="00C2449B">
              <w:rPr>
                <w:rFonts w:ascii="Arial" w:hAnsi="Arial" w:cs="Arial"/>
                <w:sz w:val="24"/>
                <w:szCs w:val="24"/>
                <w:lang w:val="en-US"/>
              </w:rPr>
              <w:lastRenderedPageBreak/>
              <w:t xml:space="preserve">* Learners can compare and contrast oral traditions, myths, folktales and literature from Ecuador and other cultures in order to demonstrate an understanding of the relationship between cultural practices and perspectives. Learners can share cross-cultural experiences while naming universal cultural themes. (I.2, S.1, S.2, J.1) </w:t>
            </w:r>
            <w:r w:rsidRPr="00A91C63">
              <w:rPr>
                <w:rFonts w:ascii="Arial" w:hAnsi="Arial" w:cs="Arial"/>
                <w:b/>
                <w:sz w:val="24"/>
                <w:szCs w:val="24"/>
                <w:lang w:val="en-US"/>
              </w:rPr>
              <w:t>(ref.I.EFL.4.1.1.)</w:t>
            </w:r>
          </w:p>
          <w:p w:rsidR="0010335F" w:rsidRPr="00C2449B" w:rsidRDefault="0010335F" w:rsidP="00FF6EDF">
            <w:pPr>
              <w:spacing w:after="0" w:line="240" w:lineRule="auto"/>
              <w:ind w:left="72"/>
              <w:rPr>
                <w:rFonts w:ascii="Arial" w:hAnsi="Arial" w:cs="Arial"/>
                <w:sz w:val="24"/>
                <w:szCs w:val="24"/>
                <w:lang w:val="en-US"/>
              </w:rPr>
            </w:pPr>
            <w:r w:rsidRPr="00C2449B">
              <w:rPr>
                <w:rFonts w:ascii="Arial" w:hAnsi="Arial" w:cs="Arial"/>
                <w:sz w:val="24"/>
                <w:szCs w:val="24"/>
                <w:lang w:val="en-US"/>
              </w:rPr>
              <w:t xml:space="preserve">*Learners can grasp the general meaning of spoken texts set in familiar everyday contexts and infer changes in the topic of discussion, as well as deduce the meanings of unfamiliar words and exchanges through the use of context clues, provided speech is given slowly and clearly and there is sufficient visual support. (I.3, S.1, J.4) </w:t>
            </w:r>
            <w:r w:rsidRPr="00A91C63">
              <w:rPr>
                <w:rFonts w:ascii="Arial" w:hAnsi="Arial" w:cs="Arial"/>
                <w:b/>
                <w:sz w:val="24"/>
                <w:szCs w:val="24"/>
                <w:lang w:val="en-US"/>
              </w:rPr>
              <w:t>(ref.I.EFL.4.6.1.)</w:t>
            </w:r>
          </w:p>
          <w:p w:rsidR="0010335F" w:rsidRPr="00C2449B" w:rsidRDefault="0010335F" w:rsidP="00FF6EDF">
            <w:pPr>
              <w:spacing w:after="0" w:line="240" w:lineRule="auto"/>
              <w:ind w:left="72"/>
              <w:rPr>
                <w:rFonts w:ascii="Arial" w:hAnsi="Arial" w:cs="Arial"/>
                <w:sz w:val="24"/>
                <w:szCs w:val="24"/>
                <w:lang w:val="en-US"/>
              </w:rPr>
            </w:pPr>
            <w:r w:rsidRPr="00C2449B">
              <w:rPr>
                <w:rFonts w:ascii="Arial" w:hAnsi="Arial" w:cs="Arial"/>
                <w:sz w:val="24"/>
                <w:szCs w:val="24"/>
                <w:lang w:val="en-US"/>
              </w:rPr>
              <w:t xml:space="preserve">*Learners can apply learning strategies such as using prior knowledge and graphic organizers to interpret new information in a text. Learners can assess this information according to the organization, subject area and purpose of the text, through the use of different criteria, including ICT tools. (I.2, I.4, J.4) </w:t>
            </w:r>
            <w:r w:rsidRPr="00A91C63">
              <w:rPr>
                <w:rFonts w:ascii="Arial" w:hAnsi="Arial" w:cs="Arial"/>
                <w:b/>
                <w:sz w:val="24"/>
                <w:szCs w:val="24"/>
                <w:lang w:val="en-US"/>
              </w:rPr>
              <w:t>(ref.I.EFL.4.13.1.)</w:t>
            </w:r>
          </w:p>
          <w:p w:rsidR="0010335F" w:rsidRPr="00C2449B" w:rsidRDefault="0010335F" w:rsidP="00FF6EDF">
            <w:pPr>
              <w:ind w:left="72"/>
              <w:rPr>
                <w:rFonts w:ascii="Arial" w:eastAsia="Times New Roman" w:hAnsi="Arial" w:cs="Arial"/>
                <w:b/>
                <w:sz w:val="24"/>
                <w:szCs w:val="24"/>
                <w:lang w:val="en-US"/>
              </w:rPr>
            </w:pPr>
            <w:r w:rsidRPr="00C2449B">
              <w:rPr>
                <w:rFonts w:ascii="Arial" w:hAnsi="Arial" w:cs="Arial"/>
                <w:sz w:val="24"/>
                <w:szCs w:val="24"/>
                <w:lang w:val="en-US"/>
              </w:rPr>
              <w:lastRenderedPageBreak/>
              <w:t xml:space="preserve">*Learners can collaborate and participate effectively in a variety of student groupings by employing a wide range of creative thinking skills through the completion of activities such as playing games, brainstorming and problem solving. (S.2, S.4, J.1, J.2, J.3, J.4) </w:t>
            </w:r>
            <w:r w:rsidRPr="00A91C63">
              <w:rPr>
                <w:rFonts w:ascii="Arial" w:hAnsi="Arial" w:cs="Arial"/>
                <w:b/>
                <w:sz w:val="24"/>
                <w:szCs w:val="24"/>
                <w:lang w:val="en-US"/>
              </w:rPr>
              <w:t>(ref.I.EFL.4.22.1.)</w:t>
            </w:r>
          </w:p>
        </w:tc>
        <w:tc>
          <w:tcPr>
            <w:tcW w:w="3221" w:type="dxa"/>
            <w:gridSpan w:val="3"/>
            <w:tcBorders>
              <w:top w:val="single" w:sz="4" w:space="0" w:color="000000"/>
              <w:left w:val="single" w:sz="4" w:space="0" w:color="000000"/>
              <w:bottom w:val="single" w:sz="4" w:space="0" w:color="000000"/>
              <w:right w:val="single" w:sz="4" w:space="0" w:color="000000"/>
            </w:tcBorders>
            <w:vAlign w:val="center"/>
          </w:tcPr>
          <w:p w:rsidR="0010335F" w:rsidRPr="00A91C63" w:rsidRDefault="0010335F" w:rsidP="00FF6EDF">
            <w:pPr>
              <w:spacing w:after="0" w:line="240" w:lineRule="auto"/>
              <w:rPr>
                <w:rFonts w:ascii="Arial" w:hAnsi="Arial" w:cs="Arial"/>
                <w:sz w:val="24"/>
                <w:szCs w:val="24"/>
                <w:lang w:val="en-US"/>
              </w:rPr>
            </w:pPr>
            <w:r w:rsidRPr="00A91C63">
              <w:rPr>
                <w:rFonts w:ascii="Arial" w:hAnsi="Arial" w:cs="Arial"/>
                <w:sz w:val="24"/>
                <w:szCs w:val="24"/>
                <w:lang w:val="en-US"/>
              </w:rPr>
              <w:lastRenderedPageBreak/>
              <w:t>Informal assessment:</w:t>
            </w:r>
          </w:p>
          <w:p w:rsidR="0010335F" w:rsidRPr="00A91C63" w:rsidRDefault="0010335F" w:rsidP="0010335F">
            <w:pPr>
              <w:pStyle w:val="Prrafodelista"/>
              <w:numPr>
                <w:ilvl w:val="0"/>
                <w:numId w:val="2"/>
              </w:numPr>
              <w:spacing w:after="0" w:line="240" w:lineRule="auto"/>
              <w:rPr>
                <w:rFonts w:ascii="Arial" w:hAnsi="Arial" w:cs="Arial"/>
                <w:sz w:val="24"/>
                <w:szCs w:val="24"/>
                <w:lang w:val="en-US"/>
              </w:rPr>
            </w:pPr>
            <w:r w:rsidRPr="00A91C63">
              <w:rPr>
                <w:rFonts w:ascii="Arial" w:hAnsi="Arial" w:cs="Arial"/>
                <w:sz w:val="24"/>
                <w:szCs w:val="24"/>
                <w:lang w:val="en-US"/>
              </w:rPr>
              <w:t xml:space="preserve">Informal assessment of the new material will be done by of checking homework, worksheets and controlled practice completion. Assessment will also be done in class by eliciting student explanations or definitions and by listening to / reading students’ contributions during speaking and writing practice activities, etc. </w:t>
            </w:r>
          </w:p>
          <w:p w:rsidR="0010335F" w:rsidRPr="00A91C63" w:rsidRDefault="0010335F" w:rsidP="00FF6EDF">
            <w:pPr>
              <w:spacing w:after="0" w:line="240" w:lineRule="auto"/>
              <w:rPr>
                <w:rFonts w:ascii="Arial" w:hAnsi="Arial" w:cs="Arial"/>
                <w:sz w:val="24"/>
                <w:szCs w:val="24"/>
                <w:lang w:val="en-US"/>
              </w:rPr>
            </w:pPr>
            <w:r w:rsidRPr="00A91C63">
              <w:rPr>
                <w:rFonts w:ascii="Arial" w:hAnsi="Arial" w:cs="Arial"/>
                <w:sz w:val="24"/>
                <w:szCs w:val="24"/>
                <w:lang w:val="en-US"/>
              </w:rPr>
              <w:t xml:space="preserve">Formal assessment: </w:t>
            </w:r>
          </w:p>
          <w:p w:rsidR="0010335F" w:rsidRPr="00A91C63" w:rsidRDefault="0010335F" w:rsidP="0010335F">
            <w:pPr>
              <w:pStyle w:val="Prrafodelista"/>
              <w:numPr>
                <w:ilvl w:val="0"/>
                <w:numId w:val="2"/>
              </w:numPr>
              <w:spacing w:after="0" w:line="240" w:lineRule="auto"/>
              <w:rPr>
                <w:rFonts w:ascii="Arial" w:hAnsi="Arial" w:cs="Arial"/>
                <w:sz w:val="24"/>
                <w:szCs w:val="24"/>
                <w:lang w:val="en-US"/>
              </w:rPr>
            </w:pPr>
            <w:r w:rsidRPr="00A91C63">
              <w:rPr>
                <w:rFonts w:ascii="Arial" w:hAnsi="Arial" w:cs="Arial"/>
                <w:sz w:val="24"/>
                <w:szCs w:val="24"/>
                <w:lang w:val="en-US"/>
              </w:rPr>
              <w:t xml:space="preserve">*In addition to the four skills; Reading, Listening, Writing </w:t>
            </w:r>
            <w:r w:rsidRPr="00A91C63">
              <w:rPr>
                <w:rFonts w:ascii="Arial" w:hAnsi="Arial" w:cs="Arial"/>
                <w:sz w:val="24"/>
                <w:szCs w:val="24"/>
                <w:lang w:val="en-US"/>
              </w:rPr>
              <w:lastRenderedPageBreak/>
              <w:t xml:space="preserve">and Speaking (including pronunciation) the formal </w:t>
            </w:r>
            <w:proofErr w:type="spellStart"/>
            <w:r w:rsidRPr="00A91C63">
              <w:rPr>
                <w:rFonts w:ascii="Arial" w:hAnsi="Arial" w:cs="Arial"/>
                <w:sz w:val="24"/>
                <w:szCs w:val="24"/>
                <w:lang w:val="en-US"/>
              </w:rPr>
              <w:t>evalution</w:t>
            </w:r>
            <w:proofErr w:type="spellEnd"/>
            <w:r w:rsidRPr="00A91C63">
              <w:rPr>
                <w:rFonts w:ascii="Arial" w:hAnsi="Arial" w:cs="Arial"/>
                <w:sz w:val="24"/>
                <w:szCs w:val="24"/>
                <w:lang w:val="en-US"/>
              </w:rPr>
              <w:t xml:space="preserve"> of the new material will include tests and exams which evaluate students’ understanding and knowledge of grammar and vocabulary in different task types. </w:t>
            </w:r>
          </w:p>
          <w:p w:rsidR="0010335F" w:rsidRPr="00A91C63" w:rsidRDefault="0010335F" w:rsidP="0010335F">
            <w:pPr>
              <w:pStyle w:val="Prrafodelista"/>
              <w:numPr>
                <w:ilvl w:val="0"/>
                <w:numId w:val="3"/>
              </w:numPr>
              <w:spacing w:after="0" w:line="240" w:lineRule="auto"/>
              <w:rPr>
                <w:rFonts w:ascii="Arial" w:eastAsia="Times New Roman" w:hAnsi="Arial" w:cs="Arial"/>
                <w:b/>
                <w:sz w:val="24"/>
                <w:szCs w:val="24"/>
                <w:lang w:val="en-US"/>
              </w:rPr>
            </w:pPr>
            <w:r w:rsidRPr="00A91C63">
              <w:rPr>
                <w:rFonts w:ascii="Arial" w:hAnsi="Arial" w:cs="Arial"/>
                <w:sz w:val="24"/>
                <w:szCs w:val="24"/>
                <w:lang w:val="en-US"/>
              </w:rPr>
              <w:t>*Presentations, homework, assignments, as well as in-class participation will also be evaluated.</w:t>
            </w:r>
          </w:p>
        </w:tc>
      </w:tr>
      <w:tr w:rsidR="0010335F" w:rsidRPr="00C2449B" w:rsidTr="00FF6EDF">
        <w:trPr>
          <w:trHeight w:val="373"/>
        </w:trPr>
        <w:tc>
          <w:tcPr>
            <w:tcW w:w="15096" w:type="dxa"/>
            <w:gridSpan w:val="17"/>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rPr>
                <w:rFonts w:ascii="Arial" w:eastAsia="Times New Roman" w:hAnsi="Arial" w:cs="Arial"/>
                <w:b/>
                <w:sz w:val="24"/>
                <w:szCs w:val="24"/>
              </w:rPr>
            </w:pPr>
            <w:r w:rsidRPr="00C2449B">
              <w:rPr>
                <w:rFonts w:ascii="Arial" w:eastAsia="Times New Roman" w:hAnsi="Arial" w:cs="Arial"/>
                <w:b/>
                <w:sz w:val="24"/>
                <w:szCs w:val="24"/>
              </w:rPr>
              <w:lastRenderedPageBreak/>
              <w:t xml:space="preserve">3.      ADAPTED CURRICULUM </w:t>
            </w:r>
            <w:r w:rsidRPr="00C2449B">
              <w:rPr>
                <w:rFonts w:ascii="Arial" w:eastAsia="Times New Roman" w:hAnsi="Arial" w:cs="Arial"/>
                <w:sz w:val="24"/>
                <w:szCs w:val="24"/>
              </w:rPr>
              <w:t xml:space="preserve"> </w:t>
            </w:r>
          </w:p>
        </w:tc>
      </w:tr>
      <w:tr w:rsidR="0010335F" w:rsidRPr="00443EBB" w:rsidTr="00FF6EDF">
        <w:trPr>
          <w:trHeight w:val="373"/>
        </w:trPr>
        <w:tc>
          <w:tcPr>
            <w:tcW w:w="5307" w:type="dxa"/>
            <w:gridSpan w:val="7"/>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ind w:left="204"/>
              <w:rPr>
                <w:rFonts w:ascii="Arial" w:eastAsia="Times New Roman" w:hAnsi="Arial" w:cs="Arial"/>
                <w:b/>
                <w:sz w:val="24"/>
                <w:szCs w:val="24"/>
              </w:rPr>
            </w:pPr>
            <w:r w:rsidRPr="00C2449B">
              <w:rPr>
                <w:rFonts w:ascii="Arial" w:eastAsia="Times New Roman" w:hAnsi="Arial" w:cs="Arial"/>
                <w:b/>
                <w:sz w:val="24"/>
                <w:szCs w:val="24"/>
              </w:rPr>
              <w:t>SPECIFICATION OF EDUCATIONAL NEED:</w:t>
            </w:r>
          </w:p>
        </w:tc>
        <w:tc>
          <w:tcPr>
            <w:tcW w:w="9789" w:type="dxa"/>
            <w:gridSpan w:val="10"/>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ind w:left="142"/>
              <w:rPr>
                <w:rFonts w:ascii="Arial" w:eastAsia="Times New Roman" w:hAnsi="Arial" w:cs="Arial"/>
                <w:b/>
                <w:sz w:val="24"/>
                <w:szCs w:val="24"/>
                <w:lang w:val="en-US"/>
              </w:rPr>
            </w:pPr>
            <w:r w:rsidRPr="00C2449B">
              <w:rPr>
                <w:rFonts w:ascii="Arial" w:eastAsia="Times New Roman" w:hAnsi="Arial" w:cs="Arial"/>
                <w:b/>
                <w:sz w:val="24"/>
                <w:szCs w:val="24"/>
                <w:lang w:val="en-US"/>
              </w:rPr>
              <w:t xml:space="preserve"> SPECIFICATION OF THE ADAPTED MATERIAL TO BE APPLIED</w:t>
            </w:r>
          </w:p>
        </w:tc>
      </w:tr>
      <w:tr w:rsidR="0010335F" w:rsidRPr="00443EBB" w:rsidTr="00FF6EDF">
        <w:trPr>
          <w:trHeight w:val="373"/>
        </w:trPr>
        <w:tc>
          <w:tcPr>
            <w:tcW w:w="5307" w:type="dxa"/>
            <w:gridSpan w:val="7"/>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rPr>
                <w:rFonts w:ascii="Arial" w:eastAsia="Times New Roman" w:hAnsi="Arial" w:cs="Arial"/>
                <w:sz w:val="24"/>
                <w:szCs w:val="24"/>
                <w:lang w:val="en-US"/>
              </w:rPr>
            </w:pPr>
            <w:r w:rsidRPr="00C2449B">
              <w:rPr>
                <w:rFonts w:ascii="Arial" w:eastAsia="Times New Roman" w:hAnsi="Arial" w:cs="Arial"/>
                <w:b/>
                <w:sz w:val="24"/>
                <w:szCs w:val="24"/>
                <w:lang w:val="en-US"/>
              </w:rPr>
              <w:t xml:space="preserve">Soria Carrillo Anahi Carolina: </w:t>
            </w:r>
            <w:r w:rsidRPr="00C2449B">
              <w:rPr>
                <w:rFonts w:ascii="Arial" w:eastAsia="Times New Roman" w:hAnsi="Arial" w:cs="Arial"/>
                <w:sz w:val="24"/>
                <w:szCs w:val="24"/>
                <w:lang w:val="en-US"/>
              </w:rPr>
              <w:t>attention-deficit disorder and specific learning disorder dyslexia.</w:t>
            </w:r>
          </w:p>
          <w:p w:rsidR="0010335F" w:rsidRPr="00C2449B" w:rsidRDefault="0010335F" w:rsidP="00FF6EDF">
            <w:pPr>
              <w:rPr>
                <w:rFonts w:ascii="Arial" w:eastAsia="Times New Roman" w:hAnsi="Arial" w:cs="Arial"/>
                <w:sz w:val="24"/>
                <w:szCs w:val="24"/>
                <w:lang w:val="en-US"/>
              </w:rPr>
            </w:pPr>
            <w:r w:rsidRPr="00C2449B">
              <w:rPr>
                <w:rFonts w:ascii="Arial" w:eastAsia="Times New Roman" w:hAnsi="Arial" w:cs="Arial"/>
                <w:b/>
                <w:sz w:val="24"/>
                <w:szCs w:val="24"/>
                <w:lang w:val="en-US"/>
              </w:rPr>
              <w:t xml:space="preserve">Valverde Bagui Bárbara Deysi: </w:t>
            </w:r>
            <w:r w:rsidRPr="00C2449B">
              <w:rPr>
                <w:rFonts w:ascii="Arial" w:eastAsia="Times New Roman" w:hAnsi="Arial" w:cs="Arial"/>
                <w:sz w:val="24"/>
                <w:szCs w:val="24"/>
                <w:lang w:val="en-US"/>
              </w:rPr>
              <w:t>slow learning.</w:t>
            </w:r>
          </w:p>
          <w:p w:rsidR="0010335F" w:rsidRPr="00C2449B" w:rsidRDefault="0010335F" w:rsidP="00FF6EDF">
            <w:pPr>
              <w:rPr>
                <w:rFonts w:ascii="Arial" w:eastAsia="Times New Roman" w:hAnsi="Arial" w:cs="Arial"/>
                <w:sz w:val="24"/>
                <w:szCs w:val="24"/>
                <w:lang w:val="en-US"/>
              </w:rPr>
            </w:pPr>
            <w:r w:rsidRPr="00C2449B">
              <w:rPr>
                <w:rFonts w:ascii="Arial" w:eastAsia="Times New Roman" w:hAnsi="Arial" w:cs="Arial"/>
                <w:b/>
                <w:sz w:val="24"/>
                <w:szCs w:val="24"/>
                <w:lang w:val="en-US"/>
              </w:rPr>
              <w:t xml:space="preserve">Avila Cortez Camila Anahi: </w:t>
            </w:r>
            <w:r w:rsidRPr="00C2449B">
              <w:rPr>
                <w:rFonts w:ascii="Arial" w:eastAsia="Times New Roman" w:hAnsi="Arial" w:cs="Arial"/>
                <w:sz w:val="24"/>
                <w:szCs w:val="24"/>
                <w:lang w:val="en-US"/>
              </w:rPr>
              <w:t>disorder specific of learning in writing and mathematics. Emotional difficulties.</w:t>
            </w:r>
          </w:p>
          <w:p w:rsidR="0010335F" w:rsidRPr="00C2449B" w:rsidRDefault="0010335F" w:rsidP="00FF6EDF">
            <w:pPr>
              <w:rPr>
                <w:rFonts w:ascii="Arial" w:eastAsia="Times New Roman" w:hAnsi="Arial" w:cs="Arial"/>
                <w:sz w:val="24"/>
                <w:szCs w:val="24"/>
                <w:lang w:val="en-US"/>
              </w:rPr>
            </w:pPr>
            <w:r w:rsidRPr="00C2449B">
              <w:rPr>
                <w:rFonts w:ascii="Arial" w:eastAsia="Times New Roman" w:hAnsi="Arial" w:cs="Arial"/>
                <w:b/>
                <w:sz w:val="24"/>
                <w:szCs w:val="24"/>
                <w:lang w:val="en-US"/>
              </w:rPr>
              <w:t xml:space="preserve">González Fonseca Karla Pamela: </w:t>
            </w:r>
            <w:r w:rsidRPr="00C2449B">
              <w:rPr>
                <w:rFonts w:ascii="Arial" w:eastAsia="Times New Roman" w:hAnsi="Arial" w:cs="Arial"/>
                <w:sz w:val="24"/>
                <w:szCs w:val="24"/>
                <w:lang w:val="en-US"/>
              </w:rPr>
              <w:t>cognitive impairment, attention deficit disorder, disorder specific learning, dyscalculia.</w:t>
            </w:r>
          </w:p>
          <w:p w:rsidR="0010335F" w:rsidRPr="00C2449B" w:rsidRDefault="0010335F" w:rsidP="00FF6EDF">
            <w:pPr>
              <w:rPr>
                <w:rFonts w:ascii="Arial" w:eastAsia="Times New Roman" w:hAnsi="Arial" w:cs="Arial"/>
                <w:sz w:val="24"/>
                <w:szCs w:val="24"/>
                <w:lang w:val="en-US"/>
              </w:rPr>
            </w:pPr>
            <w:r>
              <w:rPr>
                <w:rFonts w:ascii="Arial" w:eastAsia="Times New Roman" w:hAnsi="Arial" w:cs="Arial"/>
                <w:b/>
                <w:sz w:val="24"/>
                <w:szCs w:val="24"/>
                <w:lang w:val="en-US"/>
              </w:rPr>
              <w:t>Calderon Encarnac</w:t>
            </w:r>
            <w:r w:rsidRPr="00C2449B">
              <w:rPr>
                <w:rFonts w:ascii="Arial" w:eastAsia="Times New Roman" w:hAnsi="Arial" w:cs="Arial"/>
                <w:b/>
                <w:sz w:val="24"/>
                <w:szCs w:val="24"/>
                <w:lang w:val="en-US"/>
              </w:rPr>
              <w:t xml:space="preserve">ion John Steve: </w:t>
            </w:r>
            <w:r w:rsidRPr="00C2449B">
              <w:rPr>
                <w:rFonts w:ascii="Arial" w:eastAsia="Times New Roman" w:hAnsi="Arial" w:cs="Arial"/>
                <w:sz w:val="24"/>
                <w:szCs w:val="24"/>
                <w:lang w:val="en-US"/>
              </w:rPr>
              <w:t>attention hyperactivity deficit disorder, disorder specific learning: dyslexia.</w:t>
            </w:r>
          </w:p>
          <w:p w:rsidR="0010335F" w:rsidRPr="00C2449B" w:rsidRDefault="0010335F" w:rsidP="00FF6EDF">
            <w:pPr>
              <w:rPr>
                <w:rFonts w:ascii="Arial" w:eastAsia="Times New Roman" w:hAnsi="Arial" w:cs="Arial"/>
                <w:sz w:val="24"/>
                <w:szCs w:val="24"/>
                <w:lang w:val="en-US"/>
              </w:rPr>
            </w:pPr>
            <w:r w:rsidRPr="00C2449B">
              <w:rPr>
                <w:rFonts w:ascii="Arial" w:eastAsia="Times New Roman" w:hAnsi="Arial" w:cs="Arial"/>
                <w:b/>
                <w:sz w:val="24"/>
                <w:szCs w:val="24"/>
                <w:lang w:val="en-US"/>
              </w:rPr>
              <w:t xml:space="preserve">Viscarra Zapata Gabriel Adrian: </w:t>
            </w:r>
            <w:r w:rsidRPr="00C2449B">
              <w:rPr>
                <w:rFonts w:ascii="Arial" w:eastAsia="Times New Roman" w:hAnsi="Arial" w:cs="Arial"/>
                <w:sz w:val="24"/>
                <w:szCs w:val="24"/>
                <w:lang w:val="en-US"/>
              </w:rPr>
              <w:t>slow learning, attention-deficit disorder.</w:t>
            </w:r>
          </w:p>
          <w:p w:rsidR="0010335F" w:rsidRPr="00C2449B" w:rsidRDefault="0010335F" w:rsidP="00FF6EDF">
            <w:pPr>
              <w:rPr>
                <w:rFonts w:ascii="Arial" w:eastAsia="Times New Roman" w:hAnsi="Arial" w:cs="Arial"/>
                <w:sz w:val="24"/>
                <w:szCs w:val="24"/>
                <w:lang w:val="en-US"/>
              </w:rPr>
            </w:pPr>
            <w:r w:rsidRPr="00C2449B">
              <w:rPr>
                <w:rFonts w:ascii="Arial" w:eastAsia="Times New Roman" w:hAnsi="Arial" w:cs="Arial"/>
                <w:b/>
                <w:sz w:val="24"/>
                <w:szCs w:val="24"/>
                <w:lang w:val="en-US"/>
              </w:rPr>
              <w:t>Tig</w:t>
            </w:r>
            <w:r>
              <w:rPr>
                <w:rFonts w:ascii="Arial" w:eastAsia="Times New Roman" w:hAnsi="Arial" w:cs="Arial"/>
                <w:b/>
                <w:sz w:val="24"/>
                <w:szCs w:val="24"/>
                <w:lang w:val="en-US"/>
              </w:rPr>
              <w:t>re</w:t>
            </w:r>
            <w:r w:rsidRPr="00C2449B">
              <w:rPr>
                <w:rFonts w:ascii="Arial" w:eastAsia="Times New Roman" w:hAnsi="Arial" w:cs="Arial"/>
                <w:b/>
                <w:sz w:val="24"/>
                <w:szCs w:val="24"/>
                <w:lang w:val="en-US"/>
              </w:rPr>
              <w:t xml:space="preserve"> Orquera Ariel Alexander: </w:t>
            </w:r>
            <w:r w:rsidRPr="00C2449B">
              <w:rPr>
                <w:rFonts w:ascii="Arial" w:eastAsia="Times New Roman" w:hAnsi="Arial" w:cs="Arial"/>
                <w:sz w:val="24"/>
                <w:szCs w:val="24"/>
                <w:lang w:val="en-US"/>
              </w:rPr>
              <w:t>disorder of deficit of attention</w:t>
            </w:r>
            <w:r w:rsidRPr="00C2449B">
              <w:rPr>
                <w:rFonts w:ascii="Arial" w:eastAsia="Times New Roman" w:hAnsi="Arial" w:cs="Arial"/>
                <w:b/>
                <w:sz w:val="24"/>
                <w:szCs w:val="24"/>
                <w:lang w:val="en-US"/>
              </w:rPr>
              <w:t xml:space="preserve"> </w:t>
            </w:r>
            <w:r w:rsidRPr="00C2449B">
              <w:rPr>
                <w:rFonts w:ascii="Arial" w:eastAsia="Times New Roman" w:hAnsi="Arial" w:cs="Arial"/>
                <w:sz w:val="24"/>
                <w:szCs w:val="24"/>
                <w:lang w:val="en-US"/>
              </w:rPr>
              <w:t>with hyperactivity, disorder specific of the learning: dyslexia.</w:t>
            </w:r>
          </w:p>
        </w:tc>
        <w:tc>
          <w:tcPr>
            <w:tcW w:w="9789" w:type="dxa"/>
            <w:gridSpan w:val="10"/>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rPr>
                <w:rFonts w:ascii="Arial" w:eastAsia="Times New Roman" w:hAnsi="Arial" w:cs="Arial"/>
                <w:b/>
                <w:sz w:val="24"/>
                <w:szCs w:val="24"/>
                <w:lang w:val="en-US"/>
              </w:rPr>
            </w:pPr>
          </w:p>
          <w:p w:rsidR="0010335F" w:rsidRPr="00C2449B" w:rsidRDefault="0010335F" w:rsidP="00FF6EDF">
            <w:pPr>
              <w:rPr>
                <w:rFonts w:ascii="Arial" w:eastAsia="Times New Roman" w:hAnsi="Arial" w:cs="Arial"/>
                <w:b/>
                <w:sz w:val="24"/>
                <w:szCs w:val="24"/>
                <w:lang w:val="en-US"/>
              </w:rPr>
            </w:pPr>
          </w:p>
          <w:p w:rsidR="0010335F" w:rsidRPr="00C2449B" w:rsidRDefault="0010335F" w:rsidP="00FF6EDF">
            <w:pPr>
              <w:jc w:val="both"/>
              <w:rPr>
                <w:rFonts w:ascii="Arial" w:eastAsia="Times New Roman" w:hAnsi="Arial" w:cs="Arial"/>
                <w:sz w:val="24"/>
                <w:szCs w:val="24"/>
                <w:lang w:val="en-US"/>
              </w:rPr>
            </w:pPr>
            <w:r w:rsidRPr="00C2449B">
              <w:rPr>
                <w:rFonts w:ascii="Arial" w:eastAsia="Times New Roman" w:hAnsi="Arial" w:cs="Arial"/>
                <w:sz w:val="24"/>
                <w:szCs w:val="24"/>
                <w:lang w:val="en-US"/>
              </w:rPr>
              <w:t>The modifications will be carried out in space, in resources or teaching materials, in infrastructure, in the time that the student requires to perform a certain task, in the communication. So also will work on methodological and evaluative strategies that must be flexible, open, innovative, motivating, and especially adaptable to the individuality of student.</w:t>
            </w:r>
          </w:p>
          <w:p w:rsidR="0010335F" w:rsidRPr="00C2449B" w:rsidRDefault="0010335F" w:rsidP="00FF6EDF">
            <w:pPr>
              <w:jc w:val="both"/>
              <w:rPr>
                <w:rFonts w:ascii="Arial" w:eastAsia="Times New Roman" w:hAnsi="Arial" w:cs="Arial"/>
                <w:sz w:val="24"/>
                <w:szCs w:val="24"/>
                <w:lang w:val="en-US"/>
              </w:rPr>
            </w:pPr>
            <w:r w:rsidRPr="00C2449B">
              <w:rPr>
                <w:rFonts w:ascii="Arial" w:eastAsia="Times New Roman" w:hAnsi="Arial" w:cs="Arial"/>
                <w:sz w:val="24"/>
                <w:szCs w:val="24"/>
                <w:lang w:val="en-US"/>
              </w:rPr>
              <w:t>Use differentiated assessments for students.</w:t>
            </w:r>
          </w:p>
        </w:tc>
      </w:tr>
      <w:tr w:rsidR="0010335F" w:rsidRPr="00443EBB" w:rsidTr="00FF6EDF">
        <w:trPr>
          <w:trHeight w:val="373"/>
        </w:trPr>
        <w:tc>
          <w:tcPr>
            <w:tcW w:w="3774" w:type="dxa"/>
            <w:gridSpan w:val="3"/>
            <w:tcBorders>
              <w:top w:val="single" w:sz="4" w:space="0" w:color="000000"/>
              <w:left w:val="single" w:sz="4" w:space="0" w:color="000000"/>
              <w:bottom w:val="single" w:sz="4" w:space="0" w:color="000000"/>
              <w:right w:val="single" w:sz="4" w:space="0" w:color="000000"/>
            </w:tcBorders>
            <w:vAlign w:val="center"/>
          </w:tcPr>
          <w:p w:rsidR="0010335F" w:rsidRPr="00A91C63" w:rsidRDefault="0010335F" w:rsidP="00FF6EDF">
            <w:pPr>
              <w:ind w:left="62"/>
              <w:rPr>
                <w:rFonts w:ascii="Arial" w:eastAsia="Times New Roman" w:hAnsi="Arial" w:cs="Arial"/>
                <w:b/>
                <w:sz w:val="24"/>
                <w:szCs w:val="24"/>
                <w:lang w:val="en-US"/>
              </w:rPr>
            </w:pPr>
            <w:r w:rsidRPr="00A91C63">
              <w:rPr>
                <w:rFonts w:ascii="Arial" w:eastAsia="Times New Roman" w:hAnsi="Arial" w:cs="Arial"/>
                <w:b/>
                <w:sz w:val="24"/>
                <w:szCs w:val="24"/>
                <w:lang w:val="en-US"/>
              </w:rPr>
              <w:lastRenderedPageBreak/>
              <w:t xml:space="preserve">CLIL COMPONENTS: </w:t>
            </w:r>
            <w:r w:rsidRPr="00A91C63">
              <w:rPr>
                <w:rFonts w:ascii="Arial" w:hAnsi="Arial" w:cs="Arial"/>
                <w:sz w:val="24"/>
                <w:szCs w:val="24"/>
                <w:lang w:val="en-US"/>
              </w:rPr>
              <w:t xml:space="preserve">Value: Where do you usually go </w:t>
            </w:r>
            <w:r>
              <w:rPr>
                <w:rFonts w:ascii="Arial" w:hAnsi="Arial" w:cs="Arial"/>
                <w:sz w:val="24"/>
                <w:szCs w:val="24"/>
                <w:lang w:val="en-US"/>
              </w:rPr>
              <w:t>w</w:t>
            </w:r>
            <w:r w:rsidRPr="00A91C63">
              <w:rPr>
                <w:rFonts w:ascii="Arial" w:hAnsi="Arial" w:cs="Arial"/>
                <w:sz w:val="24"/>
                <w:szCs w:val="24"/>
                <w:lang w:val="en-US"/>
              </w:rPr>
              <w:t>ith your friends?</w:t>
            </w:r>
          </w:p>
        </w:tc>
        <w:tc>
          <w:tcPr>
            <w:tcW w:w="3774" w:type="dxa"/>
            <w:gridSpan w:val="6"/>
            <w:tcBorders>
              <w:top w:val="single" w:sz="4" w:space="0" w:color="000000"/>
              <w:left w:val="single" w:sz="4" w:space="0" w:color="000000"/>
              <w:bottom w:val="single" w:sz="4" w:space="0" w:color="000000"/>
              <w:right w:val="single" w:sz="4" w:space="0" w:color="000000"/>
            </w:tcBorders>
            <w:vAlign w:val="center"/>
          </w:tcPr>
          <w:p w:rsidR="0010335F" w:rsidRPr="00A91C63" w:rsidRDefault="0010335F" w:rsidP="00FF6EDF">
            <w:pPr>
              <w:rPr>
                <w:rFonts w:ascii="Arial" w:eastAsia="Times New Roman" w:hAnsi="Arial" w:cs="Arial"/>
                <w:b/>
                <w:sz w:val="24"/>
                <w:szCs w:val="24"/>
                <w:lang w:val="en-US"/>
              </w:rPr>
            </w:pP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ind w:left="27"/>
              <w:rPr>
                <w:rFonts w:ascii="Arial" w:eastAsia="Times New Roman" w:hAnsi="Arial" w:cs="Arial"/>
                <w:b/>
                <w:sz w:val="24"/>
                <w:szCs w:val="24"/>
                <w:lang w:val="es-ES"/>
              </w:rPr>
            </w:pPr>
            <w:r w:rsidRPr="00C2449B">
              <w:rPr>
                <w:rFonts w:ascii="Arial" w:eastAsia="Times New Roman" w:hAnsi="Arial" w:cs="Arial"/>
                <w:b/>
                <w:sz w:val="24"/>
                <w:szCs w:val="24"/>
              </w:rPr>
              <w:t xml:space="preserve">TRANSVERSAL AXES:  </w:t>
            </w:r>
          </w:p>
        </w:tc>
        <w:tc>
          <w:tcPr>
            <w:tcW w:w="5678" w:type="dxa"/>
            <w:gridSpan w:val="6"/>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ind w:left="142"/>
              <w:rPr>
                <w:rFonts w:ascii="Arial" w:eastAsia="Times New Roman" w:hAnsi="Arial" w:cs="Arial"/>
                <w:sz w:val="24"/>
                <w:szCs w:val="24"/>
                <w:lang w:val="en-US"/>
              </w:rPr>
            </w:pPr>
            <w:r w:rsidRPr="00C2449B">
              <w:rPr>
                <w:rFonts w:ascii="Arial" w:eastAsia="Times New Roman" w:hAnsi="Arial" w:cs="Arial"/>
                <w:sz w:val="24"/>
                <w:szCs w:val="24"/>
                <w:lang w:val="en-US"/>
              </w:rPr>
              <w:t xml:space="preserve">Respect, justice, innovation, faith, compromise, entrepreneurship fraternity, service. </w:t>
            </w:r>
          </w:p>
        </w:tc>
      </w:tr>
      <w:tr w:rsidR="0010335F" w:rsidRPr="00C2449B" w:rsidTr="00FF6EDF">
        <w:trPr>
          <w:trHeight w:val="373"/>
        </w:trPr>
        <w:tc>
          <w:tcPr>
            <w:tcW w:w="4882" w:type="dxa"/>
            <w:gridSpan w:val="5"/>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ind w:left="72"/>
              <w:rPr>
                <w:rFonts w:ascii="Arial" w:hAnsi="Arial" w:cs="Arial"/>
                <w:sz w:val="24"/>
                <w:szCs w:val="24"/>
                <w:lang w:val="en-US"/>
              </w:rPr>
            </w:pPr>
            <w:r w:rsidRPr="00C2449B">
              <w:rPr>
                <w:rFonts w:ascii="Arial" w:eastAsia="Times New Roman" w:hAnsi="Arial" w:cs="Arial"/>
                <w:b/>
                <w:sz w:val="24"/>
                <w:szCs w:val="24"/>
                <w:lang w:val="en-US"/>
              </w:rPr>
              <w:t>PREPARED BY:</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ind w:left="72"/>
              <w:rPr>
                <w:rFonts w:ascii="Arial" w:hAnsi="Arial" w:cs="Arial"/>
                <w:sz w:val="24"/>
                <w:szCs w:val="24"/>
                <w:lang w:val="en-US"/>
              </w:rPr>
            </w:pPr>
            <w:r w:rsidRPr="00C2449B">
              <w:rPr>
                <w:rFonts w:ascii="Arial" w:eastAsia="Times New Roman" w:hAnsi="Arial" w:cs="Arial"/>
                <w:b/>
                <w:sz w:val="24"/>
                <w:szCs w:val="24"/>
                <w:lang w:val="en-US"/>
              </w:rPr>
              <w:t>REVISED BY:</w:t>
            </w:r>
          </w:p>
        </w:tc>
        <w:tc>
          <w:tcPr>
            <w:tcW w:w="4828" w:type="dxa"/>
            <w:gridSpan w:val="5"/>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ind w:left="72"/>
              <w:rPr>
                <w:rFonts w:ascii="Arial" w:hAnsi="Arial" w:cs="Arial"/>
                <w:sz w:val="24"/>
                <w:szCs w:val="24"/>
                <w:lang w:val="en-US"/>
              </w:rPr>
            </w:pPr>
            <w:r w:rsidRPr="00C2449B">
              <w:rPr>
                <w:rFonts w:ascii="Arial" w:eastAsia="Times New Roman" w:hAnsi="Arial" w:cs="Arial"/>
                <w:b/>
                <w:sz w:val="24"/>
                <w:szCs w:val="24"/>
                <w:lang w:val="en-US"/>
              </w:rPr>
              <w:t>APPROVED BY:</w:t>
            </w:r>
          </w:p>
        </w:tc>
      </w:tr>
      <w:tr w:rsidR="0010335F" w:rsidRPr="00C2449B" w:rsidTr="00FF6EDF">
        <w:trPr>
          <w:trHeight w:val="373"/>
        </w:trPr>
        <w:tc>
          <w:tcPr>
            <w:tcW w:w="4882" w:type="dxa"/>
            <w:gridSpan w:val="5"/>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ind w:left="72"/>
              <w:rPr>
                <w:rFonts w:ascii="Arial" w:hAnsi="Arial" w:cs="Arial"/>
                <w:b/>
                <w:sz w:val="24"/>
                <w:szCs w:val="24"/>
                <w:lang w:val="en-US"/>
              </w:rPr>
            </w:pPr>
            <w:r w:rsidRPr="00C2449B">
              <w:rPr>
                <w:rFonts w:ascii="Arial" w:hAnsi="Arial" w:cs="Arial"/>
                <w:b/>
                <w:sz w:val="24"/>
                <w:szCs w:val="24"/>
                <w:lang w:val="en-US"/>
              </w:rPr>
              <w:t xml:space="preserve">Teacher: </w:t>
            </w:r>
            <w:proofErr w:type="spellStart"/>
            <w:r w:rsidRPr="00C2449B">
              <w:rPr>
                <w:rFonts w:ascii="Arial" w:hAnsi="Arial" w:cs="Arial"/>
                <w:b/>
                <w:sz w:val="24"/>
                <w:szCs w:val="24"/>
                <w:lang w:val="en-US"/>
              </w:rPr>
              <w:t>Lic</w:t>
            </w:r>
            <w:proofErr w:type="spellEnd"/>
            <w:r w:rsidRPr="00C2449B">
              <w:rPr>
                <w:rFonts w:ascii="Arial" w:hAnsi="Arial" w:cs="Arial"/>
                <w:b/>
                <w:sz w:val="24"/>
                <w:szCs w:val="24"/>
                <w:lang w:val="en-US"/>
              </w:rPr>
              <w:t xml:space="preserve">. </w:t>
            </w:r>
            <w:proofErr w:type="spellStart"/>
            <w:r w:rsidRPr="00C2449B">
              <w:rPr>
                <w:rFonts w:ascii="Arial" w:hAnsi="Arial" w:cs="Arial"/>
                <w:b/>
                <w:sz w:val="24"/>
                <w:szCs w:val="24"/>
                <w:lang w:val="en-US"/>
              </w:rPr>
              <w:t>María</w:t>
            </w:r>
            <w:proofErr w:type="spellEnd"/>
            <w:r w:rsidRPr="00C2449B">
              <w:rPr>
                <w:rFonts w:ascii="Arial" w:hAnsi="Arial" w:cs="Arial"/>
                <w:b/>
                <w:sz w:val="24"/>
                <w:szCs w:val="24"/>
                <w:lang w:val="en-US"/>
              </w:rPr>
              <w:t xml:space="preserve"> del Pilar Silva D. </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ind w:left="72"/>
              <w:rPr>
                <w:rFonts w:ascii="Arial" w:hAnsi="Arial" w:cs="Arial"/>
                <w:b/>
                <w:sz w:val="24"/>
                <w:szCs w:val="24"/>
                <w:lang w:val="en-US"/>
              </w:rPr>
            </w:pPr>
            <w:r w:rsidRPr="00C2449B">
              <w:rPr>
                <w:rFonts w:ascii="Arial" w:hAnsi="Arial" w:cs="Arial"/>
                <w:b/>
                <w:sz w:val="24"/>
                <w:szCs w:val="24"/>
                <w:lang w:val="en-US"/>
              </w:rPr>
              <w:t xml:space="preserve">Coordinator: </w:t>
            </w:r>
            <w:proofErr w:type="spellStart"/>
            <w:r w:rsidRPr="00C2449B">
              <w:rPr>
                <w:rFonts w:ascii="Arial" w:hAnsi="Arial" w:cs="Arial"/>
                <w:b/>
                <w:sz w:val="24"/>
                <w:szCs w:val="24"/>
                <w:lang w:val="en-US"/>
              </w:rPr>
              <w:t>Lic</w:t>
            </w:r>
            <w:proofErr w:type="spellEnd"/>
            <w:r w:rsidRPr="00C2449B">
              <w:rPr>
                <w:rFonts w:ascii="Arial" w:hAnsi="Arial" w:cs="Arial"/>
                <w:b/>
                <w:sz w:val="24"/>
                <w:szCs w:val="24"/>
                <w:lang w:val="en-US"/>
              </w:rPr>
              <w:t xml:space="preserve">. </w:t>
            </w:r>
            <w:proofErr w:type="spellStart"/>
            <w:r w:rsidRPr="00C2449B">
              <w:rPr>
                <w:rFonts w:ascii="Arial" w:hAnsi="Arial" w:cs="Arial"/>
                <w:b/>
                <w:sz w:val="24"/>
                <w:szCs w:val="24"/>
                <w:lang w:val="en-US"/>
              </w:rPr>
              <w:t>Rocío</w:t>
            </w:r>
            <w:proofErr w:type="spellEnd"/>
            <w:r w:rsidRPr="00C2449B">
              <w:rPr>
                <w:rFonts w:ascii="Arial" w:hAnsi="Arial" w:cs="Arial"/>
                <w:b/>
                <w:sz w:val="24"/>
                <w:szCs w:val="24"/>
                <w:lang w:val="en-US"/>
              </w:rPr>
              <w:t xml:space="preserve"> Prado</w:t>
            </w:r>
          </w:p>
        </w:tc>
        <w:tc>
          <w:tcPr>
            <w:tcW w:w="4828" w:type="dxa"/>
            <w:gridSpan w:val="5"/>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ind w:left="72"/>
              <w:rPr>
                <w:rFonts w:ascii="Arial" w:hAnsi="Arial" w:cs="Arial"/>
                <w:b/>
                <w:sz w:val="24"/>
                <w:szCs w:val="24"/>
                <w:lang w:val="en-US"/>
              </w:rPr>
            </w:pPr>
            <w:proofErr w:type="spellStart"/>
            <w:r w:rsidRPr="00C2449B">
              <w:rPr>
                <w:rFonts w:ascii="Arial" w:hAnsi="Arial" w:cs="Arial"/>
                <w:b/>
                <w:sz w:val="24"/>
                <w:szCs w:val="24"/>
                <w:lang w:val="en-US"/>
              </w:rPr>
              <w:t>Viceprincipal</w:t>
            </w:r>
            <w:proofErr w:type="spellEnd"/>
            <w:r w:rsidRPr="00C2449B">
              <w:rPr>
                <w:rFonts w:ascii="Arial" w:hAnsi="Arial" w:cs="Arial"/>
                <w:b/>
                <w:sz w:val="24"/>
                <w:szCs w:val="24"/>
                <w:lang w:val="en-US"/>
              </w:rPr>
              <w:t xml:space="preserve">: Dra. </w:t>
            </w:r>
            <w:proofErr w:type="spellStart"/>
            <w:r w:rsidRPr="00C2449B">
              <w:rPr>
                <w:rFonts w:ascii="Arial" w:hAnsi="Arial" w:cs="Arial"/>
                <w:b/>
                <w:sz w:val="24"/>
                <w:szCs w:val="24"/>
                <w:lang w:val="en-US"/>
              </w:rPr>
              <w:t>Rocío</w:t>
            </w:r>
            <w:proofErr w:type="spellEnd"/>
            <w:r w:rsidRPr="00C2449B">
              <w:rPr>
                <w:rFonts w:ascii="Arial" w:hAnsi="Arial" w:cs="Arial"/>
                <w:b/>
                <w:sz w:val="24"/>
                <w:szCs w:val="24"/>
                <w:lang w:val="en-US"/>
              </w:rPr>
              <w:t xml:space="preserve"> Orellana </w:t>
            </w:r>
          </w:p>
        </w:tc>
      </w:tr>
      <w:tr w:rsidR="0010335F" w:rsidRPr="00C2449B" w:rsidTr="00FF6EDF">
        <w:trPr>
          <w:trHeight w:val="373"/>
        </w:trPr>
        <w:tc>
          <w:tcPr>
            <w:tcW w:w="4882" w:type="dxa"/>
            <w:gridSpan w:val="5"/>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ind w:left="72"/>
              <w:rPr>
                <w:rFonts w:ascii="Arial" w:hAnsi="Arial" w:cs="Arial"/>
                <w:b/>
                <w:sz w:val="24"/>
                <w:szCs w:val="24"/>
                <w:lang w:val="en-US"/>
              </w:rPr>
            </w:pPr>
            <w:r w:rsidRPr="00C2449B">
              <w:rPr>
                <w:rFonts w:ascii="Arial" w:hAnsi="Arial" w:cs="Arial"/>
                <w:b/>
                <w:sz w:val="24"/>
                <w:szCs w:val="24"/>
                <w:lang w:val="en-US"/>
              </w:rPr>
              <w:t>Signature:</w:t>
            </w:r>
            <w:r>
              <w:rPr>
                <w:rFonts w:ascii="Arial" w:hAnsi="Arial" w:cs="Arial"/>
                <w:b/>
                <w:sz w:val="24"/>
                <w:szCs w:val="24"/>
                <w:lang w:val="en-US"/>
              </w:rPr>
              <w:t xml:space="preserve"> </w:t>
            </w:r>
            <w:r>
              <w:rPr>
                <w:rFonts w:ascii="Arial" w:hAnsi="Arial" w:cs="Arial"/>
                <w:b/>
                <w:noProof/>
                <w:sz w:val="24"/>
                <w:szCs w:val="24"/>
              </w:rPr>
              <w:drawing>
                <wp:anchor distT="0" distB="0" distL="114300" distR="114300" simplePos="0" relativeHeight="251658240" behindDoc="1" locked="0" layoutInCell="1" allowOverlap="1">
                  <wp:simplePos x="0" y="0"/>
                  <wp:positionH relativeFrom="column">
                    <wp:posOffset>44450</wp:posOffset>
                  </wp:positionH>
                  <wp:positionV relativeFrom="paragraph">
                    <wp:posOffset>189865</wp:posOffset>
                  </wp:positionV>
                  <wp:extent cx="2981325" cy="523875"/>
                  <wp:effectExtent l="0" t="0" r="9525" b="9525"/>
                  <wp:wrapTight wrapText="bothSides">
                    <wp:wrapPolygon edited="0">
                      <wp:start x="0" y="0"/>
                      <wp:lineTo x="0" y="21207"/>
                      <wp:lineTo x="21531" y="21207"/>
                      <wp:lineTo x="21531" y="0"/>
                      <wp:lineTo x="0"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bie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81325" cy="523875"/>
                          </a:xfrm>
                          <a:prstGeom prst="rect">
                            <a:avLst/>
                          </a:prstGeom>
                        </pic:spPr>
                      </pic:pic>
                    </a:graphicData>
                  </a:graphic>
                  <wp14:sizeRelH relativeFrom="page">
                    <wp14:pctWidth>0</wp14:pctWidth>
                  </wp14:sizeRelH>
                  <wp14:sizeRelV relativeFrom="page">
                    <wp14:pctHeight>0</wp14:pctHeight>
                  </wp14:sizeRelV>
                </wp:anchor>
              </w:drawing>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ind w:left="72"/>
              <w:rPr>
                <w:rFonts w:ascii="Arial" w:hAnsi="Arial" w:cs="Arial"/>
                <w:b/>
                <w:sz w:val="24"/>
                <w:szCs w:val="24"/>
                <w:lang w:val="en-US"/>
              </w:rPr>
            </w:pPr>
            <w:r w:rsidRPr="00C2449B">
              <w:rPr>
                <w:rFonts w:ascii="Arial" w:hAnsi="Arial" w:cs="Arial"/>
                <w:b/>
                <w:sz w:val="24"/>
                <w:szCs w:val="24"/>
                <w:lang w:val="en-US"/>
              </w:rPr>
              <w:t>Signature:</w:t>
            </w:r>
            <w:r w:rsidR="00945D73">
              <w:rPr>
                <w:rFonts w:ascii="Arial" w:hAnsi="Arial" w:cs="Arial"/>
                <w:b/>
                <w:sz w:val="24"/>
                <w:szCs w:val="24"/>
                <w:lang w:val="en-US"/>
              </w:rPr>
              <w:t xml:space="preserve">  </w:t>
            </w:r>
            <w:r w:rsidR="00945D73" w:rsidRPr="00F510B1">
              <w:rPr>
                <w:noProof/>
              </w:rPr>
              <w:drawing>
                <wp:inline distT="0" distB="0" distL="0" distR="0" wp14:anchorId="5F8BE87E" wp14:editId="15630DBB">
                  <wp:extent cx="2285726" cy="866775"/>
                  <wp:effectExtent l="0" t="0" r="635" b="0"/>
                  <wp:docPr id="2" name="Imagen 2"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5061" cy="881691"/>
                          </a:xfrm>
                          <a:prstGeom prst="rect">
                            <a:avLst/>
                          </a:prstGeom>
                          <a:noFill/>
                          <a:ln>
                            <a:noFill/>
                          </a:ln>
                        </pic:spPr>
                      </pic:pic>
                    </a:graphicData>
                  </a:graphic>
                </wp:inline>
              </w:drawing>
            </w:r>
          </w:p>
        </w:tc>
        <w:tc>
          <w:tcPr>
            <w:tcW w:w="4828" w:type="dxa"/>
            <w:gridSpan w:val="5"/>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ind w:left="72"/>
              <w:rPr>
                <w:rFonts w:ascii="Arial" w:hAnsi="Arial" w:cs="Arial"/>
                <w:b/>
                <w:sz w:val="24"/>
                <w:szCs w:val="24"/>
                <w:lang w:val="en-US"/>
              </w:rPr>
            </w:pPr>
            <w:r w:rsidRPr="00C2449B">
              <w:rPr>
                <w:rFonts w:ascii="Arial" w:hAnsi="Arial" w:cs="Arial"/>
                <w:b/>
                <w:sz w:val="24"/>
                <w:szCs w:val="24"/>
                <w:lang w:val="en-US"/>
              </w:rPr>
              <w:t>Signature:</w:t>
            </w:r>
          </w:p>
        </w:tc>
      </w:tr>
      <w:tr w:rsidR="0010335F" w:rsidRPr="00C2449B" w:rsidTr="00FF6EDF">
        <w:trPr>
          <w:trHeight w:val="373"/>
        </w:trPr>
        <w:tc>
          <w:tcPr>
            <w:tcW w:w="4882" w:type="dxa"/>
            <w:gridSpan w:val="5"/>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ind w:left="72"/>
              <w:rPr>
                <w:rFonts w:ascii="Arial" w:hAnsi="Arial" w:cs="Arial"/>
                <w:b/>
                <w:sz w:val="24"/>
                <w:szCs w:val="24"/>
                <w:lang w:val="en-US"/>
              </w:rPr>
            </w:pPr>
            <w:r w:rsidRPr="00C2449B">
              <w:rPr>
                <w:rFonts w:ascii="Arial" w:hAnsi="Arial" w:cs="Arial"/>
                <w:b/>
                <w:sz w:val="24"/>
                <w:szCs w:val="24"/>
                <w:lang w:val="en-US"/>
              </w:rPr>
              <w:t>Date</w:t>
            </w:r>
            <w:r>
              <w:rPr>
                <w:rFonts w:ascii="Arial" w:hAnsi="Arial" w:cs="Arial"/>
                <w:b/>
                <w:sz w:val="24"/>
                <w:szCs w:val="24"/>
                <w:lang w:val="en-US"/>
              </w:rPr>
              <w:t xml:space="preserve"> 22/11</w:t>
            </w:r>
            <w:r w:rsidRPr="00C2449B">
              <w:rPr>
                <w:rFonts w:ascii="Arial" w:hAnsi="Arial" w:cs="Arial"/>
                <w:b/>
                <w:sz w:val="24"/>
                <w:szCs w:val="24"/>
                <w:lang w:val="en-US"/>
              </w:rPr>
              <w:t>/2016</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ind w:left="72"/>
              <w:rPr>
                <w:rFonts w:ascii="Arial" w:hAnsi="Arial" w:cs="Arial"/>
                <w:b/>
                <w:sz w:val="24"/>
                <w:szCs w:val="24"/>
                <w:lang w:val="en-US"/>
              </w:rPr>
            </w:pPr>
            <w:r w:rsidRPr="00C2449B">
              <w:rPr>
                <w:rFonts w:ascii="Arial" w:hAnsi="Arial" w:cs="Arial"/>
                <w:b/>
                <w:sz w:val="24"/>
                <w:szCs w:val="24"/>
                <w:lang w:val="en-US"/>
              </w:rPr>
              <w:t>Date:</w:t>
            </w:r>
            <w:r>
              <w:rPr>
                <w:rFonts w:ascii="Arial" w:hAnsi="Arial" w:cs="Arial"/>
                <w:b/>
                <w:sz w:val="24"/>
                <w:szCs w:val="24"/>
                <w:lang w:val="en-US"/>
              </w:rPr>
              <w:t xml:space="preserve"> 22/11/</w:t>
            </w:r>
            <w:r w:rsidRPr="00C2449B">
              <w:rPr>
                <w:rFonts w:ascii="Arial" w:hAnsi="Arial" w:cs="Arial"/>
                <w:b/>
                <w:sz w:val="24"/>
                <w:szCs w:val="24"/>
                <w:lang w:val="en-US"/>
              </w:rPr>
              <w:t>2016</w:t>
            </w:r>
          </w:p>
        </w:tc>
        <w:tc>
          <w:tcPr>
            <w:tcW w:w="4828" w:type="dxa"/>
            <w:gridSpan w:val="5"/>
            <w:tcBorders>
              <w:top w:val="single" w:sz="4" w:space="0" w:color="000000"/>
              <w:left w:val="single" w:sz="4" w:space="0" w:color="000000"/>
              <w:bottom w:val="single" w:sz="4" w:space="0" w:color="000000"/>
              <w:right w:val="single" w:sz="4" w:space="0" w:color="000000"/>
            </w:tcBorders>
            <w:vAlign w:val="center"/>
          </w:tcPr>
          <w:p w:rsidR="0010335F" w:rsidRPr="00C2449B" w:rsidRDefault="0010335F" w:rsidP="00FF6EDF">
            <w:pPr>
              <w:ind w:left="72"/>
              <w:rPr>
                <w:rFonts w:ascii="Arial" w:hAnsi="Arial" w:cs="Arial"/>
                <w:b/>
                <w:sz w:val="24"/>
                <w:szCs w:val="24"/>
                <w:lang w:val="en-US"/>
              </w:rPr>
            </w:pPr>
            <w:r w:rsidRPr="00C2449B">
              <w:rPr>
                <w:rFonts w:ascii="Arial" w:hAnsi="Arial" w:cs="Arial"/>
                <w:b/>
                <w:sz w:val="24"/>
                <w:szCs w:val="24"/>
                <w:lang w:val="en-US"/>
              </w:rPr>
              <w:t>Date:</w:t>
            </w:r>
            <w:r>
              <w:rPr>
                <w:rFonts w:ascii="Arial" w:hAnsi="Arial" w:cs="Arial"/>
                <w:b/>
                <w:sz w:val="24"/>
                <w:szCs w:val="24"/>
                <w:lang w:val="en-US"/>
              </w:rPr>
              <w:t xml:space="preserve"> 22/11</w:t>
            </w:r>
            <w:r w:rsidRPr="00C2449B">
              <w:rPr>
                <w:rFonts w:ascii="Arial" w:hAnsi="Arial" w:cs="Arial"/>
                <w:b/>
                <w:sz w:val="24"/>
                <w:szCs w:val="24"/>
                <w:lang w:val="en-US"/>
              </w:rPr>
              <w:t>/2016</w:t>
            </w:r>
          </w:p>
        </w:tc>
      </w:tr>
    </w:tbl>
    <w:p w:rsidR="0010335F" w:rsidRPr="00C2449B" w:rsidRDefault="0010335F" w:rsidP="0010335F">
      <w:pPr>
        <w:spacing w:after="0"/>
        <w:ind w:left="-850" w:right="14155"/>
        <w:rPr>
          <w:rFonts w:ascii="Arial" w:hAnsi="Arial" w:cs="Arial"/>
          <w:sz w:val="24"/>
          <w:szCs w:val="24"/>
          <w:lang w:val="en-US"/>
        </w:rPr>
      </w:pPr>
    </w:p>
    <w:p w:rsidR="0010335F" w:rsidRPr="00C2449B" w:rsidRDefault="0010335F" w:rsidP="0010335F">
      <w:pPr>
        <w:spacing w:after="0"/>
        <w:ind w:left="-850" w:right="14155"/>
        <w:rPr>
          <w:rFonts w:ascii="Arial" w:hAnsi="Arial" w:cs="Arial"/>
          <w:sz w:val="24"/>
          <w:szCs w:val="24"/>
          <w:lang w:val="en-US"/>
        </w:rPr>
      </w:pPr>
    </w:p>
    <w:p w:rsidR="00BE4544" w:rsidRDefault="00BE4544"/>
    <w:sectPr w:rsidR="00BE4544" w:rsidSect="0010335F">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9769F8"/>
    <w:multiLevelType w:val="hybridMultilevel"/>
    <w:tmpl w:val="2F4A999E"/>
    <w:lvl w:ilvl="0" w:tplc="FF14291A">
      <w:start w:val="1"/>
      <w:numFmt w:val="decimal"/>
      <w:lvlText w:val="%1."/>
      <w:lvlJc w:val="left"/>
      <w:pPr>
        <w:ind w:left="432" w:hanging="360"/>
      </w:pPr>
      <w:rPr>
        <w:rFonts w:hint="default"/>
        <w:b/>
      </w:rPr>
    </w:lvl>
    <w:lvl w:ilvl="1" w:tplc="300A0019" w:tentative="1">
      <w:start w:val="1"/>
      <w:numFmt w:val="lowerLetter"/>
      <w:lvlText w:val="%2."/>
      <w:lvlJc w:val="left"/>
      <w:pPr>
        <w:ind w:left="1152" w:hanging="360"/>
      </w:pPr>
    </w:lvl>
    <w:lvl w:ilvl="2" w:tplc="300A001B" w:tentative="1">
      <w:start w:val="1"/>
      <w:numFmt w:val="lowerRoman"/>
      <w:lvlText w:val="%3."/>
      <w:lvlJc w:val="right"/>
      <w:pPr>
        <w:ind w:left="1872" w:hanging="180"/>
      </w:pPr>
    </w:lvl>
    <w:lvl w:ilvl="3" w:tplc="300A000F" w:tentative="1">
      <w:start w:val="1"/>
      <w:numFmt w:val="decimal"/>
      <w:lvlText w:val="%4."/>
      <w:lvlJc w:val="left"/>
      <w:pPr>
        <w:ind w:left="2592" w:hanging="360"/>
      </w:pPr>
    </w:lvl>
    <w:lvl w:ilvl="4" w:tplc="300A0019" w:tentative="1">
      <w:start w:val="1"/>
      <w:numFmt w:val="lowerLetter"/>
      <w:lvlText w:val="%5."/>
      <w:lvlJc w:val="left"/>
      <w:pPr>
        <w:ind w:left="3312" w:hanging="360"/>
      </w:pPr>
    </w:lvl>
    <w:lvl w:ilvl="5" w:tplc="300A001B" w:tentative="1">
      <w:start w:val="1"/>
      <w:numFmt w:val="lowerRoman"/>
      <w:lvlText w:val="%6."/>
      <w:lvlJc w:val="right"/>
      <w:pPr>
        <w:ind w:left="4032" w:hanging="180"/>
      </w:pPr>
    </w:lvl>
    <w:lvl w:ilvl="6" w:tplc="300A000F" w:tentative="1">
      <w:start w:val="1"/>
      <w:numFmt w:val="decimal"/>
      <w:lvlText w:val="%7."/>
      <w:lvlJc w:val="left"/>
      <w:pPr>
        <w:ind w:left="4752" w:hanging="360"/>
      </w:pPr>
    </w:lvl>
    <w:lvl w:ilvl="7" w:tplc="300A0019" w:tentative="1">
      <w:start w:val="1"/>
      <w:numFmt w:val="lowerLetter"/>
      <w:lvlText w:val="%8."/>
      <w:lvlJc w:val="left"/>
      <w:pPr>
        <w:ind w:left="5472" w:hanging="360"/>
      </w:pPr>
    </w:lvl>
    <w:lvl w:ilvl="8" w:tplc="300A001B" w:tentative="1">
      <w:start w:val="1"/>
      <w:numFmt w:val="lowerRoman"/>
      <w:lvlText w:val="%9."/>
      <w:lvlJc w:val="right"/>
      <w:pPr>
        <w:ind w:left="6192" w:hanging="180"/>
      </w:pPr>
    </w:lvl>
  </w:abstractNum>
  <w:abstractNum w:abstractNumId="1" w15:restartNumberingAfterBreak="0">
    <w:nsid w:val="5E8567F0"/>
    <w:multiLevelType w:val="hybridMultilevel"/>
    <w:tmpl w:val="6A4A373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B8E70C2"/>
    <w:multiLevelType w:val="hybridMultilevel"/>
    <w:tmpl w:val="0E6E02D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35F"/>
    <w:rsid w:val="0010335F"/>
    <w:rsid w:val="001139CA"/>
    <w:rsid w:val="00185790"/>
    <w:rsid w:val="00443EBB"/>
    <w:rsid w:val="00945D73"/>
    <w:rsid w:val="00A521A0"/>
    <w:rsid w:val="00BE45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0DE3A6-3F07-4CC8-ABC5-E93AF91F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35F"/>
    <w:pPr>
      <w:spacing w:after="160" w:line="259" w:lineRule="auto"/>
    </w:pPr>
    <w:rPr>
      <w:rFonts w:ascii="Calibri" w:eastAsia="Calibri" w:hAnsi="Calibri" w:cs="Calibri"/>
      <w:color w:val="000000"/>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10335F"/>
    <w:pPr>
      <w:spacing w:after="0" w:line="240" w:lineRule="auto"/>
    </w:pPr>
    <w:rPr>
      <w:rFonts w:eastAsiaTheme="minorEastAsia"/>
      <w:lang w:val="es-EC" w:eastAsia="es-EC"/>
    </w:rPr>
    <w:tblPr>
      <w:tblCellMar>
        <w:top w:w="0" w:type="dxa"/>
        <w:left w:w="0" w:type="dxa"/>
        <w:bottom w:w="0" w:type="dxa"/>
        <w:right w:w="0" w:type="dxa"/>
      </w:tblCellMar>
    </w:tblPr>
  </w:style>
  <w:style w:type="paragraph" w:styleId="Prrafodelista">
    <w:name w:val="List Paragraph"/>
    <w:basedOn w:val="Normal"/>
    <w:uiPriority w:val="34"/>
    <w:qFormat/>
    <w:rsid w:val="0010335F"/>
    <w:pPr>
      <w:ind w:left="720"/>
      <w:contextualSpacing/>
    </w:pPr>
  </w:style>
  <w:style w:type="character" w:customStyle="1" w:styleId="apple-converted-space">
    <w:name w:val="apple-converted-space"/>
    <w:basedOn w:val="Fuentedeprrafopredeter"/>
    <w:rsid w:val="0010335F"/>
  </w:style>
  <w:style w:type="paragraph" w:styleId="Textodeglobo">
    <w:name w:val="Balloon Text"/>
    <w:basedOn w:val="Normal"/>
    <w:link w:val="TextodegloboCar"/>
    <w:uiPriority w:val="99"/>
    <w:semiHidden/>
    <w:unhideWhenUsed/>
    <w:rsid w:val="001033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335F"/>
    <w:rPr>
      <w:rFonts w:ascii="Tahoma" w:eastAsia="Calibri" w:hAnsi="Tahoma" w:cs="Tahoma"/>
      <w:color w:val="000000"/>
      <w:sz w:val="16"/>
      <w:szCs w:val="16"/>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1738</Words>
  <Characters>9559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EQUIPO</dc:creator>
  <cp:keywords/>
  <dc:description/>
  <cp:lastModifiedBy>ChalitOo Zambrano</cp:lastModifiedBy>
  <cp:revision>2</cp:revision>
  <dcterms:created xsi:type="dcterms:W3CDTF">2017-01-08T06:48:00Z</dcterms:created>
  <dcterms:modified xsi:type="dcterms:W3CDTF">2017-01-08T06:48:00Z</dcterms:modified>
</cp:coreProperties>
</file>