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09D" w:rsidRDefault="00BC60B0">
      <w:pPr>
        <w:spacing w:after="0"/>
        <w:ind w:left="2127"/>
      </w:pPr>
      <w:bookmarkStart w:id="0" w:name="_GoBack"/>
      <w:bookmarkEnd w:id="0"/>
      <w:r>
        <w:rPr>
          <w:rFonts w:ascii="Times New Roman" w:eastAsia="Times New Roman" w:hAnsi="Times New Roman" w:cs="Times New Roman"/>
          <w:sz w:val="24"/>
        </w:rPr>
        <w:t xml:space="preserve"> </w:t>
      </w:r>
    </w:p>
    <w:tbl>
      <w:tblPr>
        <w:tblStyle w:val="TableGrid"/>
        <w:tblW w:w="15096" w:type="dxa"/>
        <w:tblInd w:w="-72" w:type="dxa"/>
        <w:tblCellMar>
          <w:top w:w="4" w:type="dxa"/>
          <w:bottom w:w="7" w:type="dxa"/>
          <w:right w:w="20" w:type="dxa"/>
        </w:tblCellMar>
        <w:tblLook w:val="04A0" w:firstRow="1" w:lastRow="0" w:firstColumn="1" w:lastColumn="0" w:noHBand="0" w:noVBand="1"/>
      </w:tblPr>
      <w:tblGrid>
        <w:gridCol w:w="1120"/>
        <w:gridCol w:w="919"/>
        <w:gridCol w:w="159"/>
        <w:gridCol w:w="811"/>
        <w:gridCol w:w="404"/>
        <w:gridCol w:w="877"/>
        <w:gridCol w:w="145"/>
        <w:gridCol w:w="730"/>
        <w:gridCol w:w="261"/>
        <w:gridCol w:w="1772"/>
        <w:gridCol w:w="1351"/>
        <w:gridCol w:w="546"/>
        <w:gridCol w:w="1493"/>
        <w:gridCol w:w="1374"/>
        <w:gridCol w:w="225"/>
        <w:gridCol w:w="831"/>
        <w:gridCol w:w="2078"/>
      </w:tblGrid>
      <w:tr w:rsidR="007F21AF" w:rsidTr="00F376B6">
        <w:trPr>
          <w:trHeight w:val="538"/>
        </w:trPr>
        <w:tc>
          <w:tcPr>
            <w:tcW w:w="2039" w:type="dxa"/>
            <w:gridSpan w:val="2"/>
            <w:tcBorders>
              <w:top w:val="single" w:sz="8" w:space="0" w:color="000000"/>
              <w:left w:val="single" w:sz="8" w:space="0" w:color="000000"/>
              <w:bottom w:val="single" w:sz="8" w:space="0" w:color="000000"/>
              <w:right w:val="single" w:sz="8" w:space="0" w:color="000000"/>
            </w:tcBorders>
          </w:tcPr>
          <w:p w:rsidR="007F21AF" w:rsidRDefault="007F21AF" w:rsidP="007F21AF">
            <w:pPr>
              <w:ind w:left="73"/>
              <w:jc w:val="center"/>
            </w:pPr>
            <w:r>
              <w:rPr>
                <w:noProof/>
              </w:rPr>
              <w:drawing>
                <wp:inline distT="0" distB="0" distL="0" distR="0" wp14:anchorId="5841B6E2" wp14:editId="6C11E6A6">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10148" w:type="dxa"/>
            <w:gridSpan w:val="13"/>
            <w:tcBorders>
              <w:top w:val="single" w:sz="8" w:space="0" w:color="000000"/>
              <w:left w:val="single" w:sz="8" w:space="0" w:color="000000"/>
              <w:bottom w:val="single" w:sz="8" w:space="0" w:color="000000"/>
              <w:right w:val="single" w:sz="8" w:space="0" w:color="000000"/>
            </w:tcBorders>
            <w:vAlign w:val="center"/>
          </w:tcPr>
          <w:p w:rsidR="007F21AF" w:rsidRPr="00965CF0" w:rsidRDefault="007F21AF" w:rsidP="007F21AF">
            <w:pPr>
              <w:tabs>
                <w:tab w:val="left" w:pos="924"/>
              </w:tabs>
              <w:autoSpaceDE w:val="0"/>
              <w:autoSpaceDN w:val="0"/>
              <w:adjustRightInd w:val="0"/>
              <w:jc w:val="center"/>
              <w:rPr>
                <w:b/>
                <w:bCs/>
                <w:sz w:val="28"/>
                <w:szCs w:val="28"/>
                <w:lang w:val="es-ES"/>
              </w:rPr>
            </w:pPr>
            <w:r w:rsidRPr="00965CF0">
              <w:rPr>
                <w:b/>
                <w:bCs/>
                <w:sz w:val="28"/>
                <w:szCs w:val="28"/>
                <w:lang w:val="es-ES"/>
              </w:rPr>
              <w:t xml:space="preserve">UNIDAD EDUCATIVA PARTICULAR  LA SALLE-CONOCOTO                                                                                                            </w:t>
            </w:r>
          </w:p>
          <w:p w:rsidR="007F21AF" w:rsidRPr="00965CF0" w:rsidRDefault="007F21AF" w:rsidP="007F21AF">
            <w:pPr>
              <w:tabs>
                <w:tab w:val="left" w:pos="924"/>
              </w:tabs>
              <w:autoSpaceDE w:val="0"/>
              <w:autoSpaceDN w:val="0"/>
              <w:adjustRightInd w:val="0"/>
              <w:jc w:val="center"/>
              <w:rPr>
                <w:b/>
                <w:color w:val="00000A"/>
                <w:sz w:val="24"/>
                <w:szCs w:val="24"/>
              </w:rPr>
            </w:pPr>
            <w:r w:rsidRPr="00965CF0">
              <w:rPr>
                <w:b/>
                <w:bCs/>
                <w:sz w:val="24"/>
                <w:szCs w:val="24"/>
                <w:lang w:val="es-ES"/>
              </w:rPr>
              <w:t xml:space="preserve">“A </w:t>
            </w:r>
            <w:r w:rsidRPr="00985973">
              <w:rPr>
                <w:b/>
                <w:bCs/>
                <w:sz w:val="24"/>
                <w:szCs w:val="24"/>
                <w:lang w:val="en-US"/>
              </w:rPr>
              <w:t>call, many voices</w:t>
            </w:r>
            <w:r w:rsidRPr="00965CF0">
              <w:rPr>
                <w:b/>
                <w:bCs/>
                <w:sz w:val="24"/>
                <w:szCs w:val="24"/>
                <w:lang w:val="es-ES"/>
              </w:rPr>
              <w:t>”</w:t>
            </w:r>
          </w:p>
        </w:tc>
        <w:tc>
          <w:tcPr>
            <w:tcW w:w="2909" w:type="dxa"/>
            <w:gridSpan w:val="2"/>
            <w:tcBorders>
              <w:top w:val="single" w:sz="8" w:space="0" w:color="000000"/>
              <w:left w:val="single" w:sz="8" w:space="0" w:color="000000"/>
              <w:bottom w:val="single" w:sz="8" w:space="0" w:color="000000"/>
              <w:right w:val="single" w:sz="8" w:space="0" w:color="000000"/>
            </w:tcBorders>
            <w:vAlign w:val="center"/>
          </w:tcPr>
          <w:p w:rsidR="007F21AF" w:rsidRDefault="00796D10" w:rsidP="007F21AF">
            <w:pPr>
              <w:tabs>
                <w:tab w:val="left" w:pos="924"/>
              </w:tabs>
              <w:autoSpaceDE w:val="0"/>
              <w:autoSpaceDN w:val="0"/>
              <w:adjustRightInd w:val="0"/>
              <w:jc w:val="center"/>
              <w:rPr>
                <w:b/>
                <w:bCs/>
                <w:lang w:val="es-ES"/>
              </w:rPr>
            </w:pPr>
            <w:r>
              <w:rPr>
                <w:b/>
                <w:bCs/>
                <w:lang w:val="es-ES"/>
              </w:rPr>
              <w:t>SCHOOL YEAR</w:t>
            </w:r>
          </w:p>
          <w:p w:rsidR="007F21AF" w:rsidRDefault="007F21AF" w:rsidP="007F21AF">
            <w:pPr>
              <w:tabs>
                <w:tab w:val="left" w:pos="924"/>
              </w:tabs>
              <w:autoSpaceDE w:val="0"/>
              <w:autoSpaceDN w:val="0"/>
              <w:adjustRightInd w:val="0"/>
              <w:jc w:val="center"/>
              <w:rPr>
                <w:b/>
                <w:color w:val="00000A"/>
              </w:rPr>
            </w:pPr>
            <w:r>
              <w:rPr>
                <w:b/>
                <w:bCs/>
                <w:lang w:val="es-ES"/>
              </w:rPr>
              <w:t>2016 - 2017</w:t>
            </w:r>
          </w:p>
        </w:tc>
      </w:tr>
      <w:tr w:rsidR="00FC209D" w:rsidTr="00390963">
        <w:trPr>
          <w:trHeight w:val="207"/>
        </w:trPr>
        <w:tc>
          <w:tcPr>
            <w:tcW w:w="15096" w:type="dxa"/>
            <w:gridSpan w:val="17"/>
            <w:tcBorders>
              <w:top w:val="single" w:sz="8" w:space="0" w:color="000000"/>
              <w:left w:val="single" w:sz="8" w:space="0" w:color="000000"/>
              <w:bottom w:val="single" w:sz="8" w:space="0" w:color="000000"/>
              <w:right w:val="single" w:sz="8" w:space="0" w:color="000000"/>
            </w:tcBorders>
            <w:vAlign w:val="center"/>
          </w:tcPr>
          <w:p w:rsidR="00FC209D" w:rsidRPr="00FE4A8E" w:rsidRDefault="00BC60B0" w:rsidP="00390963">
            <w:pPr>
              <w:jc w:val="center"/>
              <w:rPr>
                <w:rFonts w:asciiTheme="minorHAnsi" w:hAnsiTheme="minorHAnsi"/>
                <w:sz w:val="24"/>
                <w:szCs w:val="24"/>
              </w:rPr>
            </w:pPr>
            <w:r w:rsidRPr="00FE4A8E">
              <w:rPr>
                <w:rFonts w:asciiTheme="minorHAnsi" w:eastAsia="Times New Roman" w:hAnsiTheme="minorHAnsi" w:cs="Times New Roman"/>
                <w:b/>
                <w:sz w:val="24"/>
                <w:szCs w:val="24"/>
              </w:rPr>
              <w:t>MICROCURRICULAR PLANNING</w:t>
            </w:r>
          </w:p>
        </w:tc>
      </w:tr>
      <w:tr w:rsidR="00FC209D">
        <w:trPr>
          <w:trHeight w:val="326"/>
        </w:trPr>
        <w:tc>
          <w:tcPr>
            <w:tcW w:w="15096" w:type="dxa"/>
            <w:gridSpan w:val="17"/>
            <w:tcBorders>
              <w:top w:val="single" w:sz="8" w:space="0" w:color="000000"/>
              <w:left w:val="single" w:sz="8" w:space="0" w:color="000000"/>
              <w:bottom w:val="single" w:sz="4" w:space="0" w:color="000000"/>
              <w:right w:val="single" w:sz="8" w:space="0" w:color="000000"/>
            </w:tcBorders>
          </w:tcPr>
          <w:p w:rsidR="00FC209D" w:rsidRPr="00FE4A8E" w:rsidRDefault="00FE4A8E" w:rsidP="00796D10">
            <w:pPr>
              <w:pStyle w:val="Prrafodelista"/>
              <w:numPr>
                <w:ilvl w:val="0"/>
                <w:numId w:val="7"/>
              </w:numPr>
              <w:rPr>
                <w:rFonts w:asciiTheme="minorHAnsi" w:hAnsiTheme="minorHAnsi"/>
                <w:sz w:val="24"/>
                <w:szCs w:val="24"/>
              </w:rPr>
            </w:pPr>
            <w:r w:rsidRPr="00FE4A8E">
              <w:rPr>
                <w:rFonts w:asciiTheme="minorHAnsi" w:hAnsiTheme="minorHAnsi"/>
                <w:b/>
                <w:sz w:val="24"/>
                <w:szCs w:val="24"/>
              </w:rPr>
              <w:t xml:space="preserve">    </w:t>
            </w:r>
            <w:r w:rsidR="00796D10">
              <w:rPr>
                <w:rFonts w:asciiTheme="minorHAnsi" w:hAnsiTheme="minorHAnsi"/>
                <w:b/>
                <w:sz w:val="24"/>
                <w:szCs w:val="24"/>
              </w:rPr>
              <w:t>INFORMATIONAL DATA</w:t>
            </w:r>
            <w:r w:rsidR="00F51CEC" w:rsidRPr="00FE4A8E">
              <w:rPr>
                <w:rFonts w:asciiTheme="minorHAnsi" w:hAnsiTheme="minorHAnsi"/>
                <w:b/>
                <w:sz w:val="24"/>
                <w:szCs w:val="24"/>
              </w:rPr>
              <w:t>:</w:t>
            </w:r>
          </w:p>
        </w:tc>
      </w:tr>
      <w:tr w:rsidR="00173143" w:rsidRPr="00BF4BF0" w:rsidTr="00F376B6">
        <w:trPr>
          <w:trHeight w:val="358"/>
        </w:trPr>
        <w:tc>
          <w:tcPr>
            <w:tcW w:w="1120" w:type="dxa"/>
            <w:tcBorders>
              <w:top w:val="single" w:sz="4" w:space="0" w:color="000000"/>
              <w:left w:val="single" w:sz="8" w:space="0" w:color="000000"/>
              <w:bottom w:val="single" w:sz="4" w:space="0" w:color="000000"/>
              <w:right w:val="single" w:sz="8" w:space="0" w:color="000000"/>
            </w:tcBorders>
            <w:vAlign w:val="center"/>
          </w:tcPr>
          <w:p w:rsidR="00FC209D" w:rsidRPr="00FE4A8E" w:rsidRDefault="00390963" w:rsidP="00F51CEC">
            <w:pPr>
              <w:ind w:left="72"/>
              <w:rPr>
                <w:rFonts w:asciiTheme="minorHAnsi" w:hAnsiTheme="minorHAnsi"/>
                <w:sz w:val="20"/>
                <w:szCs w:val="20"/>
              </w:rPr>
            </w:pPr>
            <w:r w:rsidRPr="00FE4A8E">
              <w:rPr>
                <w:rFonts w:asciiTheme="minorHAnsi" w:hAnsiTheme="minorHAnsi"/>
                <w:b/>
                <w:sz w:val="20"/>
                <w:szCs w:val="20"/>
              </w:rPr>
              <w:t>TEACHER:</w:t>
            </w:r>
          </w:p>
        </w:tc>
        <w:tc>
          <w:tcPr>
            <w:tcW w:w="3315" w:type="dxa"/>
            <w:gridSpan w:val="6"/>
            <w:tcBorders>
              <w:top w:val="single" w:sz="4" w:space="0" w:color="000000"/>
              <w:left w:val="single" w:sz="8" w:space="0" w:color="000000"/>
              <w:bottom w:val="single" w:sz="4" w:space="0" w:color="000000"/>
              <w:right w:val="single" w:sz="8" w:space="0" w:color="000000"/>
            </w:tcBorders>
            <w:vAlign w:val="center"/>
          </w:tcPr>
          <w:p w:rsidR="00FC209D" w:rsidRPr="00BF4BF0" w:rsidRDefault="00BF4BF0">
            <w:pPr>
              <w:ind w:left="72"/>
              <w:rPr>
                <w:rFonts w:asciiTheme="minorHAnsi" w:hAnsiTheme="minorHAnsi"/>
                <w:sz w:val="20"/>
                <w:szCs w:val="20"/>
                <w:lang w:val="en-US"/>
              </w:rPr>
            </w:pPr>
            <w:proofErr w:type="spellStart"/>
            <w:r w:rsidRPr="00BF4BF0">
              <w:rPr>
                <w:rFonts w:asciiTheme="minorHAnsi" w:hAnsiTheme="minorHAnsi"/>
                <w:sz w:val="20"/>
                <w:szCs w:val="20"/>
                <w:lang w:val="en-US"/>
              </w:rPr>
              <w:t>Lic</w:t>
            </w:r>
            <w:proofErr w:type="spellEnd"/>
            <w:r w:rsidRPr="00BF4BF0">
              <w:rPr>
                <w:rFonts w:asciiTheme="minorHAnsi" w:hAnsiTheme="minorHAnsi"/>
                <w:sz w:val="20"/>
                <w:szCs w:val="20"/>
                <w:lang w:val="en-US"/>
              </w:rPr>
              <w:t>.</w:t>
            </w:r>
            <w:r w:rsidR="00F376B6">
              <w:rPr>
                <w:rFonts w:asciiTheme="minorHAnsi" w:hAnsiTheme="minorHAnsi"/>
                <w:sz w:val="20"/>
                <w:szCs w:val="20"/>
                <w:lang w:val="en-US"/>
              </w:rPr>
              <w:t xml:space="preserve"> Betty Chá</w:t>
            </w:r>
            <w:r w:rsidR="00F766DA">
              <w:rPr>
                <w:rFonts w:asciiTheme="minorHAnsi" w:hAnsiTheme="minorHAnsi"/>
                <w:sz w:val="20"/>
                <w:szCs w:val="20"/>
                <w:lang w:val="en-US"/>
              </w:rPr>
              <w:t xml:space="preserve">vez, </w:t>
            </w:r>
            <w:proofErr w:type="spellStart"/>
            <w:r w:rsidR="00F766DA">
              <w:rPr>
                <w:rFonts w:asciiTheme="minorHAnsi" w:hAnsiTheme="minorHAnsi"/>
                <w:sz w:val="20"/>
                <w:szCs w:val="20"/>
                <w:lang w:val="en-US"/>
              </w:rPr>
              <w:t>Lic</w:t>
            </w:r>
            <w:proofErr w:type="spellEnd"/>
            <w:r w:rsidR="00F766DA">
              <w:rPr>
                <w:rFonts w:asciiTheme="minorHAnsi" w:hAnsiTheme="minorHAnsi"/>
                <w:sz w:val="20"/>
                <w:szCs w:val="20"/>
                <w:lang w:val="en-US"/>
              </w:rPr>
              <w:t>. Edwin</w:t>
            </w:r>
            <w:r>
              <w:rPr>
                <w:rFonts w:asciiTheme="minorHAnsi" w:hAnsiTheme="minorHAnsi"/>
                <w:sz w:val="20"/>
                <w:szCs w:val="20"/>
                <w:lang w:val="en-US"/>
              </w:rPr>
              <w:t xml:space="preserve"> Pilca.</w:t>
            </w:r>
          </w:p>
        </w:tc>
        <w:tc>
          <w:tcPr>
            <w:tcW w:w="730" w:type="dxa"/>
            <w:tcBorders>
              <w:top w:val="single" w:sz="4" w:space="0" w:color="000000"/>
              <w:left w:val="single" w:sz="8" w:space="0" w:color="000000"/>
              <w:bottom w:val="single" w:sz="4" w:space="0" w:color="000000"/>
              <w:right w:val="single" w:sz="4" w:space="0" w:color="000000"/>
            </w:tcBorders>
            <w:vAlign w:val="center"/>
          </w:tcPr>
          <w:p w:rsidR="00FC209D" w:rsidRPr="00FE4A8E" w:rsidRDefault="00390963" w:rsidP="00F51CEC">
            <w:pPr>
              <w:ind w:left="72"/>
              <w:rPr>
                <w:rFonts w:asciiTheme="minorHAnsi" w:hAnsiTheme="minorHAnsi"/>
                <w:sz w:val="20"/>
                <w:szCs w:val="20"/>
                <w:lang w:val="en-US"/>
              </w:rPr>
            </w:pPr>
            <w:r w:rsidRPr="00FE4A8E">
              <w:rPr>
                <w:rFonts w:asciiTheme="minorHAnsi" w:hAnsiTheme="minorHAnsi"/>
                <w:b/>
                <w:sz w:val="20"/>
                <w:szCs w:val="20"/>
                <w:lang w:val="en-US"/>
              </w:rPr>
              <w:t>AREA</w:t>
            </w:r>
          </w:p>
        </w:tc>
        <w:tc>
          <w:tcPr>
            <w:tcW w:w="3384" w:type="dxa"/>
            <w:gridSpan w:val="3"/>
            <w:tcBorders>
              <w:top w:val="single" w:sz="4" w:space="0" w:color="000000"/>
              <w:left w:val="single" w:sz="4" w:space="0" w:color="000000"/>
              <w:bottom w:val="single" w:sz="4" w:space="0" w:color="auto"/>
              <w:right w:val="single" w:sz="4" w:space="0" w:color="000000"/>
            </w:tcBorders>
            <w:vAlign w:val="center"/>
          </w:tcPr>
          <w:p w:rsidR="00FC209D" w:rsidRPr="00BF4BF0" w:rsidRDefault="00BF4BF0">
            <w:pPr>
              <w:ind w:left="72"/>
              <w:rPr>
                <w:rFonts w:asciiTheme="minorHAnsi" w:hAnsiTheme="minorHAnsi"/>
                <w:sz w:val="20"/>
                <w:szCs w:val="20"/>
                <w:lang w:val="en-US"/>
              </w:rPr>
            </w:pPr>
            <w:r>
              <w:rPr>
                <w:rFonts w:asciiTheme="minorHAnsi" w:hAnsiTheme="minorHAnsi"/>
                <w:sz w:val="20"/>
                <w:szCs w:val="20"/>
                <w:lang w:val="en-US"/>
              </w:rPr>
              <w:t>EFL</w:t>
            </w:r>
          </w:p>
        </w:tc>
        <w:tc>
          <w:tcPr>
            <w:tcW w:w="2039" w:type="dxa"/>
            <w:gridSpan w:val="2"/>
            <w:tcBorders>
              <w:top w:val="single" w:sz="4" w:space="0" w:color="000000"/>
              <w:left w:val="single" w:sz="4" w:space="0" w:color="000000"/>
              <w:bottom w:val="single" w:sz="4" w:space="0" w:color="000000"/>
              <w:right w:val="single" w:sz="4" w:space="0" w:color="000000"/>
            </w:tcBorders>
            <w:vAlign w:val="center"/>
          </w:tcPr>
          <w:p w:rsidR="00FC209D" w:rsidRPr="00BF4BF0" w:rsidRDefault="00390963" w:rsidP="00965CF0">
            <w:pPr>
              <w:ind w:left="120"/>
              <w:rPr>
                <w:rFonts w:asciiTheme="minorHAnsi" w:hAnsiTheme="minorHAnsi"/>
                <w:sz w:val="20"/>
                <w:szCs w:val="20"/>
                <w:lang w:val="en-US"/>
              </w:rPr>
            </w:pPr>
            <w:r w:rsidRPr="00BF4BF0">
              <w:rPr>
                <w:rFonts w:asciiTheme="minorHAnsi" w:hAnsiTheme="minorHAnsi"/>
                <w:b/>
                <w:sz w:val="20"/>
                <w:szCs w:val="20"/>
                <w:lang w:val="en-US"/>
              </w:rPr>
              <w:t>GRADE/COURSE</w:t>
            </w:r>
            <w:r w:rsidRPr="00BF4BF0">
              <w:rPr>
                <w:rFonts w:asciiTheme="minorHAnsi" w:hAnsiTheme="minorHAnsi"/>
                <w:sz w:val="20"/>
                <w:szCs w:val="20"/>
                <w:lang w:val="en-US"/>
              </w:rPr>
              <w:t>:</w:t>
            </w:r>
          </w:p>
        </w:tc>
        <w:tc>
          <w:tcPr>
            <w:tcW w:w="1374" w:type="dxa"/>
            <w:tcBorders>
              <w:top w:val="single" w:sz="4" w:space="0" w:color="000000"/>
              <w:left w:val="single" w:sz="4" w:space="0" w:color="000000"/>
              <w:bottom w:val="single" w:sz="4" w:space="0" w:color="000000"/>
              <w:right w:val="single" w:sz="4" w:space="0" w:color="000000"/>
            </w:tcBorders>
            <w:vAlign w:val="center"/>
          </w:tcPr>
          <w:p w:rsidR="00FC209D" w:rsidRPr="00BF4BF0" w:rsidRDefault="00BF4BF0">
            <w:pPr>
              <w:ind w:left="72"/>
              <w:rPr>
                <w:rFonts w:asciiTheme="minorHAnsi" w:hAnsiTheme="minorHAnsi"/>
                <w:sz w:val="20"/>
                <w:szCs w:val="20"/>
                <w:lang w:val="en-US"/>
              </w:rPr>
            </w:pPr>
            <w:r>
              <w:rPr>
                <w:rFonts w:asciiTheme="minorHAnsi" w:hAnsiTheme="minorHAnsi"/>
                <w:sz w:val="20"/>
                <w:szCs w:val="20"/>
                <w:lang w:val="en-US"/>
              </w:rPr>
              <w:t>Second</w:t>
            </w:r>
          </w:p>
        </w:tc>
        <w:tc>
          <w:tcPr>
            <w:tcW w:w="1056" w:type="dxa"/>
            <w:gridSpan w:val="2"/>
            <w:tcBorders>
              <w:top w:val="single" w:sz="4" w:space="0" w:color="000000"/>
              <w:left w:val="single" w:sz="4" w:space="0" w:color="000000"/>
              <w:bottom w:val="single" w:sz="4" w:space="0" w:color="000000"/>
              <w:right w:val="single" w:sz="8" w:space="0" w:color="000000"/>
            </w:tcBorders>
            <w:vAlign w:val="center"/>
          </w:tcPr>
          <w:p w:rsidR="00FC209D" w:rsidRPr="00BF4BF0" w:rsidRDefault="00BC60B0" w:rsidP="00F51CEC">
            <w:pPr>
              <w:ind w:left="67"/>
              <w:rPr>
                <w:rFonts w:asciiTheme="minorHAnsi" w:hAnsiTheme="minorHAnsi"/>
                <w:sz w:val="20"/>
                <w:szCs w:val="20"/>
                <w:lang w:val="en-US"/>
              </w:rPr>
            </w:pPr>
            <w:r w:rsidRPr="00BF4BF0">
              <w:rPr>
                <w:rFonts w:asciiTheme="minorHAnsi" w:hAnsiTheme="minorHAnsi"/>
                <w:b/>
                <w:sz w:val="20"/>
                <w:szCs w:val="20"/>
                <w:lang w:val="en-US"/>
              </w:rPr>
              <w:t>Class:</w:t>
            </w:r>
          </w:p>
        </w:tc>
        <w:tc>
          <w:tcPr>
            <w:tcW w:w="2078" w:type="dxa"/>
            <w:tcBorders>
              <w:top w:val="single" w:sz="4" w:space="0" w:color="000000"/>
              <w:left w:val="single" w:sz="8" w:space="0" w:color="000000"/>
              <w:bottom w:val="single" w:sz="4" w:space="0" w:color="000000"/>
              <w:right w:val="single" w:sz="8" w:space="0" w:color="000000"/>
            </w:tcBorders>
            <w:vAlign w:val="center"/>
          </w:tcPr>
          <w:p w:rsidR="00FC209D" w:rsidRPr="00BF4BF0" w:rsidRDefault="00BF4BF0">
            <w:pPr>
              <w:ind w:left="72"/>
              <w:rPr>
                <w:rFonts w:asciiTheme="minorHAnsi" w:hAnsiTheme="minorHAnsi"/>
                <w:sz w:val="20"/>
                <w:szCs w:val="20"/>
                <w:lang w:val="en-US"/>
              </w:rPr>
            </w:pPr>
            <w:r>
              <w:rPr>
                <w:rFonts w:asciiTheme="minorHAnsi" w:hAnsiTheme="minorHAnsi"/>
                <w:sz w:val="20"/>
                <w:szCs w:val="20"/>
                <w:lang w:val="en-US"/>
              </w:rPr>
              <w:t>A-B-C-D.</w:t>
            </w:r>
          </w:p>
        </w:tc>
      </w:tr>
      <w:tr w:rsidR="00173143" w:rsidRPr="005D3CD9" w:rsidTr="00F376B6">
        <w:trPr>
          <w:trHeight w:val="347"/>
        </w:trPr>
        <w:tc>
          <w:tcPr>
            <w:tcW w:w="1120" w:type="dxa"/>
            <w:vMerge w:val="restart"/>
            <w:tcBorders>
              <w:top w:val="single" w:sz="4" w:space="0" w:color="000000"/>
              <w:left w:val="single" w:sz="8" w:space="0" w:color="000000"/>
              <w:right w:val="single" w:sz="8" w:space="0" w:color="000000"/>
            </w:tcBorders>
            <w:vAlign w:val="center"/>
          </w:tcPr>
          <w:p w:rsidR="00390963" w:rsidRPr="00BF4BF0" w:rsidRDefault="00390963" w:rsidP="00F51CEC">
            <w:pPr>
              <w:ind w:left="72"/>
              <w:rPr>
                <w:rFonts w:asciiTheme="minorHAnsi" w:hAnsiTheme="minorHAnsi"/>
                <w:sz w:val="20"/>
                <w:szCs w:val="20"/>
                <w:lang w:val="en-US"/>
              </w:rPr>
            </w:pPr>
            <w:r w:rsidRPr="00BF4BF0">
              <w:rPr>
                <w:rFonts w:asciiTheme="minorHAnsi" w:hAnsiTheme="minorHAnsi"/>
                <w:b/>
                <w:sz w:val="20"/>
                <w:szCs w:val="20"/>
                <w:lang w:val="en-US"/>
              </w:rPr>
              <w:t>UNIT NUMBER:</w:t>
            </w:r>
          </w:p>
        </w:tc>
        <w:tc>
          <w:tcPr>
            <w:tcW w:w="1078" w:type="dxa"/>
            <w:gridSpan w:val="2"/>
            <w:vMerge w:val="restart"/>
            <w:tcBorders>
              <w:top w:val="single" w:sz="4" w:space="0" w:color="000000"/>
              <w:left w:val="single" w:sz="8" w:space="0" w:color="000000"/>
              <w:right w:val="single" w:sz="4" w:space="0" w:color="000000"/>
            </w:tcBorders>
            <w:vAlign w:val="center"/>
          </w:tcPr>
          <w:p w:rsidR="00390963" w:rsidRPr="00BF4BF0" w:rsidRDefault="004B0FAF" w:rsidP="006E785C">
            <w:pPr>
              <w:ind w:left="67"/>
              <w:jc w:val="center"/>
              <w:rPr>
                <w:rFonts w:asciiTheme="minorHAnsi" w:hAnsiTheme="minorHAnsi"/>
                <w:sz w:val="20"/>
                <w:szCs w:val="20"/>
                <w:lang w:val="en-US"/>
              </w:rPr>
            </w:pPr>
            <w:r>
              <w:rPr>
                <w:rFonts w:asciiTheme="minorHAnsi" w:hAnsiTheme="minorHAnsi"/>
                <w:sz w:val="20"/>
                <w:szCs w:val="20"/>
                <w:lang w:val="en-US"/>
              </w:rPr>
              <w:t>3</w:t>
            </w:r>
          </w:p>
        </w:tc>
        <w:tc>
          <w:tcPr>
            <w:tcW w:w="1215" w:type="dxa"/>
            <w:gridSpan w:val="2"/>
            <w:tcBorders>
              <w:top w:val="single" w:sz="4" w:space="0" w:color="000000"/>
              <w:left w:val="single" w:sz="4" w:space="0" w:color="000000"/>
              <w:bottom w:val="single" w:sz="4" w:space="0" w:color="000000"/>
              <w:right w:val="single" w:sz="4" w:space="0" w:color="auto"/>
            </w:tcBorders>
            <w:vAlign w:val="center"/>
          </w:tcPr>
          <w:p w:rsidR="00390963" w:rsidRPr="00BF4BF0" w:rsidRDefault="00390963">
            <w:pPr>
              <w:ind w:left="72"/>
              <w:rPr>
                <w:rFonts w:asciiTheme="minorHAnsi" w:hAnsiTheme="minorHAnsi"/>
                <w:sz w:val="20"/>
                <w:szCs w:val="20"/>
                <w:lang w:val="en-US"/>
              </w:rPr>
            </w:pPr>
            <w:r w:rsidRPr="00FE4A8E">
              <w:rPr>
                <w:rFonts w:asciiTheme="minorHAnsi" w:hAnsiTheme="minorHAnsi"/>
                <w:b/>
                <w:sz w:val="20"/>
                <w:szCs w:val="20"/>
                <w:lang w:val="en-US"/>
              </w:rPr>
              <w:t>TEXTBOOK:</w:t>
            </w:r>
          </w:p>
        </w:tc>
        <w:tc>
          <w:tcPr>
            <w:tcW w:w="5136" w:type="dxa"/>
            <w:gridSpan w:val="6"/>
            <w:tcBorders>
              <w:top w:val="single" w:sz="4" w:space="0" w:color="000000"/>
              <w:left w:val="single" w:sz="4" w:space="0" w:color="000000"/>
              <w:bottom w:val="single" w:sz="4" w:space="0" w:color="000000"/>
              <w:right w:val="single" w:sz="4" w:space="0" w:color="auto"/>
            </w:tcBorders>
            <w:vAlign w:val="center"/>
          </w:tcPr>
          <w:p w:rsidR="00390963" w:rsidRPr="00BF4BF0" w:rsidRDefault="00BF4BF0">
            <w:pPr>
              <w:ind w:left="72"/>
              <w:rPr>
                <w:rFonts w:asciiTheme="minorHAnsi" w:hAnsiTheme="minorHAnsi"/>
                <w:sz w:val="20"/>
                <w:szCs w:val="20"/>
                <w:lang w:val="en-US"/>
              </w:rPr>
            </w:pPr>
            <w:r>
              <w:rPr>
                <w:rFonts w:asciiTheme="minorHAnsi" w:hAnsiTheme="minorHAnsi"/>
                <w:sz w:val="20"/>
                <w:szCs w:val="20"/>
                <w:lang w:val="en-US"/>
              </w:rPr>
              <w:t>Uncover 3B</w:t>
            </w:r>
          </w:p>
        </w:tc>
        <w:tc>
          <w:tcPr>
            <w:tcW w:w="2039" w:type="dxa"/>
            <w:gridSpan w:val="2"/>
            <w:vMerge w:val="restart"/>
            <w:tcBorders>
              <w:top w:val="single" w:sz="4" w:space="0" w:color="000000"/>
              <w:left w:val="single" w:sz="4" w:space="0" w:color="auto"/>
              <w:right w:val="single" w:sz="8" w:space="0" w:color="000000"/>
            </w:tcBorders>
            <w:vAlign w:val="center"/>
          </w:tcPr>
          <w:p w:rsidR="00390963" w:rsidRPr="00FE4A8E" w:rsidRDefault="00965CF0" w:rsidP="00965CF0">
            <w:pPr>
              <w:spacing w:after="171"/>
              <w:ind w:left="120"/>
              <w:rPr>
                <w:rFonts w:asciiTheme="minorHAnsi" w:hAnsiTheme="minorHAnsi"/>
                <w:sz w:val="20"/>
                <w:szCs w:val="20"/>
                <w:lang w:val="en-US"/>
              </w:rPr>
            </w:pPr>
            <w:r w:rsidRPr="00FE4A8E">
              <w:rPr>
                <w:rFonts w:asciiTheme="minorHAnsi" w:eastAsia="Times New Roman" w:hAnsiTheme="minorHAnsi" w:cs="Times New Roman"/>
                <w:b/>
                <w:sz w:val="20"/>
                <w:szCs w:val="20"/>
                <w:lang w:val="en-US"/>
              </w:rPr>
              <w:t>UNIT SPECIFIC OBJECTIVES:</w:t>
            </w:r>
          </w:p>
        </w:tc>
        <w:tc>
          <w:tcPr>
            <w:tcW w:w="4508" w:type="dxa"/>
            <w:gridSpan w:val="4"/>
            <w:vMerge w:val="restart"/>
            <w:tcBorders>
              <w:top w:val="single" w:sz="4" w:space="0" w:color="000000"/>
              <w:left w:val="single" w:sz="8" w:space="0" w:color="000000"/>
              <w:right w:val="single" w:sz="8" w:space="0" w:color="000000"/>
            </w:tcBorders>
            <w:vAlign w:val="center"/>
          </w:tcPr>
          <w:p w:rsidR="004B0FAF" w:rsidRPr="004B0FAF" w:rsidRDefault="00BF4BF0" w:rsidP="004B0FAF">
            <w:pPr>
              <w:rPr>
                <w:rFonts w:asciiTheme="minorHAnsi" w:hAnsiTheme="minorHAnsi"/>
                <w:b/>
                <w:sz w:val="18"/>
                <w:szCs w:val="18"/>
                <w:lang w:val="en-US"/>
              </w:rPr>
            </w:pPr>
            <w:r w:rsidRPr="002027B9">
              <w:rPr>
                <w:rFonts w:asciiTheme="minorHAnsi" w:hAnsiTheme="minorHAnsi"/>
                <w:b/>
                <w:sz w:val="18"/>
                <w:szCs w:val="18"/>
                <w:lang w:val="en-US"/>
              </w:rPr>
              <w:t>At the end of the un</w:t>
            </w:r>
            <w:r w:rsidR="004B0FAF">
              <w:rPr>
                <w:rFonts w:asciiTheme="minorHAnsi" w:hAnsiTheme="minorHAnsi"/>
                <w:b/>
                <w:sz w:val="18"/>
                <w:szCs w:val="18"/>
                <w:lang w:val="en-US"/>
              </w:rPr>
              <w:t>it the student will be able  to</w:t>
            </w:r>
          </w:p>
          <w:p w:rsidR="004B0FAF" w:rsidRPr="004B0FAF" w:rsidRDefault="004B0FAF" w:rsidP="004B0FAF">
            <w:pPr>
              <w:pStyle w:val="Prrafodelista"/>
              <w:numPr>
                <w:ilvl w:val="0"/>
                <w:numId w:val="8"/>
              </w:numPr>
              <w:ind w:left="84" w:hanging="69"/>
              <w:rPr>
                <w:rFonts w:asciiTheme="minorHAnsi" w:hAnsiTheme="minorHAnsi"/>
                <w:sz w:val="18"/>
                <w:szCs w:val="18"/>
                <w:lang w:val="en-US"/>
              </w:rPr>
            </w:pPr>
            <w:r>
              <w:rPr>
                <w:rFonts w:asciiTheme="minorHAnsi" w:hAnsiTheme="minorHAnsi"/>
                <w:sz w:val="18"/>
                <w:szCs w:val="18"/>
                <w:lang w:val="en-US"/>
              </w:rPr>
              <w:t>Discuss natural disasters</w:t>
            </w:r>
          </w:p>
          <w:p w:rsidR="004B0FAF" w:rsidRPr="004B0FAF" w:rsidRDefault="004B0FAF" w:rsidP="004B0FAF">
            <w:pPr>
              <w:pStyle w:val="Prrafodelista"/>
              <w:numPr>
                <w:ilvl w:val="0"/>
                <w:numId w:val="8"/>
              </w:numPr>
              <w:ind w:left="84" w:hanging="69"/>
              <w:rPr>
                <w:rFonts w:asciiTheme="minorHAnsi" w:hAnsiTheme="minorHAnsi"/>
                <w:sz w:val="18"/>
                <w:szCs w:val="18"/>
                <w:lang w:val="en-US"/>
              </w:rPr>
            </w:pPr>
            <w:r>
              <w:rPr>
                <w:rFonts w:asciiTheme="minorHAnsi" w:hAnsiTheme="minorHAnsi"/>
                <w:sz w:val="18"/>
                <w:szCs w:val="18"/>
                <w:lang w:val="en-US"/>
              </w:rPr>
              <w:t>Ask and answer questions about past experiences.</w:t>
            </w:r>
          </w:p>
          <w:p w:rsidR="004B0FAF" w:rsidRPr="004B0FAF" w:rsidRDefault="004B0FAF" w:rsidP="004B0FAF">
            <w:pPr>
              <w:pStyle w:val="Prrafodelista"/>
              <w:numPr>
                <w:ilvl w:val="0"/>
                <w:numId w:val="8"/>
              </w:numPr>
              <w:ind w:left="84" w:hanging="69"/>
              <w:rPr>
                <w:rFonts w:asciiTheme="minorHAnsi" w:hAnsiTheme="minorHAnsi"/>
                <w:sz w:val="18"/>
                <w:szCs w:val="18"/>
                <w:lang w:val="en-US"/>
              </w:rPr>
            </w:pPr>
            <w:r>
              <w:rPr>
                <w:rFonts w:asciiTheme="minorHAnsi" w:hAnsiTheme="minorHAnsi"/>
                <w:sz w:val="18"/>
                <w:szCs w:val="18"/>
                <w:lang w:val="en-US"/>
              </w:rPr>
              <w:t>Discuss past events.</w:t>
            </w:r>
          </w:p>
          <w:p w:rsidR="004B0FAF" w:rsidRPr="004B0FAF" w:rsidRDefault="004B0FAF" w:rsidP="004B0FAF">
            <w:pPr>
              <w:pStyle w:val="Prrafodelista"/>
              <w:numPr>
                <w:ilvl w:val="0"/>
                <w:numId w:val="8"/>
              </w:numPr>
              <w:ind w:left="84" w:hanging="69"/>
              <w:rPr>
                <w:rFonts w:asciiTheme="minorHAnsi" w:hAnsiTheme="minorHAnsi"/>
                <w:sz w:val="18"/>
                <w:szCs w:val="18"/>
                <w:lang w:val="en-US"/>
              </w:rPr>
            </w:pPr>
            <w:r>
              <w:rPr>
                <w:rFonts w:asciiTheme="minorHAnsi" w:hAnsiTheme="minorHAnsi"/>
                <w:sz w:val="18"/>
                <w:szCs w:val="18"/>
                <w:lang w:val="en-US"/>
              </w:rPr>
              <w:t>Ask about and discuss personal problems.</w:t>
            </w:r>
          </w:p>
          <w:p w:rsidR="004B0FAF" w:rsidRDefault="004B0FAF" w:rsidP="004B0FAF">
            <w:pPr>
              <w:pStyle w:val="Prrafodelista"/>
              <w:numPr>
                <w:ilvl w:val="0"/>
                <w:numId w:val="8"/>
              </w:numPr>
              <w:ind w:left="84" w:hanging="69"/>
              <w:rPr>
                <w:rFonts w:asciiTheme="minorHAnsi" w:hAnsiTheme="minorHAnsi"/>
                <w:sz w:val="18"/>
                <w:szCs w:val="18"/>
                <w:lang w:val="en-US"/>
              </w:rPr>
            </w:pPr>
            <w:r>
              <w:rPr>
                <w:rFonts w:asciiTheme="minorHAnsi" w:hAnsiTheme="minorHAnsi"/>
                <w:sz w:val="18"/>
                <w:szCs w:val="18"/>
                <w:lang w:val="en-US"/>
              </w:rPr>
              <w:t>Discuss tornadoes and people who chase tornadoes.</w:t>
            </w:r>
          </w:p>
          <w:p w:rsidR="00390963" w:rsidRPr="004B0FAF" w:rsidRDefault="00390963" w:rsidP="004B0FAF">
            <w:pPr>
              <w:rPr>
                <w:rFonts w:asciiTheme="minorHAnsi" w:hAnsiTheme="minorHAnsi"/>
                <w:sz w:val="18"/>
                <w:szCs w:val="18"/>
                <w:lang w:val="en-US"/>
              </w:rPr>
            </w:pPr>
          </w:p>
        </w:tc>
      </w:tr>
      <w:tr w:rsidR="00173143" w:rsidRPr="00BF4BF0" w:rsidTr="00F376B6">
        <w:trPr>
          <w:trHeight w:val="396"/>
        </w:trPr>
        <w:tc>
          <w:tcPr>
            <w:tcW w:w="1120" w:type="dxa"/>
            <w:vMerge/>
            <w:tcBorders>
              <w:left w:val="single" w:sz="8" w:space="0" w:color="000000"/>
              <w:bottom w:val="single" w:sz="4" w:space="0" w:color="000000"/>
              <w:right w:val="single" w:sz="8" w:space="0" w:color="000000"/>
            </w:tcBorders>
          </w:tcPr>
          <w:p w:rsidR="00390963" w:rsidRPr="00BF4BF0" w:rsidRDefault="00390963" w:rsidP="00F51CEC">
            <w:pPr>
              <w:ind w:left="72"/>
              <w:rPr>
                <w:rFonts w:asciiTheme="minorHAnsi" w:hAnsiTheme="minorHAnsi"/>
                <w:b/>
                <w:sz w:val="20"/>
                <w:szCs w:val="20"/>
                <w:lang w:val="en-US"/>
              </w:rPr>
            </w:pPr>
          </w:p>
        </w:tc>
        <w:tc>
          <w:tcPr>
            <w:tcW w:w="1078" w:type="dxa"/>
            <w:gridSpan w:val="2"/>
            <w:vMerge/>
            <w:tcBorders>
              <w:left w:val="single" w:sz="8" w:space="0" w:color="000000"/>
              <w:bottom w:val="single" w:sz="4" w:space="0" w:color="000000"/>
              <w:right w:val="single" w:sz="4" w:space="0" w:color="000000"/>
            </w:tcBorders>
          </w:tcPr>
          <w:p w:rsidR="00390963" w:rsidRPr="00BF4BF0" w:rsidRDefault="00390963">
            <w:pPr>
              <w:ind w:left="67"/>
              <w:rPr>
                <w:rFonts w:asciiTheme="minorHAnsi" w:hAnsiTheme="minorHAnsi"/>
                <w:sz w:val="20"/>
                <w:szCs w:val="20"/>
                <w:lang w:val="en-US"/>
              </w:rPr>
            </w:pPr>
          </w:p>
        </w:tc>
        <w:tc>
          <w:tcPr>
            <w:tcW w:w="1215" w:type="dxa"/>
            <w:gridSpan w:val="2"/>
            <w:tcBorders>
              <w:top w:val="single" w:sz="4" w:space="0" w:color="000000"/>
              <w:left w:val="single" w:sz="4" w:space="0" w:color="000000"/>
              <w:bottom w:val="single" w:sz="4" w:space="0" w:color="000000"/>
              <w:right w:val="single" w:sz="4" w:space="0" w:color="auto"/>
            </w:tcBorders>
            <w:vAlign w:val="center"/>
          </w:tcPr>
          <w:p w:rsidR="00390963" w:rsidRPr="00BF4BF0" w:rsidRDefault="00390963">
            <w:pPr>
              <w:ind w:left="72"/>
              <w:rPr>
                <w:rFonts w:asciiTheme="minorHAnsi" w:hAnsiTheme="minorHAnsi"/>
                <w:sz w:val="20"/>
                <w:szCs w:val="20"/>
                <w:lang w:val="en-US"/>
              </w:rPr>
            </w:pPr>
            <w:r w:rsidRPr="00FE4A8E">
              <w:rPr>
                <w:rFonts w:asciiTheme="minorHAnsi" w:hAnsiTheme="minorHAnsi"/>
                <w:b/>
                <w:sz w:val="20"/>
                <w:szCs w:val="20"/>
                <w:lang w:val="en-US"/>
              </w:rPr>
              <w:t>UNIT TITLE:</w:t>
            </w:r>
          </w:p>
        </w:tc>
        <w:tc>
          <w:tcPr>
            <w:tcW w:w="5136" w:type="dxa"/>
            <w:gridSpan w:val="6"/>
            <w:tcBorders>
              <w:top w:val="single" w:sz="4" w:space="0" w:color="000000"/>
              <w:left w:val="single" w:sz="4" w:space="0" w:color="000000"/>
              <w:bottom w:val="single" w:sz="4" w:space="0" w:color="000000"/>
              <w:right w:val="single" w:sz="4" w:space="0" w:color="auto"/>
            </w:tcBorders>
            <w:vAlign w:val="center"/>
          </w:tcPr>
          <w:p w:rsidR="00390963" w:rsidRPr="00BF4BF0" w:rsidRDefault="004B0FAF" w:rsidP="004B0FAF">
            <w:pPr>
              <w:rPr>
                <w:rFonts w:asciiTheme="minorHAnsi" w:hAnsiTheme="minorHAnsi"/>
                <w:sz w:val="20"/>
                <w:szCs w:val="20"/>
                <w:lang w:val="en-US"/>
              </w:rPr>
            </w:pPr>
            <w:r>
              <w:rPr>
                <w:rFonts w:asciiTheme="minorHAnsi" w:hAnsiTheme="minorHAnsi"/>
                <w:sz w:val="20"/>
                <w:szCs w:val="20"/>
                <w:lang w:val="en-US"/>
              </w:rPr>
              <w:t xml:space="preserve"> Run for cover</w:t>
            </w:r>
          </w:p>
        </w:tc>
        <w:tc>
          <w:tcPr>
            <w:tcW w:w="2039" w:type="dxa"/>
            <w:gridSpan w:val="2"/>
            <w:vMerge/>
            <w:tcBorders>
              <w:left w:val="single" w:sz="4" w:space="0" w:color="auto"/>
              <w:bottom w:val="single" w:sz="4" w:space="0" w:color="000000"/>
              <w:right w:val="single" w:sz="8" w:space="0" w:color="000000"/>
            </w:tcBorders>
          </w:tcPr>
          <w:p w:rsidR="00390963" w:rsidRPr="00FE4A8E" w:rsidRDefault="00390963">
            <w:pPr>
              <w:spacing w:after="171"/>
              <w:ind w:left="72"/>
              <w:rPr>
                <w:rFonts w:asciiTheme="minorHAnsi" w:eastAsia="Times New Roman" w:hAnsiTheme="minorHAnsi" w:cs="Times New Roman"/>
                <w:b/>
                <w:sz w:val="20"/>
                <w:szCs w:val="20"/>
                <w:lang w:val="en-US"/>
              </w:rPr>
            </w:pPr>
          </w:p>
        </w:tc>
        <w:tc>
          <w:tcPr>
            <w:tcW w:w="4508" w:type="dxa"/>
            <w:gridSpan w:val="4"/>
            <w:vMerge/>
            <w:tcBorders>
              <w:left w:val="single" w:sz="8" w:space="0" w:color="000000"/>
              <w:bottom w:val="single" w:sz="4" w:space="0" w:color="000000"/>
              <w:right w:val="single" w:sz="8" w:space="0" w:color="000000"/>
            </w:tcBorders>
          </w:tcPr>
          <w:p w:rsidR="00390963" w:rsidRPr="00FE4A8E" w:rsidRDefault="00390963">
            <w:pPr>
              <w:ind w:left="72"/>
              <w:rPr>
                <w:rFonts w:asciiTheme="minorHAnsi" w:hAnsiTheme="minorHAnsi"/>
                <w:sz w:val="20"/>
                <w:szCs w:val="20"/>
                <w:lang w:val="en-US"/>
              </w:rPr>
            </w:pPr>
          </w:p>
        </w:tc>
      </w:tr>
      <w:tr w:rsidR="007F21AF" w:rsidRPr="00BF4BF0" w:rsidTr="00F376B6">
        <w:trPr>
          <w:trHeight w:val="499"/>
        </w:trPr>
        <w:tc>
          <w:tcPr>
            <w:tcW w:w="1120" w:type="dxa"/>
            <w:tcBorders>
              <w:top w:val="single" w:sz="4" w:space="0" w:color="000000"/>
              <w:left w:val="single" w:sz="8" w:space="0" w:color="000000"/>
              <w:bottom w:val="single" w:sz="4" w:space="0" w:color="000000"/>
              <w:right w:val="single" w:sz="8" w:space="0" w:color="000000"/>
            </w:tcBorders>
            <w:vAlign w:val="center"/>
          </w:tcPr>
          <w:p w:rsidR="007F21AF" w:rsidRPr="00BF4BF0" w:rsidRDefault="00390963" w:rsidP="00F51CEC">
            <w:pPr>
              <w:ind w:left="72"/>
              <w:rPr>
                <w:rFonts w:asciiTheme="minorHAnsi" w:hAnsiTheme="minorHAnsi"/>
                <w:sz w:val="20"/>
                <w:szCs w:val="20"/>
                <w:lang w:val="en-US"/>
              </w:rPr>
            </w:pPr>
            <w:r w:rsidRPr="00BF4BF0">
              <w:rPr>
                <w:rFonts w:asciiTheme="minorHAnsi" w:hAnsiTheme="minorHAnsi"/>
                <w:b/>
                <w:sz w:val="20"/>
                <w:szCs w:val="20"/>
                <w:lang w:val="en-US"/>
              </w:rPr>
              <w:t>PERIODS:</w:t>
            </w:r>
          </w:p>
        </w:tc>
        <w:tc>
          <w:tcPr>
            <w:tcW w:w="7429" w:type="dxa"/>
            <w:gridSpan w:val="10"/>
            <w:tcBorders>
              <w:top w:val="single" w:sz="4" w:space="0" w:color="000000"/>
              <w:left w:val="single" w:sz="8" w:space="0" w:color="000000"/>
              <w:bottom w:val="single" w:sz="4" w:space="0" w:color="000000"/>
              <w:right w:val="single" w:sz="4" w:space="0" w:color="000000"/>
            </w:tcBorders>
            <w:vAlign w:val="center"/>
          </w:tcPr>
          <w:p w:rsidR="007F21AF" w:rsidRPr="00BF4BF0" w:rsidRDefault="00F766DA" w:rsidP="00F766DA">
            <w:pPr>
              <w:jc w:val="center"/>
              <w:rPr>
                <w:rFonts w:asciiTheme="minorHAnsi" w:hAnsiTheme="minorHAnsi"/>
                <w:sz w:val="20"/>
                <w:szCs w:val="20"/>
                <w:lang w:val="en-US"/>
              </w:rPr>
            </w:pPr>
            <w:r>
              <w:rPr>
                <w:rFonts w:asciiTheme="minorHAnsi" w:hAnsiTheme="minorHAnsi"/>
                <w:sz w:val="20"/>
                <w:szCs w:val="20"/>
                <w:lang w:val="en-US"/>
              </w:rPr>
              <w:t>24</w:t>
            </w:r>
          </w:p>
        </w:tc>
        <w:tc>
          <w:tcPr>
            <w:tcW w:w="2039" w:type="dxa"/>
            <w:gridSpan w:val="2"/>
            <w:tcBorders>
              <w:top w:val="single" w:sz="4" w:space="0" w:color="000000"/>
              <w:left w:val="single" w:sz="4" w:space="0" w:color="000000"/>
              <w:bottom w:val="single" w:sz="4" w:space="0" w:color="000000"/>
              <w:right w:val="single" w:sz="8" w:space="0" w:color="000000"/>
            </w:tcBorders>
            <w:vAlign w:val="center"/>
          </w:tcPr>
          <w:p w:rsidR="007F21AF" w:rsidRPr="00BF4BF0" w:rsidRDefault="00390963" w:rsidP="00965CF0">
            <w:pPr>
              <w:ind w:left="120"/>
              <w:rPr>
                <w:rFonts w:asciiTheme="minorHAnsi" w:hAnsiTheme="minorHAnsi"/>
                <w:sz w:val="20"/>
                <w:szCs w:val="20"/>
                <w:lang w:val="en-US"/>
              </w:rPr>
            </w:pPr>
            <w:r w:rsidRPr="00BF4BF0">
              <w:rPr>
                <w:rFonts w:asciiTheme="minorHAnsi" w:hAnsiTheme="minorHAnsi"/>
                <w:b/>
                <w:sz w:val="20"/>
                <w:szCs w:val="20"/>
                <w:lang w:val="en-US"/>
              </w:rPr>
              <w:t>STARTING WEEK:</w:t>
            </w:r>
          </w:p>
        </w:tc>
        <w:tc>
          <w:tcPr>
            <w:tcW w:w="4508" w:type="dxa"/>
            <w:gridSpan w:val="4"/>
            <w:tcBorders>
              <w:top w:val="single" w:sz="4" w:space="0" w:color="000000"/>
              <w:left w:val="single" w:sz="8" w:space="0" w:color="000000"/>
              <w:bottom w:val="single" w:sz="4" w:space="0" w:color="000000"/>
              <w:right w:val="single" w:sz="8" w:space="0" w:color="000000"/>
            </w:tcBorders>
            <w:vAlign w:val="center"/>
          </w:tcPr>
          <w:p w:rsidR="007F21AF" w:rsidRPr="00BF4BF0" w:rsidRDefault="004B0FAF" w:rsidP="00F51CEC">
            <w:pPr>
              <w:rPr>
                <w:rFonts w:asciiTheme="minorHAnsi" w:hAnsiTheme="minorHAnsi"/>
                <w:sz w:val="20"/>
                <w:szCs w:val="20"/>
                <w:lang w:val="en-US"/>
              </w:rPr>
            </w:pPr>
            <w:r>
              <w:rPr>
                <w:rFonts w:asciiTheme="minorHAnsi" w:hAnsiTheme="minorHAnsi"/>
                <w:sz w:val="20"/>
                <w:szCs w:val="20"/>
                <w:lang w:val="en-US"/>
              </w:rPr>
              <w:t xml:space="preserve"> </w:t>
            </w:r>
            <w:r w:rsidR="00F766DA">
              <w:rPr>
                <w:rFonts w:asciiTheme="minorHAnsi" w:hAnsiTheme="minorHAnsi"/>
                <w:sz w:val="20"/>
                <w:szCs w:val="20"/>
                <w:lang w:val="en-US"/>
              </w:rPr>
              <w:t>Dic-12-2016</w:t>
            </w:r>
          </w:p>
        </w:tc>
      </w:tr>
      <w:tr w:rsidR="00FC209D" w:rsidTr="00FE4A8E">
        <w:trPr>
          <w:trHeight w:val="293"/>
        </w:trPr>
        <w:tc>
          <w:tcPr>
            <w:tcW w:w="15096" w:type="dxa"/>
            <w:gridSpan w:val="17"/>
            <w:tcBorders>
              <w:top w:val="single" w:sz="4" w:space="0" w:color="000000"/>
              <w:left w:val="single" w:sz="8" w:space="0" w:color="000000"/>
              <w:bottom w:val="single" w:sz="4" w:space="0" w:color="000000"/>
              <w:right w:val="single" w:sz="8" w:space="0" w:color="000000"/>
            </w:tcBorders>
            <w:vAlign w:val="center"/>
          </w:tcPr>
          <w:p w:rsidR="00FC209D" w:rsidRPr="00965CF0" w:rsidRDefault="00FE4A8E" w:rsidP="00FE4A8E">
            <w:pPr>
              <w:pStyle w:val="Prrafodelista"/>
              <w:numPr>
                <w:ilvl w:val="0"/>
                <w:numId w:val="7"/>
              </w:numPr>
              <w:rPr>
                <w:rFonts w:asciiTheme="minorHAnsi" w:hAnsiTheme="minorHAnsi"/>
                <w:sz w:val="24"/>
                <w:szCs w:val="24"/>
              </w:rPr>
            </w:pPr>
            <w:r w:rsidRPr="00BF4BF0">
              <w:rPr>
                <w:rFonts w:asciiTheme="minorHAnsi" w:hAnsiTheme="minorHAnsi"/>
                <w:b/>
                <w:sz w:val="24"/>
                <w:szCs w:val="24"/>
                <w:lang w:val="en-US"/>
              </w:rPr>
              <w:t xml:space="preserve">    </w:t>
            </w:r>
            <w:r w:rsidR="00F51CEC" w:rsidRPr="00965CF0">
              <w:rPr>
                <w:rFonts w:asciiTheme="minorHAnsi" w:hAnsiTheme="minorHAnsi"/>
                <w:b/>
                <w:sz w:val="24"/>
                <w:szCs w:val="24"/>
              </w:rPr>
              <w:t>UNIT PLAN</w:t>
            </w:r>
          </w:p>
        </w:tc>
      </w:tr>
      <w:tr w:rsidR="00FC209D" w:rsidTr="00F376B6">
        <w:trPr>
          <w:trHeight w:val="373"/>
        </w:trPr>
        <w:tc>
          <w:tcPr>
            <w:tcW w:w="8549" w:type="dxa"/>
            <w:gridSpan w:val="11"/>
            <w:tcBorders>
              <w:top w:val="single" w:sz="4" w:space="0" w:color="000000"/>
              <w:left w:val="single" w:sz="4" w:space="0" w:color="000000"/>
              <w:bottom w:val="single" w:sz="4" w:space="0" w:color="000000"/>
              <w:right w:val="single" w:sz="4" w:space="0" w:color="000000"/>
            </w:tcBorders>
            <w:vAlign w:val="center"/>
          </w:tcPr>
          <w:p w:rsidR="00FC209D" w:rsidRPr="00FE4A8E" w:rsidRDefault="00F51CEC" w:rsidP="00B434F4">
            <w:pPr>
              <w:ind w:left="72"/>
              <w:rPr>
                <w:rFonts w:asciiTheme="minorHAnsi" w:hAnsiTheme="minorHAnsi"/>
                <w:sz w:val="20"/>
                <w:szCs w:val="20"/>
                <w:lang w:val="en-US"/>
              </w:rPr>
            </w:pPr>
            <w:r w:rsidRPr="00FE4A8E">
              <w:rPr>
                <w:rFonts w:asciiTheme="minorHAnsi" w:hAnsiTheme="minorHAnsi"/>
                <w:b/>
                <w:sz w:val="20"/>
                <w:szCs w:val="20"/>
                <w:lang w:val="en-US"/>
              </w:rPr>
              <w:t>SKILLS AND PERFORMANCE CRITERIA TO BE DEVELOPED</w:t>
            </w:r>
          </w:p>
        </w:tc>
        <w:tc>
          <w:tcPr>
            <w:tcW w:w="6547" w:type="dxa"/>
            <w:gridSpan w:val="6"/>
            <w:tcBorders>
              <w:top w:val="single" w:sz="4" w:space="0" w:color="000000"/>
              <w:left w:val="single" w:sz="4" w:space="0" w:color="000000"/>
              <w:bottom w:val="single" w:sz="4" w:space="0" w:color="000000"/>
              <w:right w:val="single" w:sz="4" w:space="0" w:color="000000"/>
            </w:tcBorders>
            <w:vAlign w:val="center"/>
          </w:tcPr>
          <w:p w:rsidR="00FC209D" w:rsidRPr="00FE4A8E" w:rsidRDefault="00F51CEC">
            <w:pPr>
              <w:ind w:left="72"/>
              <w:rPr>
                <w:rFonts w:asciiTheme="minorHAnsi" w:hAnsiTheme="minorHAnsi"/>
                <w:sz w:val="20"/>
                <w:szCs w:val="20"/>
              </w:rPr>
            </w:pPr>
            <w:r w:rsidRPr="00FE4A8E">
              <w:rPr>
                <w:rFonts w:asciiTheme="minorHAnsi" w:hAnsiTheme="minorHAnsi"/>
                <w:b/>
                <w:sz w:val="20"/>
                <w:szCs w:val="20"/>
              </w:rPr>
              <w:t>EVALUATION CRITERIA</w:t>
            </w:r>
          </w:p>
        </w:tc>
      </w:tr>
      <w:tr w:rsidR="00B434F4" w:rsidRPr="005D3CD9" w:rsidTr="00F376B6">
        <w:trPr>
          <w:trHeight w:val="373"/>
        </w:trPr>
        <w:tc>
          <w:tcPr>
            <w:tcW w:w="8549" w:type="dxa"/>
            <w:gridSpan w:val="11"/>
            <w:tcBorders>
              <w:top w:val="single" w:sz="4" w:space="0" w:color="000000"/>
              <w:left w:val="single" w:sz="4" w:space="0" w:color="000000"/>
              <w:bottom w:val="single" w:sz="4" w:space="0" w:color="000000"/>
              <w:right w:val="single" w:sz="4" w:space="0" w:color="000000"/>
            </w:tcBorders>
            <w:shd w:val="clear" w:color="auto" w:fill="auto"/>
          </w:tcPr>
          <w:p w:rsidR="004B0FAF" w:rsidRPr="004B0FAF" w:rsidRDefault="004B0FAF" w:rsidP="004B0FAF">
            <w:pPr>
              <w:rPr>
                <w:rFonts w:asciiTheme="minorHAnsi" w:hAnsiTheme="minorHAnsi"/>
                <w:sz w:val="18"/>
                <w:szCs w:val="18"/>
                <w:lang w:val="en-US"/>
              </w:rPr>
            </w:pPr>
            <w:r w:rsidRPr="00E30C3E">
              <w:rPr>
                <w:rFonts w:asciiTheme="minorHAnsi" w:hAnsiTheme="minorHAnsi"/>
                <w:sz w:val="18"/>
                <w:szCs w:val="18"/>
                <w:highlight w:val="cyan"/>
                <w:lang w:val="en-US"/>
              </w:rPr>
              <w:t>EFL 5.2.7. Present information clearly and effectively in a variety of oral forms for a range of audiences and purposes. (Example: summarizing, paraphrasing, personal narratives, research reports, essays, articles, posters, charts and other graphics, etc.)</w:t>
            </w:r>
          </w:p>
          <w:p w:rsidR="004B0FAF" w:rsidRPr="004B0FAF" w:rsidRDefault="004B0FAF" w:rsidP="004B0FAF">
            <w:pPr>
              <w:rPr>
                <w:rFonts w:asciiTheme="minorHAnsi" w:hAnsiTheme="minorHAnsi"/>
                <w:sz w:val="18"/>
                <w:szCs w:val="18"/>
                <w:lang w:val="en-US"/>
              </w:rPr>
            </w:pPr>
            <w:r w:rsidRPr="004B0FAF">
              <w:rPr>
                <w:rFonts w:asciiTheme="minorHAnsi" w:hAnsiTheme="minorHAnsi"/>
                <w:sz w:val="18"/>
                <w:szCs w:val="18"/>
                <w:lang w:val="en-US"/>
              </w:rPr>
              <w:t>Influence an audience effectively through argument or negotiation using conventions and features of English. (Example: precise vocabulary, pronunciation, intonation, presentation strategies, etc.) REF: EFL 5.2.8</w:t>
            </w:r>
          </w:p>
          <w:p w:rsidR="004B0FAF" w:rsidRPr="004B0FAF" w:rsidRDefault="004B0FAF" w:rsidP="004B0FAF">
            <w:pPr>
              <w:rPr>
                <w:rFonts w:asciiTheme="minorHAnsi" w:hAnsiTheme="minorHAnsi"/>
                <w:sz w:val="18"/>
                <w:szCs w:val="18"/>
                <w:lang w:val="en-US"/>
              </w:rPr>
            </w:pPr>
            <w:r w:rsidRPr="004B0FAF">
              <w:rPr>
                <w:rFonts w:asciiTheme="minorHAnsi" w:hAnsiTheme="minorHAnsi"/>
                <w:sz w:val="18"/>
                <w:szCs w:val="18"/>
                <w:lang w:val="en-US"/>
              </w:rPr>
              <w:t>EFL 5.2.10. Develop an argument well enough to be followed by a peer audience without much difficulty in prepared presentations.</w:t>
            </w:r>
          </w:p>
          <w:p w:rsidR="004B0FAF" w:rsidRPr="0001177E" w:rsidRDefault="004B0FAF" w:rsidP="004B0FAF">
            <w:pPr>
              <w:rPr>
                <w:rFonts w:asciiTheme="minorHAnsi" w:hAnsiTheme="minorHAnsi"/>
                <w:sz w:val="18"/>
                <w:szCs w:val="18"/>
                <w:highlight w:val="cyan"/>
                <w:lang w:val="en-US"/>
              </w:rPr>
            </w:pPr>
            <w:r w:rsidRPr="0001177E">
              <w:rPr>
                <w:rFonts w:asciiTheme="minorHAnsi" w:hAnsiTheme="minorHAnsi"/>
                <w:sz w:val="18"/>
                <w:szCs w:val="18"/>
                <w:highlight w:val="cyan"/>
                <w:lang w:val="en-US"/>
              </w:rPr>
              <w:t>EFL 5.3.4. Find the most important information in print or online sources in order to support an idea or argument. (Example: Internet search engines, online advertising, online or print timetables, web pages, posters, adverts, catalogues, etc.)</w:t>
            </w:r>
          </w:p>
          <w:p w:rsidR="004B0FAF" w:rsidRPr="004B0FAF" w:rsidRDefault="004B0FAF" w:rsidP="004B0FAF">
            <w:pPr>
              <w:rPr>
                <w:rFonts w:asciiTheme="minorHAnsi" w:hAnsiTheme="minorHAnsi"/>
                <w:sz w:val="18"/>
                <w:szCs w:val="18"/>
                <w:lang w:val="en-US"/>
              </w:rPr>
            </w:pPr>
            <w:r w:rsidRPr="0001177E">
              <w:rPr>
                <w:rFonts w:asciiTheme="minorHAnsi" w:hAnsiTheme="minorHAnsi"/>
                <w:sz w:val="18"/>
                <w:szCs w:val="18"/>
                <w:highlight w:val="cyan"/>
                <w:lang w:val="en-US"/>
              </w:rPr>
              <w:t>EFL 5.3.5. Assess, compare and evaluate the quality of written texts and visual presentations using different criteria and ICT tools related to the organization, subject area and purpose of a text. (Examples of text types: editorials, letters to the editor, political speeches, illustrations, charts, advertisements, etc.)</w:t>
            </w:r>
          </w:p>
          <w:p w:rsidR="004B0FAF" w:rsidRPr="004B0FAF" w:rsidRDefault="004B0FAF" w:rsidP="004B0FAF">
            <w:pPr>
              <w:rPr>
                <w:rFonts w:asciiTheme="minorHAnsi" w:hAnsiTheme="minorHAnsi"/>
                <w:sz w:val="18"/>
                <w:szCs w:val="18"/>
                <w:lang w:val="en-US"/>
              </w:rPr>
            </w:pPr>
            <w:r w:rsidRPr="004B0FAF">
              <w:rPr>
                <w:rFonts w:asciiTheme="minorHAnsi" w:hAnsiTheme="minorHAnsi"/>
                <w:sz w:val="18"/>
                <w:szCs w:val="18"/>
                <w:lang w:val="en-US"/>
              </w:rPr>
              <w:t>EFL 5.3.6. Display an appreciation of the language by interacting and engaging with a variety of digital and print texts and resources and by selecting and evaluating these materials as a means to promote and strengthen literacy skills and language acquisition.</w:t>
            </w:r>
            <w:r w:rsidRPr="004B0FAF">
              <w:rPr>
                <w:rFonts w:asciiTheme="minorHAnsi" w:hAnsiTheme="minorHAnsi"/>
                <w:sz w:val="18"/>
                <w:szCs w:val="18"/>
                <w:lang w:val="en-US"/>
              </w:rPr>
              <w:tab/>
            </w:r>
            <w:r w:rsidRPr="004B0FAF">
              <w:rPr>
                <w:rFonts w:asciiTheme="minorHAnsi" w:hAnsiTheme="minorHAnsi"/>
                <w:sz w:val="18"/>
                <w:szCs w:val="18"/>
                <w:lang w:val="en-US"/>
              </w:rPr>
              <w:tab/>
            </w:r>
          </w:p>
          <w:p w:rsidR="004B0FAF" w:rsidRPr="004B0FAF" w:rsidRDefault="004B0FAF" w:rsidP="004B0FAF">
            <w:pPr>
              <w:rPr>
                <w:rFonts w:asciiTheme="minorHAnsi" w:hAnsiTheme="minorHAnsi"/>
                <w:sz w:val="18"/>
                <w:szCs w:val="18"/>
                <w:lang w:val="en-US"/>
              </w:rPr>
            </w:pPr>
            <w:r w:rsidRPr="0001177E">
              <w:rPr>
                <w:rFonts w:asciiTheme="minorHAnsi" w:hAnsiTheme="minorHAnsi"/>
                <w:sz w:val="18"/>
                <w:szCs w:val="18"/>
                <w:highlight w:val="cyan"/>
                <w:lang w:val="en-US"/>
              </w:rPr>
              <w:t>EFL 5.4.7. Use the process of prewriting, drafting, revising, peer editing and proofreading (i.e., “the writing process”) to produce well-constructed informational texts.</w:t>
            </w:r>
          </w:p>
          <w:p w:rsidR="004B0FAF" w:rsidRPr="004B0FAF" w:rsidRDefault="004B0FAF" w:rsidP="004B0FAF">
            <w:pPr>
              <w:rPr>
                <w:rFonts w:asciiTheme="minorHAnsi" w:hAnsiTheme="minorHAnsi"/>
                <w:sz w:val="18"/>
                <w:szCs w:val="18"/>
                <w:lang w:val="en-US"/>
              </w:rPr>
            </w:pPr>
            <w:r w:rsidRPr="004B0FAF">
              <w:rPr>
                <w:rFonts w:asciiTheme="minorHAnsi" w:hAnsiTheme="minorHAnsi"/>
                <w:sz w:val="18"/>
                <w:szCs w:val="18"/>
                <w:lang w:val="en-US"/>
              </w:rPr>
              <w:t>EFL 5.4.3. Apply new and prior knowledge in order to plan and create texts and determine if the new knowledge adds value to or contradicts prior information.</w:t>
            </w:r>
          </w:p>
          <w:p w:rsidR="004B0FAF" w:rsidRPr="004B0FAF" w:rsidRDefault="004B0FAF" w:rsidP="004B0FAF">
            <w:pPr>
              <w:rPr>
                <w:rFonts w:asciiTheme="minorHAnsi" w:hAnsiTheme="minorHAnsi"/>
                <w:sz w:val="18"/>
                <w:szCs w:val="18"/>
                <w:lang w:val="en-US"/>
              </w:rPr>
            </w:pPr>
            <w:r w:rsidRPr="0001177E">
              <w:rPr>
                <w:rFonts w:asciiTheme="minorHAnsi" w:hAnsiTheme="minorHAnsi"/>
                <w:sz w:val="18"/>
                <w:szCs w:val="18"/>
                <w:highlight w:val="cyan"/>
                <w:lang w:val="en-US"/>
              </w:rPr>
              <w:t>EFL 5.5.2. Make predictions, inferences and deductions to demonstrate different levels of meaning of literary texts presented orally or in digital form, including literal and implied meanings. (Example: summarizing, explaining and identifying, word choice, symbols, points of view, etc.)</w:t>
            </w:r>
          </w:p>
          <w:p w:rsidR="004B0FAF" w:rsidRPr="004B0FAF" w:rsidRDefault="004B0FAF" w:rsidP="004B0FAF">
            <w:pPr>
              <w:rPr>
                <w:rFonts w:asciiTheme="minorHAnsi" w:hAnsiTheme="minorHAnsi"/>
                <w:sz w:val="18"/>
                <w:szCs w:val="18"/>
                <w:lang w:val="en-US"/>
              </w:rPr>
            </w:pPr>
            <w:r w:rsidRPr="004B0FAF">
              <w:rPr>
                <w:rFonts w:asciiTheme="minorHAnsi" w:hAnsiTheme="minorHAnsi"/>
                <w:sz w:val="18"/>
                <w:szCs w:val="18"/>
                <w:lang w:val="en-US"/>
              </w:rPr>
              <w:lastRenderedPageBreak/>
              <w:t>EFL 5.5.3. Identify and explain the distinguishing features of diverse literary genres, periods and traditions, and use those features to aid comprehension, interpretation and discussion of literary texts.</w:t>
            </w:r>
          </w:p>
          <w:p w:rsidR="00B434F4" w:rsidRPr="00FE4A8E" w:rsidRDefault="004B0FAF" w:rsidP="004B0FAF">
            <w:pPr>
              <w:rPr>
                <w:rFonts w:asciiTheme="minorHAnsi" w:hAnsiTheme="minorHAnsi"/>
                <w:b/>
                <w:sz w:val="20"/>
                <w:szCs w:val="20"/>
                <w:lang w:val="en-US"/>
              </w:rPr>
            </w:pPr>
            <w:r w:rsidRPr="0001177E">
              <w:rPr>
                <w:rFonts w:asciiTheme="minorHAnsi" w:hAnsiTheme="minorHAnsi"/>
                <w:sz w:val="18"/>
                <w:szCs w:val="18"/>
                <w:highlight w:val="cyan"/>
                <w:lang w:val="en-US"/>
              </w:rPr>
              <w:t>EFL 5.5.4. Read aloud with confidence, accuracy, fluency and expression to demonstrate understanding and to convey an interpretation of meaning</w:t>
            </w:r>
            <w:r w:rsidRPr="004B0FAF">
              <w:rPr>
                <w:rFonts w:asciiTheme="minorHAnsi" w:hAnsiTheme="minorHAnsi"/>
                <w:sz w:val="18"/>
                <w:szCs w:val="18"/>
                <w:lang w:val="en-US"/>
              </w:rPr>
              <w:t>.</w:t>
            </w:r>
          </w:p>
        </w:tc>
        <w:tc>
          <w:tcPr>
            <w:tcW w:w="6547" w:type="dxa"/>
            <w:gridSpan w:val="6"/>
            <w:tcBorders>
              <w:top w:val="single" w:sz="4" w:space="0" w:color="000000"/>
              <w:left w:val="single" w:sz="4" w:space="0" w:color="000000"/>
              <w:bottom w:val="single" w:sz="4" w:space="0" w:color="000000"/>
              <w:right w:val="single" w:sz="4" w:space="0" w:color="000000"/>
            </w:tcBorders>
          </w:tcPr>
          <w:p w:rsidR="00B434F4" w:rsidRDefault="004B0FAF" w:rsidP="004B0FAF">
            <w:pPr>
              <w:ind w:left="29"/>
              <w:rPr>
                <w:rFonts w:asciiTheme="minorHAnsi" w:hAnsiTheme="minorHAnsi"/>
                <w:sz w:val="18"/>
                <w:szCs w:val="18"/>
                <w:lang w:val="en-US"/>
              </w:rPr>
            </w:pPr>
            <w:r w:rsidRPr="00EB0AE3">
              <w:rPr>
                <w:rFonts w:asciiTheme="minorHAnsi" w:hAnsiTheme="minorHAnsi"/>
                <w:sz w:val="18"/>
                <w:szCs w:val="18"/>
                <w:lang w:val="en-US"/>
              </w:rPr>
              <w:lastRenderedPageBreak/>
              <w:t>CE.EFL.5.9. Production – Fluency:  Present information clearly and influence an audience effectively through well-developed arguments in prepared presentations and other forms of oral communication</w:t>
            </w:r>
          </w:p>
          <w:p w:rsidR="004B0FAF" w:rsidRDefault="004B0FAF" w:rsidP="004B0FAF">
            <w:pPr>
              <w:ind w:left="24"/>
              <w:rPr>
                <w:rFonts w:asciiTheme="minorHAnsi" w:hAnsiTheme="minorHAnsi"/>
                <w:sz w:val="18"/>
                <w:szCs w:val="18"/>
                <w:lang w:val="en-US"/>
              </w:rPr>
            </w:pPr>
            <w:r w:rsidRPr="00EB0AE3">
              <w:rPr>
                <w:rFonts w:asciiTheme="minorHAnsi" w:hAnsiTheme="minorHAnsi"/>
                <w:sz w:val="18"/>
                <w:szCs w:val="18"/>
                <w:lang w:val="en-US"/>
              </w:rPr>
              <w:t>CE.EFL.5.12. Engage with a variety of digital and print texts and resources by evaluating and detecting complexities and discrepancies in the information in order to find the most appropriate sources t</w:t>
            </w:r>
            <w:r>
              <w:rPr>
                <w:rFonts w:asciiTheme="minorHAnsi" w:hAnsiTheme="minorHAnsi"/>
                <w:sz w:val="18"/>
                <w:szCs w:val="18"/>
                <w:lang w:val="en-US"/>
              </w:rPr>
              <w:t>o support an idea or argument.</w:t>
            </w:r>
          </w:p>
          <w:p w:rsidR="004B0FAF" w:rsidRPr="00EB0AE3" w:rsidRDefault="004B0FAF" w:rsidP="004B0FAF">
            <w:pPr>
              <w:ind w:left="29" w:right="176"/>
              <w:rPr>
                <w:rFonts w:asciiTheme="minorHAnsi" w:hAnsiTheme="minorHAnsi"/>
                <w:sz w:val="18"/>
                <w:szCs w:val="18"/>
                <w:lang w:val="en-US"/>
              </w:rPr>
            </w:pPr>
            <w:r w:rsidRPr="00EB0AE3">
              <w:rPr>
                <w:rFonts w:asciiTheme="minorHAnsi" w:hAnsiTheme="minorHAnsi"/>
                <w:sz w:val="18"/>
                <w:szCs w:val="18"/>
                <w:lang w:val="en-US"/>
              </w:rPr>
              <w:t>CE.EFL.5.15. Plan and produce well-constructed informational texts by applying the writing process and while demonstrating an ability to justify one’s position on an argument through carefully selected information and appropria</w:t>
            </w:r>
            <w:r>
              <w:rPr>
                <w:rFonts w:asciiTheme="minorHAnsi" w:hAnsiTheme="minorHAnsi"/>
                <w:sz w:val="18"/>
                <w:szCs w:val="18"/>
                <w:lang w:val="en-US"/>
              </w:rPr>
              <w:t>te language, tone and evidence.</w:t>
            </w:r>
            <w:r w:rsidRPr="00EB0AE3">
              <w:rPr>
                <w:rFonts w:asciiTheme="minorHAnsi" w:hAnsiTheme="minorHAnsi"/>
                <w:sz w:val="18"/>
                <w:szCs w:val="18"/>
                <w:lang w:val="en-US"/>
              </w:rPr>
              <w:tab/>
            </w:r>
          </w:p>
          <w:p w:rsidR="004B0FAF" w:rsidRPr="00BF4BF0" w:rsidRDefault="00E30C3E" w:rsidP="004B0FAF">
            <w:pPr>
              <w:ind w:left="29"/>
              <w:rPr>
                <w:rFonts w:asciiTheme="minorHAnsi" w:hAnsiTheme="minorHAnsi"/>
                <w:b/>
                <w:sz w:val="20"/>
                <w:szCs w:val="20"/>
                <w:lang w:val="en-US"/>
              </w:rPr>
            </w:pPr>
            <w:r w:rsidRPr="00EB0AE3">
              <w:rPr>
                <w:rFonts w:asciiTheme="minorHAnsi" w:hAnsiTheme="minorHAnsi"/>
                <w:sz w:val="18"/>
                <w:szCs w:val="18"/>
                <w:lang w:val="en-US"/>
              </w:rPr>
              <w:t>CE.EFL.5.17. Demonstrate and convey different levels of meaning in literary texts by identifying distinguishing features, interpreting implicit and explicit messages and responding in a variety of ways.</w:t>
            </w:r>
          </w:p>
        </w:tc>
      </w:tr>
      <w:tr w:rsidR="00B434F4" w:rsidTr="00F376B6">
        <w:trPr>
          <w:trHeight w:val="373"/>
        </w:trPr>
        <w:tc>
          <w:tcPr>
            <w:tcW w:w="5426" w:type="dxa"/>
            <w:gridSpan w:val="9"/>
            <w:tcBorders>
              <w:top w:val="single" w:sz="4" w:space="0" w:color="000000"/>
              <w:left w:val="single" w:sz="4" w:space="0" w:color="000000"/>
              <w:bottom w:val="single" w:sz="4" w:space="0" w:color="000000"/>
              <w:right w:val="single" w:sz="4" w:space="0" w:color="000000"/>
            </w:tcBorders>
            <w:vAlign w:val="center"/>
          </w:tcPr>
          <w:p w:rsidR="00B434F4" w:rsidRPr="00FE4A8E" w:rsidRDefault="00B434F4" w:rsidP="000908EA">
            <w:pPr>
              <w:ind w:left="204"/>
              <w:jc w:val="center"/>
              <w:rPr>
                <w:rFonts w:asciiTheme="minorHAnsi" w:hAnsiTheme="minorHAnsi"/>
                <w:b/>
                <w:sz w:val="20"/>
                <w:szCs w:val="20"/>
              </w:rPr>
            </w:pPr>
            <w:r w:rsidRPr="00FE4A8E">
              <w:rPr>
                <w:rFonts w:asciiTheme="minorHAnsi" w:eastAsia="Times New Roman" w:hAnsiTheme="minorHAnsi" w:cs="Times New Roman"/>
                <w:b/>
                <w:sz w:val="20"/>
                <w:szCs w:val="20"/>
              </w:rPr>
              <w:lastRenderedPageBreak/>
              <w:t>METHODOLOGICAL</w:t>
            </w:r>
            <w:r w:rsidR="000908EA">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STRATEGIES</w:t>
            </w:r>
          </w:p>
        </w:tc>
        <w:tc>
          <w:tcPr>
            <w:tcW w:w="1772" w:type="dxa"/>
            <w:tcBorders>
              <w:top w:val="single" w:sz="4" w:space="0" w:color="000000"/>
              <w:left w:val="single" w:sz="4" w:space="0" w:color="000000"/>
              <w:bottom w:val="single" w:sz="4" w:space="0" w:color="000000"/>
              <w:right w:val="single" w:sz="4" w:space="0" w:color="000000"/>
            </w:tcBorders>
            <w:vAlign w:val="center"/>
          </w:tcPr>
          <w:p w:rsidR="00B434F4" w:rsidRPr="00FE4A8E" w:rsidRDefault="00B434F4" w:rsidP="00FE4A8E">
            <w:pPr>
              <w:ind w:left="72"/>
              <w:jc w:val="center"/>
              <w:rPr>
                <w:rFonts w:asciiTheme="minorHAnsi" w:hAnsiTheme="minorHAnsi"/>
                <w:b/>
                <w:sz w:val="20"/>
                <w:szCs w:val="20"/>
              </w:rPr>
            </w:pPr>
            <w:r w:rsidRPr="00FE4A8E">
              <w:rPr>
                <w:rFonts w:asciiTheme="minorHAnsi" w:hAnsiTheme="minorHAnsi"/>
                <w:b/>
                <w:sz w:val="20"/>
                <w:szCs w:val="20"/>
              </w:rPr>
              <w:t>RESOURCES</w:t>
            </w:r>
          </w:p>
        </w:tc>
        <w:tc>
          <w:tcPr>
            <w:tcW w:w="4764" w:type="dxa"/>
            <w:gridSpan w:val="4"/>
            <w:tcBorders>
              <w:top w:val="single" w:sz="4" w:space="0" w:color="000000"/>
              <w:left w:val="single" w:sz="4" w:space="0" w:color="000000"/>
              <w:bottom w:val="single" w:sz="4" w:space="0" w:color="000000"/>
              <w:right w:val="single" w:sz="4" w:space="0" w:color="000000"/>
            </w:tcBorders>
            <w:vAlign w:val="center"/>
          </w:tcPr>
          <w:p w:rsidR="00B434F4" w:rsidRPr="00FE4A8E" w:rsidRDefault="00B434F4" w:rsidP="00FE4A8E">
            <w:pPr>
              <w:ind w:left="72"/>
              <w:jc w:val="center"/>
              <w:rPr>
                <w:rFonts w:asciiTheme="minorHAnsi" w:hAnsiTheme="minorHAnsi"/>
                <w:b/>
                <w:sz w:val="20"/>
                <w:szCs w:val="20"/>
              </w:rPr>
            </w:pPr>
            <w:r w:rsidRPr="00FE4A8E">
              <w:rPr>
                <w:rFonts w:asciiTheme="minorHAnsi" w:eastAsia="Times New Roman" w:hAnsiTheme="minorHAnsi" w:cs="Times New Roman"/>
                <w:b/>
                <w:sz w:val="20"/>
                <w:szCs w:val="20"/>
              </w:rPr>
              <w:t>PERFORMANCE INDICATORS</w:t>
            </w:r>
          </w:p>
        </w:tc>
        <w:tc>
          <w:tcPr>
            <w:tcW w:w="3134" w:type="dxa"/>
            <w:gridSpan w:val="3"/>
            <w:tcBorders>
              <w:top w:val="single" w:sz="4" w:space="0" w:color="000000"/>
              <w:left w:val="single" w:sz="4" w:space="0" w:color="000000"/>
              <w:bottom w:val="single" w:sz="4" w:space="0" w:color="000000"/>
              <w:right w:val="single" w:sz="4" w:space="0" w:color="000000"/>
            </w:tcBorders>
            <w:vAlign w:val="center"/>
          </w:tcPr>
          <w:p w:rsidR="00B434F4" w:rsidRPr="00FE4A8E" w:rsidRDefault="005E0D77" w:rsidP="000908EA">
            <w:pPr>
              <w:ind w:left="142"/>
              <w:jc w:val="center"/>
              <w:rPr>
                <w:rFonts w:asciiTheme="minorHAnsi" w:hAnsiTheme="minorHAnsi"/>
                <w:b/>
                <w:sz w:val="20"/>
                <w:szCs w:val="20"/>
              </w:rPr>
            </w:pPr>
            <w:r>
              <w:rPr>
                <w:rFonts w:asciiTheme="minorHAnsi" w:eastAsia="Times New Roman" w:hAnsiTheme="minorHAnsi" w:cs="Times New Roman"/>
                <w:b/>
                <w:sz w:val="20"/>
                <w:szCs w:val="20"/>
              </w:rPr>
              <w:t xml:space="preserve">EVALUATION </w:t>
            </w:r>
            <w:r w:rsidR="00B434F4" w:rsidRPr="00FE4A8E">
              <w:rPr>
                <w:rFonts w:asciiTheme="minorHAnsi" w:eastAsia="Times New Roman" w:hAnsiTheme="minorHAnsi" w:cs="Times New Roman"/>
                <w:b/>
                <w:sz w:val="20"/>
                <w:szCs w:val="20"/>
              </w:rPr>
              <w:t>ACTIVITIES</w:t>
            </w:r>
            <w:r w:rsidR="000908EA">
              <w:rPr>
                <w:rFonts w:asciiTheme="minorHAnsi" w:eastAsia="Times New Roman" w:hAnsiTheme="minorHAnsi" w:cs="Times New Roman"/>
                <w:b/>
                <w:sz w:val="20"/>
                <w:szCs w:val="20"/>
              </w:rPr>
              <w:t xml:space="preserve"> </w:t>
            </w:r>
            <w:r w:rsidR="00B434F4" w:rsidRPr="00FE4A8E">
              <w:rPr>
                <w:rFonts w:asciiTheme="minorHAnsi" w:eastAsia="Times New Roman" w:hAnsiTheme="minorHAnsi" w:cs="Times New Roman"/>
                <w:b/>
                <w:sz w:val="20"/>
                <w:szCs w:val="20"/>
              </w:rPr>
              <w:t>TECHNIQUES /</w:t>
            </w:r>
            <w:r w:rsidR="000908EA">
              <w:rPr>
                <w:rFonts w:asciiTheme="minorHAnsi" w:eastAsia="Times New Roman" w:hAnsiTheme="minorHAnsi" w:cs="Times New Roman"/>
                <w:b/>
                <w:sz w:val="20"/>
                <w:szCs w:val="20"/>
              </w:rPr>
              <w:t xml:space="preserve"> </w:t>
            </w:r>
            <w:r w:rsidR="00B434F4" w:rsidRPr="00FE4A8E">
              <w:rPr>
                <w:rFonts w:asciiTheme="minorHAnsi" w:eastAsia="Times New Roman" w:hAnsiTheme="minorHAnsi" w:cs="Times New Roman"/>
                <w:b/>
                <w:sz w:val="20"/>
                <w:szCs w:val="20"/>
              </w:rPr>
              <w:t>INSTRUMENTS</w:t>
            </w:r>
          </w:p>
        </w:tc>
      </w:tr>
      <w:tr w:rsidR="00B434F4" w:rsidRPr="001C6DDB" w:rsidTr="00F376B6">
        <w:trPr>
          <w:trHeight w:val="373"/>
        </w:trPr>
        <w:tc>
          <w:tcPr>
            <w:tcW w:w="5426" w:type="dxa"/>
            <w:gridSpan w:val="9"/>
            <w:tcBorders>
              <w:top w:val="single" w:sz="4" w:space="0" w:color="000000"/>
              <w:left w:val="single" w:sz="4" w:space="0" w:color="000000"/>
              <w:bottom w:val="single" w:sz="4" w:space="0" w:color="000000"/>
              <w:right w:val="single" w:sz="4" w:space="0" w:color="000000"/>
            </w:tcBorders>
            <w:vAlign w:val="center"/>
          </w:tcPr>
          <w:p w:rsidR="00E30C3E" w:rsidRPr="003377E0" w:rsidRDefault="00E30C3E" w:rsidP="00E30C3E">
            <w:pPr>
              <w:ind w:left="24"/>
              <w:rPr>
                <w:rFonts w:asciiTheme="minorHAnsi" w:hAnsiTheme="minorHAnsi"/>
                <w:sz w:val="18"/>
                <w:szCs w:val="18"/>
                <w:lang w:val="en-US"/>
              </w:rPr>
            </w:pPr>
            <w:r w:rsidRPr="003377E0">
              <w:rPr>
                <w:rFonts w:asciiTheme="minorHAnsi" w:hAnsiTheme="minorHAnsi"/>
                <w:sz w:val="18"/>
                <w:szCs w:val="18"/>
                <w:lang w:val="en-US"/>
              </w:rPr>
              <w:t>"Vocabulary: Natural disasters. Survival essentials.</w:t>
            </w:r>
          </w:p>
          <w:p w:rsidR="00E30C3E" w:rsidRPr="003377E0" w:rsidRDefault="00E30C3E" w:rsidP="00E30C3E">
            <w:pPr>
              <w:ind w:left="24"/>
              <w:rPr>
                <w:rFonts w:asciiTheme="minorHAnsi" w:hAnsiTheme="minorHAnsi"/>
                <w:sz w:val="18"/>
                <w:szCs w:val="18"/>
                <w:lang w:val="en-US"/>
              </w:rPr>
            </w:pPr>
            <w:r w:rsidRPr="003377E0">
              <w:rPr>
                <w:rFonts w:asciiTheme="minorHAnsi" w:hAnsiTheme="minorHAnsi"/>
                <w:sz w:val="18"/>
                <w:szCs w:val="18"/>
                <w:lang w:val="en-US"/>
              </w:rPr>
              <w:t>Grammar: Past perfect. Past perfect “yes/no” questions. Past perfect and simple past. Grammar reference p.113</w:t>
            </w:r>
          </w:p>
          <w:p w:rsidR="00E30C3E" w:rsidRPr="003377E0" w:rsidRDefault="00E30C3E" w:rsidP="00E30C3E">
            <w:pPr>
              <w:ind w:left="24"/>
              <w:rPr>
                <w:rFonts w:asciiTheme="minorHAnsi" w:hAnsiTheme="minorHAnsi"/>
                <w:sz w:val="18"/>
                <w:szCs w:val="18"/>
                <w:lang w:val="en-US"/>
              </w:rPr>
            </w:pPr>
            <w:r w:rsidRPr="003377E0">
              <w:rPr>
                <w:rFonts w:asciiTheme="minorHAnsi" w:hAnsiTheme="minorHAnsi"/>
                <w:sz w:val="18"/>
                <w:szCs w:val="18"/>
                <w:lang w:val="en-US"/>
              </w:rPr>
              <w:t>Listening: Survival story.</w:t>
            </w:r>
          </w:p>
          <w:p w:rsidR="00E30C3E" w:rsidRPr="003377E0" w:rsidRDefault="00E30C3E" w:rsidP="00E30C3E">
            <w:pPr>
              <w:ind w:left="24"/>
              <w:rPr>
                <w:rFonts w:asciiTheme="minorHAnsi" w:hAnsiTheme="minorHAnsi"/>
                <w:sz w:val="18"/>
                <w:szCs w:val="18"/>
                <w:lang w:val="en-US"/>
              </w:rPr>
            </w:pPr>
            <w:r w:rsidRPr="003377E0">
              <w:rPr>
                <w:rFonts w:asciiTheme="minorHAnsi" w:hAnsiTheme="minorHAnsi"/>
                <w:sz w:val="18"/>
                <w:szCs w:val="18"/>
                <w:lang w:val="en-US"/>
              </w:rPr>
              <w:t>Conversation (Useful language): Explaining a personal problem.</w:t>
            </w:r>
          </w:p>
          <w:p w:rsidR="00E30C3E" w:rsidRPr="003377E0" w:rsidRDefault="00E30C3E" w:rsidP="00E30C3E">
            <w:pPr>
              <w:ind w:left="24"/>
              <w:rPr>
                <w:rFonts w:asciiTheme="minorHAnsi" w:hAnsiTheme="minorHAnsi"/>
                <w:sz w:val="18"/>
                <w:szCs w:val="18"/>
                <w:lang w:val="en-US"/>
              </w:rPr>
            </w:pPr>
            <w:r w:rsidRPr="003377E0">
              <w:rPr>
                <w:rFonts w:asciiTheme="minorHAnsi" w:hAnsiTheme="minorHAnsi"/>
                <w:sz w:val="18"/>
                <w:szCs w:val="18"/>
                <w:lang w:val="en-US"/>
              </w:rPr>
              <w:t>Writing: A story about a personal experience.</w:t>
            </w:r>
          </w:p>
          <w:p w:rsidR="00E30C3E" w:rsidRPr="003377E0" w:rsidRDefault="00E30C3E" w:rsidP="00E30C3E">
            <w:pPr>
              <w:ind w:left="24"/>
              <w:rPr>
                <w:rFonts w:asciiTheme="minorHAnsi" w:hAnsiTheme="minorHAnsi"/>
                <w:sz w:val="18"/>
                <w:szCs w:val="18"/>
                <w:lang w:val="en-US"/>
              </w:rPr>
            </w:pPr>
            <w:r w:rsidRPr="003377E0">
              <w:rPr>
                <w:rFonts w:asciiTheme="minorHAnsi" w:hAnsiTheme="minorHAnsi"/>
                <w:sz w:val="18"/>
                <w:szCs w:val="18"/>
                <w:lang w:val="en-US"/>
              </w:rPr>
              <w:t>Reading: “Krakatoa”; Reading to write: “Story Source</w:t>
            </w:r>
            <w:proofErr w:type="gramStart"/>
            <w:r w:rsidRPr="003377E0">
              <w:rPr>
                <w:rFonts w:asciiTheme="minorHAnsi" w:hAnsiTheme="minorHAnsi"/>
                <w:sz w:val="18"/>
                <w:szCs w:val="18"/>
                <w:lang w:val="en-US"/>
              </w:rPr>
              <w:t>” ;</w:t>
            </w:r>
            <w:proofErr w:type="gramEnd"/>
            <w:r w:rsidRPr="003377E0">
              <w:rPr>
                <w:rFonts w:asciiTheme="minorHAnsi" w:hAnsiTheme="minorHAnsi"/>
                <w:sz w:val="18"/>
                <w:szCs w:val="18"/>
                <w:lang w:val="en-US"/>
              </w:rPr>
              <w:t xml:space="preserve"> Culture: “It isn´t just a hobby”.</w:t>
            </w:r>
          </w:p>
          <w:p w:rsidR="00E30C3E" w:rsidRPr="003377E0" w:rsidRDefault="00E30C3E" w:rsidP="00E30C3E">
            <w:pPr>
              <w:ind w:left="24"/>
              <w:rPr>
                <w:rFonts w:asciiTheme="minorHAnsi" w:hAnsiTheme="minorHAnsi"/>
                <w:sz w:val="18"/>
                <w:szCs w:val="18"/>
                <w:lang w:val="en-US"/>
              </w:rPr>
            </w:pPr>
            <w:r w:rsidRPr="003377E0">
              <w:rPr>
                <w:rFonts w:asciiTheme="minorHAnsi" w:hAnsiTheme="minorHAnsi"/>
                <w:sz w:val="18"/>
                <w:szCs w:val="18"/>
                <w:lang w:val="en-US"/>
              </w:rPr>
              <w:t>Video: “Land of Volcanoes”</w:t>
            </w:r>
            <w:r>
              <w:rPr>
                <w:rFonts w:asciiTheme="minorHAnsi" w:hAnsiTheme="minorHAnsi"/>
                <w:sz w:val="18"/>
                <w:szCs w:val="18"/>
                <w:lang w:val="en-US"/>
              </w:rPr>
              <w:t>; “Do you often lose things?”</w:t>
            </w:r>
            <w:r w:rsidRPr="003377E0">
              <w:rPr>
                <w:rFonts w:asciiTheme="minorHAnsi" w:hAnsiTheme="minorHAnsi"/>
                <w:sz w:val="18"/>
                <w:szCs w:val="18"/>
                <w:lang w:val="en-US"/>
              </w:rPr>
              <w:t>; “Storm Chasers”.</w:t>
            </w:r>
          </w:p>
          <w:p w:rsidR="00E30C3E" w:rsidRPr="003377E0" w:rsidRDefault="00E30C3E" w:rsidP="00E30C3E">
            <w:pPr>
              <w:ind w:left="24"/>
              <w:rPr>
                <w:rFonts w:asciiTheme="minorHAnsi" w:hAnsiTheme="minorHAnsi"/>
                <w:sz w:val="18"/>
                <w:szCs w:val="18"/>
                <w:lang w:val="en-US"/>
              </w:rPr>
            </w:pPr>
            <w:r w:rsidRPr="003377E0">
              <w:rPr>
                <w:rFonts w:asciiTheme="minorHAnsi" w:hAnsiTheme="minorHAnsi"/>
                <w:sz w:val="18"/>
                <w:szCs w:val="18"/>
                <w:lang w:val="en-US"/>
              </w:rPr>
              <w:t>Accuracy and fluency: Pronunciation of /æ/ and /ɒ/. Using the past perfect for events completed before another past moment.</w:t>
            </w:r>
          </w:p>
          <w:p w:rsidR="00E30C3E" w:rsidRPr="003377E0" w:rsidRDefault="00E30C3E" w:rsidP="00E30C3E">
            <w:pPr>
              <w:ind w:left="24"/>
              <w:rPr>
                <w:rFonts w:asciiTheme="minorHAnsi" w:hAnsiTheme="minorHAnsi"/>
                <w:sz w:val="18"/>
                <w:szCs w:val="18"/>
                <w:lang w:val="en-US"/>
              </w:rPr>
            </w:pPr>
            <w:r w:rsidRPr="003377E0">
              <w:rPr>
                <w:rFonts w:asciiTheme="minorHAnsi" w:hAnsiTheme="minorHAnsi"/>
                <w:sz w:val="18"/>
                <w:szCs w:val="18"/>
                <w:lang w:val="en-US"/>
              </w:rPr>
              <w:t>Speaking outcomes: I can...</w:t>
            </w:r>
          </w:p>
          <w:p w:rsidR="00E30C3E" w:rsidRPr="003377E0" w:rsidRDefault="00E30C3E" w:rsidP="00E30C3E">
            <w:pPr>
              <w:ind w:left="24"/>
              <w:rPr>
                <w:rFonts w:asciiTheme="minorHAnsi" w:hAnsiTheme="minorHAnsi"/>
                <w:sz w:val="18"/>
                <w:szCs w:val="18"/>
                <w:lang w:val="en-US"/>
              </w:rPr>
            </w:pPr>
            <w:r w:rsidRPr="003377E0">
              <w:rPr>
                <w:rFonts w:asciiTheme="minorHAnsi" w:hAnsiTheme="minorHAnsi"/>
                <w:sz w:val="18"/>
                <w:szCs w:val="18"/>
                <w:lang w:val="en-US"/>
              </w:rPr>
              <w:t>- discuss natural disasters;</w:t>
            </w:r>
          </w:p>
          <w:p w:rsidR="00E30C3E" w:rsidRPr="003377E0" w:rsidRDefault="00E30C3E" w:rsidP="00E30C3E">
            <w:pPr>
              <w:ind w:left="24"/>
              <w:rPr>
                <w:rFonts w:asciiTheme="minorHAnsi" w:hAnsiTheme="minorHAnsi"/>
                <w:sz w:val="18"/>
                <w:szCs w:val="18"/>
                <w:lang w:val="en-US"/>
              </w:rPr>
            </w:pPr>
            <w:r w:rsidRPr="003377E0">
              <w:rPr>
                <w:rFonts w:asciiTheme="minorHAnsi" w:hAnsiTheme="minorHAnsi"/>
                <w:sz w:val="18"/>
                <w:szCs w:val="18"/>
                <w:lang w:val="en-US"/>
              </w:rPr>
              <w:t>- ask and answer questions about past experiences;</w:t>
            </w:r>
          </w:p>
          <w:p w:rsidR="00E30C3E" w:rsidRPr="003377E0" w:rsidRDefault="00E30C3E" w:rsidP="00E30C3E">
            <w:pPr>
              <w:ind w:left="24"/>
              <w:rPr>
                <w:rFonts w:asciiTheme="minorHAnsi" w:hAnsiTheme="minorHAnsi"/>
                <w:sz w:val="18"/>
                <w:szCs w:val="18"/>
                <w:lang w:val="en-US"/>
              </w:rPr>
            </w:pPr>
            <w:r w:rsidRPr="003377E0">
              <w:rPr>
                <w:rFonts w:asciiTheme="minorHAnsi" w:hAnsiTheme="minorHAnsi"/>
                <w:sz w:val="18"/>
                <w:szCs w:val="18"/>
                <w:lang w:val="en-US"/>
              </w:rPr>
              <w:t>- discuss past events;</w:t>
            </w:r>
          </w:p>
          <w:p w:rsidR="00E30C3E" w:rsidRPr="003377E0" w:rsidRDefault="00E30C3E" w:rsidP="00E30C3E">
            <w:pPr>
              <w:ind w:left="24"/>
              <w:rPr>
                <w:rFonts w:asciiTheme="minorHAnsi" w:hAnsiTheme="minorHAnsi"/>
                <w:sz w:val="18"/>
                <w:szCs w:val="18"/>
                <w:lang w:val="en-US"/>
              </w:rPr>
            </w:pPr>
            <w:r w:rsidRPr="003377E0">
              <w:rPr>
                <w:rFonts w:asciiTheme="minorHAnsi" w:hAnsiTheme="minorHAnsi"/>
                <w:sz w:val="18"/>
                <w:szCs w:val="18"/>
                <w:lang w:val="en-US"/>
              </w:rPr>
              <w:t>- ask about and discuss personal problems, and</w:t>
            </w:r>
          </w:p>
          <w:p w:rsidR="00E30C3E" w:rsidRPr="005E0D77" w:rsidRDefault="00E30C3E" w:rsidP="00E30C3E">
            <w:pPr>
              <w:rPr>
                <w:rFonts w:eastAsia="Times New Roman" w:cs="Times New Roman"/>
                <w:color w:val="00000A"/>
                <w:sz w:val="18"/>
                <w:szCs w:val="18"/>
                <w:lang w:val="en-US"/>
              </w:rPr>
            </w:pPr>
            <w:r w:rsidRPr="003377E0">
              <w:rPr>
                <w:rFonts w:asciiTheme="minorHAnsi" w:hAnsiTheme="minorHAnsi"/>
                <w:sz w:val="18"/>
                <w:szCs w:val="18"/>
                <w:lang w:val="en-US"/>
              </w:rPr>
              <w:t>- discuss tornadoes and people who chase tornadoes.</w:t>
            </w:r>
            <w:r>
              <w:rPr>
                <w:rFonts w:asciiTheme="minorHAnsi" w:hAnsiTheme="minorHAnsi"/>
                <w:sz w:val="18"/>
                <w:szCs w:val="18"/>
                <w:lang w:val="en-US"/>
              </w:rPr>
              <w:t>"</w:t>
            </w:r>
            <w:r>
              <w:rPr>
                <w:rFonts w:asciiTheme="minorHAnsi" w:hAnsiTheme="minorHAnsi"/>
                <w:sz w:val="18"/>
                <w:szCs w:val="18"/>
                <w:lang w:val="en-US"/>
              </w:rPr>
              <w:tab/>
            </w:r>
            <w:r w:rsidRPr="00EB0AE3">
              <w:rPr>
                <w:rFonts w:asciiTheme="minorHAnsi" w:hAnsiTheme="minorHAnsi"/>
                <w:sz w:val="18"/>
                <w:szCs w:val="18"/>
                <w:lang w:val="en-US"/>
              </w:rPr>
              <w:tab/>
            </w:r>
            <w:r w:rsidRPr="00EB0AE3">
              <w:rPr>
                <w:rFonts w:asciiTheme="minorHAnsi" w:hAnsiTheme="minorHAnsi"/>
                <w:sz w:val="18"/>
                <w:szCs w:val="18"/>
                <w:lang w:val="en-US"/>
              </w:rPr>
              <w:tab/>
            </w:r>
            <w:r w:rsidRPr="00EB0AE3">
              <w:rPr>
                <w:rFonts w:asciiTheme="minorHAnsi" w:hAnsiTheme="minorHAnsi"/>
                <w:sz w:val="18"/>
                <w:szCs w:val="18"/>
                <w:lang w:val="en-US"/>
              </w:rPr>
              <w:tab/>
            </w:r>
            <w:r w:rsidRPr="00EB0AE3">
              <w:rPr>
                <w:rFonts w:asciiTheme="minorHAnsi" w:hAnsiTheme="minorHAnsi"/>
                <w:sz w:val="18"/>
                <w:szCs w:val="18"/>
                <w:lang w:val="en-US"/>
              </w:rPr>
              <w:tab/>
            </w:r>
          </w:p>
          <w:p w:rsidR="00B434F4" w:rsidRPr="005E0D77" w:rsidRDefault="00B434F4" w:rsidP="00456F15">
            <w:pPr>
              <w:rPr>
                <w:rFonts w:eastAsia="Times New Roman" w:cs="Times New Roman"/>
                <w:color w:val="00000A"/>
                <w:sz w:val="18"/>
                <w:szCs w:val="18"/>
                <w:lang w:val="en-US"/>
              </w:rPr>
            </w:pPr>
          </w:p>
        </w:tc>
        <w:tc>
          <w:tcPr>
            <w:tcW w:w="1772" w:type="dxa"/>
            <w:tcBorders>
              <w:top w:val="single" w:sz="4" w:space="0" w:color="000000"/>
              <w:left w:val="single" w:sz="4" w:space="0" w:color="000000"/>
              <w:bottom w:val="single" w:sz="4" w:space="0" w:color="000000"/>
              <w:right w:val="single" w:sz="4" w:space="0" w:color="000000"/>
            </w:tcBorders>
            <w:vAlign w:val="center"/>
          </w:tcPr>
          <w:p w:rsidR="005E0D77" w:rsidRPr="005E0D77" w:rsidRDefault="005E0D77" w:rsidP="005E0D77">
            <w:pPr>
              <w:ind w:left="72"/>
              <w:rPr>
                <w:rFonts w:asciiTheme="minorHAnsi" w:hAnsiTheme="minorHAnsi"/>
                <w:sz w:val="20"/>
                <w:szCs w:val="20"/>
                <w:lang w:val="en-US"/>
              </w:rPr>
            </w:pPr>
            <w:r w:rsidRPr="005E0D77">
              <w:rPr>
                <w:rFonts w:asciiTheme="minorHAnsi" w:hAnsiTheme="minorHAnsi"/>
                <w:sz w:val="20"/>
                <w:szCs w:val="20"/>
                <w:lang w:val="en-US"/>
              </w:rPr>
              <w:t>*</w:t>
            </w:r>
            <w:r>
              <w:rPr>
                <w:rFonts w:asciiTheme="minorHAnsi" w:hAnsiTheme="minorHAnsi"/>
                <w:sz w:val="20"/>
                <w:szCs w:val="20"/>
                <w:lang w:val="en-US"/>
              </w:rPr>
              <w:t xml:space="preserve">Uncover 3 </w:t>
            </w:r>
            <w:r w:rsidRPr="005E0D77">
              <w:rPr>
                <w:rFonts w:asciiTheme="minorHAnsi" w:hAnsiTheme="minorHAnsi"/>
                <w:sz w:val="20"/>
                <w:szCs w:val="20"/>
                <w:lang w:val="en-US"/>
              </w:rPr>
              <w:t xml:space="preserve">Combo B with online workbook and online practice 1. </w:t>
            </w:r>
          </w:p>
          <w:p w:rsidR="005E0D77" w:rsidRPr="005E0D77" w:rsidRDefault="005E0D77" w:rsidP="005E0D77">
            <w:pPr>
              <w:ind w:left="72"/>
              <w:rPr>
                <w:rFonts w:asciiTheme="minorHAnsi" w:hAnsiTheme="minorHAnsi"/>
                <w:sz w:val="20"/>
                <w:szCs w:val="20"/>
                <w:lang w:val="en-US"/>
              </w:rPr>
            </w:pPr>
            <w:r w:rsidRPr="005E0D77">
              <w:rPr>
                <w:rFonts w:asciiTheme="minorHAnsi" w:hAnsiTheme="minorHAnsi"/>
                <w:sz w:val="20"/>
                <w:szCs w:val="20"/>
                <w:lang w:val="en-US"/>
              </w:rPr>
              <w:t xml:space="preserve">*Teacher's edition practice 1. </w:t>
            </w:r>
          </w:p>
          <w:p w:rsidR="005E0D77" w:rsidRPr="005E0D77" w:rsidRDefault="005E0D77" w:rsidP="005E0D77">
            <w:pPr>
              <w:ind w:left="72"/>
              <w:rPr>
                <w:rFonts w:asciiTheme="minorHAnsi" w:hAnsiTheme="minorHAnsi"/>
                <w:sz w:val="20"/>
                <w:szCs w:val="20"/>
                <w:lang w:val="en-US"/>
              </w:rPr>
            </w:pPr>
            <w:r w:rsidRPr="005E0D77">
              <w:rPr>
                <w:rFonts w:asciiTheme="minorHAnsi" w:hAnsiTheme="minorHAnsi"/>
                <w:sz w:val="20"/>
                <w:szCs w:val="20"/>
                <w:lang w:val="en-US"/>
              </w:rPr>
              <w:t xml:space="preserve">*Class audio CDs practice 1. </w:t>
            </w:r>
          </w:p>
          <w:p w:rsidR="005E0D77" w:rsidRPr="005E0D77" w:rsidRDefault="005E0D77" w:rsidP="005E0D77">
            <w:pPr>
              <w:ind w:left="72"/>
              <w:rPr>
                <w:rFonts w:asciiTheme="minorHAnsi" w:hAnsiTheme="minorHAnsi"/>
                <w:sz w:val="20"/>
                <w:szCs w:val="20"/>
                <w:lang w:val="en-US"/>
              </w:rPr>
            </w:pPr>
            <w:r w:rsidRPr="005E0D77">
              <w:rPr>
                <w:rFonts w:asciiTheme="minorHAnsi" w:hAnsiTheme="minorHAnsi"/>
                <w:sz w:val="20"/>
                <w:szCs w:val="20"/>
                <w:lang w:val="en-US"/>
              </w:rPr>
              <w:t xml:space="preserve">*Video DVD practice 1. </w:t>
            </w:r>
          </w:p>
          <w:p w:rsidR="005E0D77" w:rsidRPr="005E0D77" w:rsidRDefault="005E0D77" w:rsidP="005E0D77">
            <w:pPr>
              <w:ind w:left="72"/>
              <w:rPr>
                <w:rFonts w:asciiTheme="minorHAnsi" w:hAnsiTheme="minorHAnsi"/>
                <w:sz w:val="20"/>
                <w:szCs w:val="20"/>
                <w:lang w:val="en-US"/>
              </w:rPr>
            </w:pPr>
            <w:r w:rsidRPr="005E0D77">
              <w:rPr>
                <w:rFonts w:asciiTheme="minorHAnsi" w:hAnsiTheme="minorHAnsi"/>
                <w:sz w:val="20"/>
                <w:szCs w:val="20"/>
                <w:lang w:val="en-US"/>
              </w:rPr>
              <w:t>*Presentation Plus DVD-ROM starter.</w:t>
            </w:r>
          </w:p>
          <w:p w:rsidR="005E0D77" w:rsidRPr="005E0D77" w:rsidRDefault="005E0D77" w:rsidP="005E0D77">
            <w:pPr>
              <w:ind w:left="72"/>
              <w:rPr>
                <w:rFonts w:asciiTheme="minorHAnsi" w:hAnsiTheme="minorHAnsi"/>
                <w:b/>
                <w:sz w:val="20"/>
                <w:szCs w:val="20"/>
                <w:lang w:val="en-US"/>
              </w:rPr>
            </w:pPr>
            <w:r w:rsidRPr="005E0D77">
              <w:rPr>
                <w:rFonts w:asciiTheme="minorHAnsi" w:hAnsiTheme="minorHAnsi"/>
                <w:b/>
                <w:sz w:val="20"/>
                <w:szCs w:val="20"/>
                <w:lang w:val="en-US"/>
              </w:rPr>
              <w:t xml:space="preserve">MATERIALS: </w:t>
            </w:r>
          </w:p>
          <w:p w:rsidR="00B434F4" w:rsidRPr="005E0D77" w:rsidRDefault="005E0D77" w:rsidP="005E0D77">
            <w:pPr>
              <w:ind w:left="72"/>
              <w:rPr>
                <w:rFonts w:asciiTheme="minorHAnsi" w:hAnsiTheme="minorHAnsi"/>
                <w:b/>
                <w:sz w:val="20"/>
                <w:szCs w:val="20"/>
                <w:lang w:val="en-US"/>
              </w:rPr>
            </w:pPr>
            <w:r w:rsidRPr="005E0D77">
              <w:rPr>
                <w:rFonts w:asciiTheme="minorHAnsi" w:hAnsiTheme="minorHAnsi"/>
                <w:sz w:val="20"/>
                <w:szCs w:val="20"/>
                <w:lang w:val="en-US"/>
              </w:rPr>
              <w:t>Computer, writing materials, CD player, DVD player."</w:t>
            </w:r>
            <w:r w:rsidRPr="005E0D77">
              <w:rPr>
                <w:rFonts w:asciiTheme="minorHAnsi" w:hAnsiTheme="minorHAnsi"/>
                <w:sz w:val="20"/>
                <w:szCs w:val="20"/>
                <w:lang w:val="en-US"/>
              </w:rPr>
              <w:tab/>
            </w:r>
          </w:p>
        </w:tc>
        <w:tc>
          <w:tcPr>
            <w:tcW w:w="4764" w:type="dxa"/>
            <w:gridSpan w:val="4"/>
            <w:tcBorders>
              <w:top w:val="single" w:sz="4" w:space="0" w:color="000000"/>
              <w:left w:val="single" w:sz="4" w:space="0" w:color="000000"/>
              <w:bottom w:val="single" w:sz="4" w:space="0" w:color="000000"/>
              <w:right w:val="single" w:sz="4" w:space="0" w:color="000000"/>
            </w:tcBorders>
            <w:vAlign w:val="center"/>
          </w:tcPr>
          <w:p w:rsidR="00E30C3E" w:rsidRPr="00EB0AE3" w:rsidRDefault="00E30C3E" w:rsidP="00E30C3E">
            <w:pPr>
              <w:ind w:left="24"/>
              <w:rPr>
                <w:rFonts w:asciiTheme="minorHAnsi" w:hAnsiTheme="minorHAnsi"/>
                <w:sz w:val="18"/>
                <w:szCs w:val="18"/>
                <w:lang w:val="en-US"/>
              </w:rPr>
            </w:pPr>
            <w:r w:rsidRPr="00EB0AE3">
              <w:rPr>
                <w:rFonts w:asciiTheme="minorHAnsi" w:hAnsiTheme="minorHAnsi"/>
                <w:sz w:val="18"/>
                <w:szCs w:val="18"/>
                <w:lang w:val="en-US"/>
              </w:rPr>
              <w:t>*I.EFL.5.9.1. Learners can present information clearly and influence an audience effectively through well-developed arguments in prepared presentations and other forms of oral communication. (I.2, I.3, J.2)</w:t>
            </w:r>
          </w:p>
          <w:p w:rsidR="00B434F4" w:rsidRDefault="00E30C3E" w:rsidP="00E30C3E">
            <w:pPr>
              <w:rPr>
                <w:rFonts w:asciiTheme="minorHAnsi" w:hAnsiTheme="minorHAnsi"/>
                <w:sz w:val="18"/>
                <w:szCs w:val="18"/>
                <w:lang w:val="en-US"/>
              </w:rPr>
            </w:pPr>
            <w:r w:rsidRPr="00EB0AE3">
              <w:rPr>
                <w:rFonts w:asciiTheme="minorHAnsi" w:hAnsiTheme="minorHAnsi"/>
                <w:sz w:val="18"/>
                <w:szCs w:val="18"/>
                <w:lang w:val="en-US"/>
              </w:rPr>
              <w:t>*I.EFL.5.12.1. Learners can engage with a variety of digital and print texts and resources by evaluating and detecting complexities and discrepancies in the information in order to find the most appropriate sources to support an idea or argument. (I.2, I.4, J.3)</w:t>
            </w:r>
          </w:p>
          <w:p w:rsidR="00E30C3E" w:rsidRDefault="00E30C3E" w:rsidP="00E30C3E">
            <w:pPr>
              <w:rPr>
                <w:rFonts w:asciiTheme="minorHAnsi" w:hAnsiTheme="minorHAnsi"/>
                <w:sz w:val="18"/>
                <w:szCs w:val="18"/>
                <w:lang w:val="en-US"/>
              </w:rPr>
            </w:pPr>
            <w:r w:rsidRPr="00EB0AE3">
              <w:rPr>
                <w:rFonts w:asciiTheme="minorHAnsi" w:hAnsiTheme="minorHAnsi"/>
                <w:sz w:val="18"/>
                <w:szCs w:val="18"/>
                <w:lang w:val="en-US"/>
              </w:rPr>
              <w:t>*I.EFL.5.15.1. Learners can plan and produce well-constructed informational texts by applying the writing process and while demonstrating an ability to justify one’s position on an argument through carefully selected information and appropriate language, tone and evidence. (I.2, I.3, I.4, S.3, J.1</w:t>
            </w:r>
          </w:p>
          <w:p w:rsidR="00E30C3E" w:rsidRPr="00376270" w:rsidRDefault="00E30C3E" w:rsidP="00E30C3E">
            <w:pPr>
              <w:rPr>
                <w:rFonts w:asciiTheme="minorHAnsi" w:eastAsia="Times New Roman" w:hAnsiTheme="minorHAnsi" w:cs="Times New Roman"/>
                <w:b/>
                <w:sz w:val="20"/>
                <w:szCs w:val="20"/>
                <w:lang w:val="en-US"/>
              </w:rPr>
            </w:pPr>
            <w:r w:rsidRPr="00EB0AE3">
              <w:rPr>
                <w:rFonts w:asciiTheme="minorHAnsi" w:hAnsiTheme="minorHAnsi"/>
                <w:sz w:val="18"/>
                <w:szCs w:val="18"/>
                <w:lang w:val="en-US"/>
              </w:rPr>
              <w:t>*I.EFL.5.17.1. Learners can demonstrate and convey different levels of meaning in literary texts by identifying distinguishing features, interpreting implicit and explicit messages and responding in a variety of ways. (I.3, I.4, J.3)</w:t>
            </w:r>
            <w:r w:rsidRPr="00EB0AE3">
              <w:rPr>
                <w:rFonts w:asciiTheme="minorHAnsi" w:hAnsiTheme="minorHAnsi"/>
                <w:sz w:val="18"/>
                <w:szCs w:val="18"/>
                <w:lang w:val="en-US"/>
              </w:rPr>
              <w:tab/>
            </w:r>
          </w:p>
        </w:tc>
        <w:tc>
          <w:tcPr>
            <w:tcW w:w="3134" w:type="dxa"/>
            <w:gridSpan w:val="3"/>
            <w:tcBorders>
              <w:top w:val="single" w:sz="4" w:space="0" w:color="000000"/>
              <w:left w:val="single" w:sz="4" w:space="0" w:color="000000"/>
              <w:bottom w:val="single" w:sz="4" w:space="0" w:color="000000"/>
              <w:right w:val="single" w:sz="4" w:space="0" w:color="000000"/>
            </w:tcBorders>
            <w:vAlign w:val="center"/>
          </w:tcPr>
          <w:p w:rsidR="00B434F4" w:rsidRPr="00376270" w:rsidRDefault="001C6DDB" w:rsidP="00F004EE">
            <w:pPr>
              <w:ind w:left="94"/>
              <w:rPr>
                <w:rFonts w:asciiTheme="minorHAnsi" w:eastAsia="Times New Roman" w:hAnsiTheme="minorHAnsi" w:cs="Times New Roman"/>
                <w:b/>
                <w:sz w:val="20"/>
                <w:szCs w:val="20"/>
                <w:lang w:val="en-US"/>
              </w:rPr>
            </w:pPr>
            <w:r w:rsidRPr="00376270">
              <w:rPr>
                <w:rFonts w:asciiTheme="minorHAnsi" w:eastAsia="Times New Roman" w:hAnsiTheme="minorHAnsi" w:cs="Times New Roman"/>
                <w:b/>
                <w:sz w:val="20"/>
                <w:szCs w:val="20"/>
                <w:lang w:val="en-US"/>
              </w:rPr>
              <w:t xml:space="preserve">Activity: </w:t>
            </w:r>
            <w:r w:rsidRPr="00376270">
              <w:rPr>
                <w:rFonts w:asciiTheme="minorHAnsi" w:eastAsia="Times New Roman" w:hAnsiTheme="minorHAnsi" w:cs="Times New Roman"/>
                <w:sz w:val="20"/>
                <w:szCs w:val="20"/>
                <w:lang w:val="en-US"/>
              </w:rPr>
              <w:t>Homework assignments</w:t>
            </w:r>
          </w:p>
          <w:p w:rsidR="001C6DDB" w:rsidRPr="00376270" w:rsidRDefault="001C6DDB" w:rsidP="00F004EE">
            <w:pPr>
              <w:ind w:left="94"/>
              <w:rPr>
                <w:rFonts w:asciiTheme="minorHAnsi" w:eastAsia="Times New Roman" w:hAnsiTheme="minorHAnsi" w:cs="Times New Roman"/>
                <w:sz w:val="20"/>
                <w:szCs w:val="20"/>
                <w:lang w:val="en-US"/>
              </w:rPr>
            </w:pPr>
            <w:r w:rsidRPr="00376270">
              <w:rPr>
                <w:rFonts w:asciiTheme="minorHAnsi" w:eastAsia="Times New Roman" w:hAnsiTheme="minorHAnsi" w:cs="Times New Roman"/>
                <w:b/>
                <w:sz w:val="20"/>
                <w:szCs w:val="20"/>
                <w:lang w:val="en-US"/>
              </w:rPr>
              <w:t xml:space="preserve">Technique: </w:t>
            </w:r>
            <w:r w:rsidRPr="00376270">
              <w:rPr>
                <w:rFonts w:asciiTheme="minorHAnsi" w:eastAsia="Times New Roman" w:hAnsiTheme="minorHAnsi" w:cs="Times New Roman"/>
                <w:sz w:val="20"/>
                <w:szCs w:val="20"/>
                <w:lang w:val="en-US"/>
              </w:rPr>
              <w:t>observation.</w:t>
            </w:r>
          </w:p>
          <w:p w:rsidR="001C6DDB" w:rsidRPr="00376270" w:rsidRDefault="001C6DDB" w:rsidP="00F004EE">
            <w:pPr>
              <w:ind w:left="94"/>
              <w:rPr>
                <w:rFonts w:asciiTheme="minorHAnsi" w:eastAsia="Times New Roman" w:hAnsiTheme="minorHAnsi" w:cs="Times New Roman"/>
                <w:sz w:val="20"/>
                <w:szCs w:val="20"/>
                <w:lang w:val="en-US"/>
              </w:rPr>
            </w:pPr>
            <w:r w:rsidRPr="00376270">
              <w:rPr>
                <w:rFonts w:asciiTheme="minorHAnsi" w:eastAsia="Times New Roman" w:hAnsiTheme="minorHAnsi" w:cs="Times New Roman"/>
                <w:b/>
                <w:sz w:val="20"/>
                <w:szCs w:val="20"/>
                <w:lang w:val="en-US"/>
              </w:rPr>
              <w:t xml:space="preserve">Instrument: </w:t>
            </w:r>
            <w:r w:rsidRPr="00376270">
              <w:rPr>
                <w:rFonts w:asciiTheme="minorHAnsi" w:eastAsia="Times New Roman" w:hAnsiTheme="minorHAnsi" w:cs="Times New Roman"/>
                <w:sz w:val="20"/>
                <w:szCs w:val="20"/>
                <w:lang w:val="en-US"/>
              </w:rPr>
              <w:t xml:space="preserve"> questionnaire</w:t>
            </w:r>
          </w:p>
          <w:p w:rsidR="001C6DDB" w:rsidRDefault="001C6DDB" w:rsidP="00F004EE">
            <w:pPr>
              <w:ind w:left="94"/>
              <w:rPr>
                <w:rFonts w:asciiTheme="minorHAnsi" w:eastAsia="Times New Roman" w:hAnsiTheme="minorHAnsi" w:cs="Times New Roman"/>
                <w:sz w:val="20"/>
                <w:szCs w:val="20"/>
                <w:lang w:val="en-US"/>
              </w:rPr>
            </w:pPr>
          </w:p>
          <w:p w:rsidR="00F004EE" w:rsidRPr="00376270" w:rsidRDefault="00F004EE" w:rsidP="00F004EE">
            <w:pPr>
              <w:ind w:left="94"/>
              <w:rPr>
                <w:rFonts w:asciiTheme="minorHAnsi" w:eastAsia="Times New Roman" w:hAnsiTheme="minorHAnsi" w:cs="Times New Roman"/>
                <w:b/>
                <w:sz w:val="20"/>
                <w:szCs w:val="20"/>
                <w:lang w:val="en-US"/>
              </w:rPr>
            </w:pPr>
            <w:r w:rsidRPr="00376270">
              <w:rPr>
                <w:rFonts w:asciiTheme="minorHAnsi" w:eastAsia="Times New Roman" w:hAnsiTheme="minorHAnsi" w:cs="Times New Roman"/>
                <w:b/>
                <w:sz w:val="20"/>
                <w:szCs w:val="20"/>
                <w:lang w:val="en-US"/>
              </w:rPr>
              <w:t xml:space="preserve">Activity: </w:t>
            </w:r>
            <w:r w:rsidRPr="00E30C3E">
              <w:rPr>
                <w:rFonts w:asciiTheme="minorHAnsi" w:eastAsia="Times New Roman" w:hAnsiTheme="minorHAnsi" w:cs="Times New Roman"/>
                <w:sz w:val="20"/>
                <w:szCs w:val="20"/>
                <w:lang w:val="en-US"/>
              </w:rPr>
              <w:t>W</w:t>
            </w:r>
            <w:r w:rsidRPr="00376270">
              <w:rPr>
                <w:rFonts w:asciiTheme="minorHAnsi" w:eastAsia="Times New Roman" w:hAnsiTheme="minorHAnsi" w:cs="Times New Roman"/>
                <w:sz w:val="20"/>
                <w:szCs w:val="20"/>
                <w:lang w:val="en-US"/>
              </w:rPr>
              <w:t>ork</w:t>
            </w:r>
            <w:r>
              <w:rPr>
                <w:rFonts w:asciiTheme="minorHAnsi" w:eastAsia="Times New Roman" w:hAnsiTheme="minorHAnsi" w:cs="Times New Roman"/>
                <w:sz w:val="20"/>
                <w:szCs w:val="20"/>
                <w:lang w:val="en-US"/>
              </w:rPr>
              <w:t>book</w:t>
            </w:r>
            <w:r w:rsidRPr="00376270">
              <w:rPr>
                <w:rFonts w:asciiTheme="minorHAnsi" w:eastAsia="Times New Roman" w:hAnsiTheme="minorHAnsi" w:cs="Times New Roman"/>
                <w:sz w:val="20"/>
                <w:szCs w:val="20"/>
                <w:lang w:val="en-US"/>
              </w:rPr>
              <w:t xml:space="preserve"> assignments</w:t>
            </w:r>
          </w:p>
          <w:p w:rsidR="00F004EE" w:rsidRPr="00376270" w:rsidRDefault="00F004EE" w:rsidP="00F004EE">
            <w:pPr>
              <w:ind w:left="94"/>
              <w:rPr>
                <w:rFonts w:asciiTheme="minorHAnsi" w:eastAsia="Times New Roman" w:hAnsiTheme="minorHAnsi" w:cs="Times New Roman"/>
                <w:sz w:val="20"/>
                <w:szCs w:val="20"/>
                <w:lang w:val="en-US"/>
              </w:rPr>
            </w:pPr>
            <w:r w:rsidRPr="00376270">
              <w:rPr>
                <w:rFonts w:asciiTheme="minorHAnsi" w:eastAsia="Times New Roman" w:hAnsiTheme="minorHAnsi" w:cs="Times New Roman"/>
                <w:b/>
                <w:sz w:val="20"/>
                <w:szCs w:val="20"/>
                <w:lang w:val="en-US"/>
              </w:rPr>
              <w:t xml:space="preserve">Technique: </w:t>
            </w:r>
            <w:r w:rsidRPr="00376270">
              <w:rPr>
                <w:rFonts w:asciiTheme="minorHAnsi" w:eastAsia="Times New Roman" w:hAnsiTheme="minorHAnsi" w:cs="Times New Roman"/>
                <w:sz w:val="20"/>
                <w:szCs w:val="20"/>
                <w:lang w:val="en-US"/>
              </w:rPr>
              <w:t>observation.</w:t>
            </w:r>
          </w:p>
          <w:p w:rsidR="00F004EE" w:rsidRDefault="00F004EE" w:rsidP="00F004EE">
            <w:pPr>
              <w:ind w:left="94"/>
              <w:rPr>
                <w:rFonts w:asciiTheme="minorHAnsi" w:eastAsia="Times New Roman" w:hAnsiTheme="minorHAnsi" w:cs="Times New Roman"/>
                <w:sz w:val="20"/>
                <w:szCs w:val="20"/>
                <w:lang w:val="en-US"/>
              </w:rPr>
            </w:pPr>
            <w:r w:rsidRPr="00376270">
              <w:rPr>
                <w:rFonts w:asciiTheme="minorHAnsi" w:eastAsia="Times New Roman" w:hAnsiTheme="minorHAnsi" w:cs="Times New Roman"/>
                <w:b/>
                <w:sz w:val="20"/>
                <w:szCs w:val="20"/>
                <w:lang w:val="en-US"/>
              </w:rPr>
              <w:t xml:space="preserve">Instrument: </w:t>
            </w:r>
            <w:r w:rsidRPr="00376270">
              <w:rPr>
                <w:rFonts w:asciiTheme="minorHAnsi" w:eastAsia="Times New Roman" w:hAnsiTheme="minorHAnsi" w:cs="Times New Roman"/>
                <w:sz w:val="20"/>
                <w:szCs w:val="20"/>
                <w:lang w:val="en-US"/>
              </w:rPr>
              <w:t xml:space="preserve"> questionnaire</w:t>
            </w:r>
          </w:p>
          <w:p w:rsidR="00F004EE" w:rsidRPr="00376270" w:rsidRDefault="00F004EE" w:rsidP="00F004EE">
            <w:pPr>
              <w:ind w:left="94"/>
              <w:rPr>
                <w:rFonts w:asciiTheme="minorHAnsi" w:eastAsia="Times New Roman" w:hAnsiTheme="minorHAnsi" w:cs="Times New Roman"/>
                <w:sz w:val="20"/>
                <w:szCs w:val="20"/>
                <w:lang w:val="en-US"/>
              </w:rPr>
            </w:pPr>
          </w:p>
          <w:p w:rsidR="001C6DDB" w:rsidRPr="001C6DDB" w:rsidRDefault="001C6DDB" w:rsidP="00F004EE">
            <w:pPr>
              <w:ind w:left="94"/>
              <w:rPr>
                <w:rFonts w:asciiTheme="minorHAnsi" w:eastAsia="Times New Roman" w:hAnsiTheme="minorHAnsi" w:cs="Times New Roman"/>
                <w:b/>
                <w:sz w:val="20"/>
                <w:szCs w:val="20"/>
                <w:lang w:val="en-US"/>
              </w:rPr>
            </w:pPr>
            <w:r w:rsidRPr="001C6DDB">
              <w:rPr>
                <w:rFonts w:asciiTheme="minorHAnsi" w:eastAsia="Times New Roman" w:hAnsiTheme="minorHAnsi" w:cs="Times New Roman"/>
                <w:b/>
                <w:sz w:val="20"/>
                <w:szCs w:val="20"/>
                <w:lang w:val="en-US"/>
              </w:rPr>
              <w:t xml:space="preserve">Activity: </w:t>
            </w:r>
            <w:r w:rsidR="00E30C3E">
              <w:rPr>
                <w:rFonts w:asciiTheme="minorHAnsi" w:eastAsia="Times New Roman" w:hAnsiTheme="minorHAnsi" w:cs="Times New Roman"/>
                <w:sz w:val="20"/>
                <w:szCs w:val="20"/>
                <w:lang w:val="en-US"/>
              </w:rPr>
              <w:t>W</w:t>
            </w:r>
            <w:r>
              <w:rPr>
                <w:rFonts w:asciiTheme="minorHAnsi" w:eastAsia="Times New Roman" w:hAnsiTheme="minorHAnsi" w:cs="Times New Roman"/>
                <w:sz w:val="20"/>
                <w:szCs w:val="20"/>
                <w:lang w:val="en-US"/>
              </w:rPr>
              <w:t>rite an advice article</w:t>
            </w:r>
          </w:p>
          <w:p w:rsidR="001C6DDB" w:rsidRPr="001C6DDB" w:rsidRDefault="001C6DDB" w:rsidP="00F004EE">
            <w:pPr>
              <w:ind w:left="94"/>
              <w:rPr>
                <w:rFonts w:asciiTheme="minorHAnsi" w:eastAsia="Times New Roman" w:hAnsiTheme="minorHAnsi" w:cs="Times New Roman"/>
                <w:sz w:val="20"/>
                <w:szCs w:val="20"/>
                <w:lang w:val="en-US"/>
              </w:rPr>
            </w:pPr>
            <w:r w:rsidRPr="001C6DDB">
              <w:rPr>
                <w:rFonts w:asciiTheme="minorHAnsi" w:eastAsia="Times New Roman" w:hAnsiTheme="minorHAnsi" w:cs="Times New Roman"/>
                <w:b/>
                <w:sz w:val="20"/>
                <w:szCs w:val="20"/>
                <w:lang w:val="en-US"/>
              </w:rPr>
              <w:t xml:space="preserve">Technique: </w:t>
            </w:r>
            <w:r w:rsidRPr="001C6DDB">
              <w:rPr>
                <w:rFonts w:asciiTheme="minorHAnsi" w:eastAsia="Times New Roman" w:hAnsiTheme="minorHAnsi" w:cs="Times New Roman"/>
                <w:sz w:val="20"/>
                <w:szCs w:val="20"/>
                <w:lang w:val="en-US"/>
              </w:rPr>
              <w:t>observation.</w:t>
            </w:r>
          </w:p>
          <w:p w:rsidR="001C6DDB" w:rsidRPr="001C6DDB" w:rsidRDefault="001C6DDB" w:rsidP="00F004EE">
            <w:pPr>
              <w:ind w:left="94"/>
              <w:rPr>
                <w:rFonts w:asciiTheme="minorHAnsi" w:eastAsia="Times New Roman" w:hAnsiTheme="minorHAnsi" w:cs="Times New Roman"/>
                <w:sz w:val="20"/>
                <w:szCs w:val="20"/>
                <w:lang w:val="en-US"/>
              </w:rPr>
            </w:pPr>
            <w:r w:rsidRPr="001C6DDB">
              <w:rPr>
                <w:rFonts w:asciiTheme="minorHAnsi" w:eastAsia="Times New Roman" w:hAnsiTheme="minorHAnsi" w:cs="Times New Roman"/>
                <w:b/>
                <w:sz w:val="20"/>
                <w:szCs w:val="20"/>
                <w:lang w:val="en-US"/>
              </w:rPr>
              <w:t xml:space="preserve">Instrument: </w:t>
            </w:r>
            <w:r>
              <w:rPr>
                <w:rFonts w:asciiTheme="minorHAnsi" w:eastAsia="Times New Roman" w:hAnsiTheme="minorHAnsi" w:cs="Times New Roman"/>
                <w:sz w:val="20"/>
                <w:szCs w:val="20"/>
                <w:lang w:val="en-US"/>
              </w:rPr>
              <w:t xml:space="preserve"> writing rubric</w:t>
            </w:r>
          </w:p>
          <w:p w:rsidR="001C6DDB" w:rsidRPr="001C6DDB" w:rsidRDefault="001C6DDB" w:rsidP="00F004EE">
            <w:pPr>
              <w:ind w:left="94"/>
              <w:rPr>
                <w:rFonts w:asciiTheme="minorHAnsi" w:eastAsia="Times New Roman" w:hAnsiTheme="minorHAnsi" w:cs="Times New Roman"/>
                <w:sz w:val="20"/>
                <w:szCs w:val="20"/>
                <w:lang w:val="en-US"/>
              </w:rPr>
            </w:pPr>
          </w:p>
          <w:p w:rsidR="001C6DDB" w:rsidRPr="00796D10" w:rsidRDefault="001C6DDB" w:rsidP="00F004EE">
            <w:pPr>
              <w:ind w:left="94"/>
              <w:rPr>
                <w:rFonts w:asciiTheme="minorHAnsi" w:eastAsia="Times New Roman" w:hAnsiTheme="minorHAnsi" w:cs="Times New Roman"/>
                <w:b/>
                <w:sz w:val="20"/>
                <w:szCs w:val="20"/>
                <w:lang w:val="en-US"/>
              </w:rPr>
            </w:pPr>
            <w:r w:rsidRPr="00796D10">
              <w:rPr>
                <w:rFonts w:asciiTheme="minorHAnsi" w:eastAsia="Times New Roman" w:hAnsiTheme="minorHAnsi" w:cs="Times New Roman"/>
                <w:b/>
                <w:sz w:val="20"/>
                <w:szCs w:val="20"/>
                <w:lang w:val="en-US"/>
              </w:rPr>
              <w:t xml:space="preserve">Activity: </w:t>
            </w:r>
            <w:r w:rsidR="00796D10" w:rsidRPr="00796D10">
              <w:rPr>
                <w:rFonts w:asciiTheme="minorHAnsi" w:eastAsia="Times New Roman" w:hAnsiTheme="minorHAnsi" w:cs="Times New Roman"/>
                <w:sz w:val="20"/>
                <w:szCs w:val="20"/>
                <w:lang w:val="en-US"/>
              </w:rPr>
              <w:t>Reading Comprehension</w:t>
            </w:r>
          </w:p>
          <w:p w:rsidR="001C6DDB" w:rsidRPr="00376270" w:rsidRDefault="001C6DDB" w:rsidP="00F004EE">
            <w:pPr>
              <w:ind w:left="94"/>
              <w:rPr>
                <w:rFonts w:asciiTheme="minorHAnsi" w:eastAsia="Times New Roman" w:hAnsiTheme="minorHAnsi" w:cs="Times New Roman"/>
                <w:sz w:val="20"/>
                <w:szCs w:val="20"/>
                <w:lang w:val="en-US"/>
              </w:rPr>
            </w:pPr>
            <w:r w:rsidRPr="00376270">
              <w:rPr>
                <w:rFonts w:asciiTheme="minorHAnsi" w:eastAsia="Times New Roman" w:hAnsiTheme="minorHAnsi" w:cs="Times New Roman"/>
                <w:b/>
                <w:sz w:val="20"/>
                <w:szCs w:val="20"/>
                <w:lang w:val="en-US"/>
              </w:rPr>
              <w:t xml:space="preserve">Technique: </w:t>
            </w:r>
            <w:r w:rsidRPr="00376270">
              <w:rPr>
                <w:rFonts w:asciiTheme="minorHAnsi" w:eastAsia="Times New Roman" w:hAnsiTheme="minorHAnsi" w:cs="Times New Roman"/>
                <w:sz w:val="20"/>
                <w:szCs w:val="20"/>
                <w:lang w:val="en-US"/>
              </w:rPr>
              <w:t>observation.</w:t>
            </w:r>
          </w:p>
          <w:p w:rsidR="001C6DDB" w:rsidRPr="00376270" w:rsidRDefault="001C6DDB" w:rsidP="00F004EE">
            <w:pPr>
              <w:ind w:left="94"/>
              <w:rPr>
                <w:rFonts w:asciiTheme="minorHAnsi" w:eastAsia="Times New Roman" w:hAnsiTheme="minorHAnsi" w:cs="Times New Roman"/>
                <w:sz w:val="20"/>
                <w:szCs w:val="20"/>
                <w:lang w:val="en-US"/>
              </w:rPr>
            </w:pPr>
            <w:r w:rsidRPr="00376270">
              <w:rPr>
                <w:rFonts w:asciiTheme="minorHAnsi" w:eastAsia="Times New Roman" w:hAnsiTheme="minorHAnsi" w:cs="Times New Roman"/>
                <w:b/>
                <w:sz w:val="20"/>
                <w:szCs w:val="20"/>
                <w:lang w:val="en-US"/>
              </w:rPr>
              <w:t xml:space="preserve">Instrument: </w:t>
            </w:r>
            <w:r w:rsidRPr="00376270">
              <w:rPr>
                <w:rFonts w:asciiTheme="minorHAnsi" w:eastAsia="Times New Roman" w:hAnsiTheme="minorHAnsi" w:cs="Times New Roman"/>
                <w:sz w:val="20"/>
                <w:szCs w:val="20"/>
                <w:lang w:val="en-US"/>
              </w:rPr>
              <w:t xml:space="preserve"> questionnaire</w:t>
            </w:r>
          </w:p>
          <w:p w:rsidR="001C6DDB" w:rsidRPr="00376270" w:rsidRDefault="001C6DDB" w:rsidP="00F004EE">
            <w:pPr>
              <w:ind w:left="94"/>
              <w:rPr>
                <w:rFonts w:asciiTheme="minorHAnsi" w:eastAsia="Times New Roman" w:hAnsiTheme="minorHAnsi" w:cs="Times New Roman"/>
                <w:sz w:val="20"/>
                <w:szCs w:val="20"/>
                <w:lang w:val="en-US"/>
              </w:rPr>
            </w:pPr>
          </w:p>
          <w:p w:rsidR="001C6DDB" w:rsidRPr="00376270" w:rsidRDefault="001C6DDB" w:rsidP="00F004EE">
            <w:pPr>
              <w:ind w:left="94"/>
              <w:rPr>
                <w:rFonts w:asciiTheme="minorHAnsi" w:eastAsia="Times New Roman" w:hAnsiTheme="minorHAnsi" w:cs="Times New Roman"/>
                <w:b/>
                <w:sz w:val="20"/>
                <w:szCs w:val="20"/>
                <w:lang w:val="en-US"/>
              </w:rPr>
            </w:pPr>
            <w:r w:rsidRPr="00376270">
              <w:rPr>
                <w:rFonts w:asciiTheme="minorHAnsi" w:eastAsia="Times New Roman" w:hAnsiTheme="minorHAnsi" w:cs="Times New Roman"/>
                <w:b/>
                <w:sz w:val="20"/>
                <w:szCs w:val="20"/>
                <w:lang w:val="en-US"/>
              </w:rPr>
              <w:t xml:space="preserve">Activity: </w:t>
            </w:r>
            <w:r w:rsidR="00796D10" w:rsidRPr="00376270">
              <w:rPr>
                <w:rFonts w:asciiTheme="minorHAnsi" w:eastAsia="Times New Roman" w:hAnsiTheme="minorHAnsi" w:cs="Times New Roman"/>
                <w:sz w:val="20"/>
                <w:szCs w:val="20"/>
                <w:lang w:val="en-US"/>
              </w:rPr>
              <w:t>test</w:t>
            </w:r>
          </w:p>
          <w:p w:rsidR="001C6DDB" w:rsidRPr="003E5546" w:rsidRDefault="001C6DDB" w:rsidP="00F004EE">
            <w:pPr>
              <w:ind w:left="94"/>
              <w:rPr>
                <w:rFonts w:asciiTheme="minorHAnsi" w:eastAsia="Times New Roman" w:hAnsiTheme="minorHAnsi" w:cs="Times New Roman"/>
                <w:sz w:val="20"/>
                <w:szCs w:val="20"/>
                <w:lang w:val="en-US"/>
              </w:rPr>
            </w:pPr>
            <w:r w:rsidRPr="003E5546">
              <w:rPr>
                <w:rFonts w:asciiTheme="minorHAnsi" w:eastAsia="Times New Roman" w:hAnsiTheme="minorHAnsi" w:cs="Times New Roman"/>
                <w:b/>
                <w:sz w:val="20"/>
                <w:szCs w:val="20"/>
                <w:lang w:val="en-US"/>
              </w:rPr>
              <w:t xml:space="preserve">Technique: </w:t>
            </w:r>
            <w:r w:rsidRPr="003E5546">
              <w:rPr>
                <w:rFonts w:asciiTheme="minorHAnsi" w:eastAsia="Times New Roman" w:hAnsiTheme="minorHAnsi" w:cs="Times New Roman"/>
                <w:sz w:val="20"/>
                <w:szCs w:val="20"/>
                <w:lang w:val="en-US"/>
              </w:rPr>
              <w:t>observation.</w:t>
            </w:r>
          </w:p>
          <w:p w:rsidR="001C6DDB" w:rsidRPr="001C6DDB" w:rsidRDefault="001C6DDB" w:rsidP="00F004EE">
            <w:pPr>
              <w:ind w:left="94"/>
              <w:rPr>
                <w:rFonts w:asciiTheme="minorHAnsi" w:eastAsia="Times New Roman" w:hAnsiTheme="minorHAnsi" w:cs="Times New Roman"/>
                <w:sz w:val="20"/>
                <w:szCs w:val="20"/>
                <w:lang w:val="en-US"/>
              </w:rPr>
            </w:pPr>
            <w:r w:rsidRPr="003E5546">
              <w:rPr>
                <w:rFonts w:asciiTheme="minorHAnsi" w:eastAsia="Times New Roman" w:hAnsiTheme="minorHAnsi" w:cs="Times New Roman"/>
                <w:b/>
                <w:sz w:val="20"/>
                <w:szCs w:val="20"/>
                <w:lang w:val="en-US"/>
              </w:rPr>
              <w:t xml:space="preserve">Instrument: </w:t>
            </w:r>
            <w:r w:rsidRPr="003E5546">
              <w:rPr>
                <w:rFonts w:asciiTheme="minorHAnsi" w:eastAsia="Times New Roman" w:hAnsiTheme="minorHAnsi" w:cs="Times New Roman"/>
                <w:sz w:val="20"/>
                <w:szCs w:val="20"/>
                <w:lang w:val="en-US"/>
              </w:rPr>
              <w:t xml:space="preserve"> questionnaire</w:t>
            </w:r>
          </w:p>
        </w:tc>
      </w:tr>
      <w:tr w:rsidR="00B434F4" w:rsidTr="00FE4A8E">
        <w:trPr>
          <w:trHeight w:val="373"/>
        </w:trPr>
        <w:tc>
          <w:tcPr>
            <w:tcW w:w="15096" w:type="dxa"/>
            <w:gridSpan w:val="17"/>
            <w:tcBorders>
              <w:top w:val="single" w:sz="4" w:space="0" w:color="000000"/>
              <w:left w:val="single" w:sz="4" w:space="0" w:color="000000"/>
              <w:bottom w:val="single" w:sz="4" w:space="0" w:color="000000"/>
              <w:right w:val="single" w:sz="4" w:space="0" w:color="000000"/>
            </w:tcBorders>
            <w:vAlign w:val="center"/>
          </w:tcPr>
          <w:p w:rsidR="00B434F4" w:rsidRPr="00965CF0" w:rsidRDefault="00B434F4" w:rsidP="00B434F4">
            <w:pPr>
              <w:rPr>
                <w:rFonts w:asciiTheme="minorHAnsi" w:eastAsia="Times New Roman" w:hAnsiTheme="minorHAnsi" w:cs="Times New Roman"/>
                <w:b/>
                <w:sz w:val="24"/>
                <w:szCs w:val="24"/>
              </w:rPr>
            </w:pPr>
            <w:r w:rsidRPr="00965CF0">
              <w:rPr>
                <w:rFonts w:asciiTheme="minorHAnsi" w:eastAsia="Times New Roman" w:hAnsiTheme="minorHAnsi" w:cs="Times New Roman"/>
                <w:b/>
                <w:sz w:val="24"/>
                <w:szCs w:val="24"/>
              </w:rPr>
              <w:t xml:space="preserve">3. </w:t>
            </w:r>
            <w:r w:rsidR="00FE4A8E" w:rsidRPr="00965CF0">
              <w:rPr>
                <w:rFonts w:asciiTheme="minorHAnsi" w:eastAsia="Times New Roman" w:hAnsiTheme="minorHAnsi" w:cs="Times New Roman"/>
                <w:b/>
                <w:sz w:val="24"/>
                <w:szCs w:val="24"/>
              </w:rPr>
              <w:t xml:space="preserve">     </w:t>
            </w:r>
            <w:r w:rsidRPr="00965CF0">
              <w:rPr>
                <w:rFonts w:asciiTheme="minorHAnsi" w:eastAsia="Times New Roman" w:hAnsiTheme="minorHAnsi" w:cs="Times New Roman"/>
                <w:b/>
                <w:sz w:val="24"/>
                <w:szCs w:val="24"/>
              </w:rPr>
              <w:t xml:space="preserve">ADAPTED CURRICULUM </w:t>
            </w:r>
            <w:r w:rsidRPr="00965CF0">
              <w:rPr>
                <w:rFonts w:asciiTheme="minorHAnsi" w:eastAsia="Times New Roman" w:hAnsiTheme="minorHAnsi" w:cs="Times New Roman"/>
                <w:sz w:val="24"/>
                <w:szCs w:val="24"/>
              </w:rPr>
              <w:t xml:space="preserve"> </w:t>
            </w:r>
          </w:p>
        </w:tc>
      </w:tr>
      <w:tr w:rsidR="00B434F4" w:rsidRPr="005D3CD9" w:rsidTr="00F376B6">
        <w:trPr>
          <w:trHeight w:val="373"/>
        </w:trPr>
        <w:tc>
          <w:tcPr>
            <w:tcW w:w="4290" w:type="dxa"/>
            <w:gridSpan w:val="6"/>
            <w:tcBorders>
              <w:top w:val="single" w:sz="4" w:space="0" w:color="000000"/>
              <w:left w:val="single" w:sz="4" w:space="0" w:color="000000"/>
              <w:bottom w:val="single" w:sz="4" w:space="0" w:color="000000"/>
              <w:right w:val="single" w:sz="4" w:space="0" w:color="000000"/>
            </w:tcBorders>
            <w:vAlign w:val="center"/>
          </w:tcPr>
          <w:p w:rsidR="00B434F4" w:rsidRPr="00FE4A8E" w:rsidRDefault="00C36E7D" w:rsidP="000908EA">
            <w:pPr>
              <w:ind w:left="204"/>
              <w:rPr>
                <w:rFonts w:asciiTheme="minorHAnsi" w:eastAsia="Times New Roman" w:hAnsiTheme="minorHAnsi" w:cs="Times New Roman"/>
                <w:b/>
                <w:sz w:val="20"/>
                <w:szCs w:val="20"/>
              </w:rPr>
            </w:pPr>
            <w:r w:rsidRPr="00FE4A8E">
              <w:rPr>
                <w:rFonts w:asciiTheme="minorHAnsi" w:eastAsia="Times New Roman" w:hAnsiTheme="minorHAnsi" w:cs="Times New Roman"/>
                <w:b/>
                <w:sz w:val="20"/>
                <w:szCs w:val="20"/>
              </w:rPr>
              <w:t>SPECIFICATION OF EDUCATIONAL NEED:</w:t>
            </w:r>
          </w:p>
        </w:tc>
        <w:tc>
          <w:tcPr>
            <w:tcW w:w="10806" w:type="dxa"/>
            <w:gridSpan w:val="11"/>
            <w:tcBorders>
              <w:top w:val="single" w:sz="4" w:space="0" w:color="000000"/>
              <w:left w:val="single" w:sz="4" w:space="0" w:color="000000"/>
              <w:bottom w:val="single" w:sz="4" w:space="0" w:color="000000"/>
              <w:right w:val="single" w:sz="4" w:space="0" w:color="000000"/>
            </w:tcBorders>
            <w:vAlign w:val="center"/>
          </w:tcPr>
          <w:p w:rsidR="00B434F4" w:rsidRPr="00FE4A8E" w:rsidRDefault="00C36E7D" w:rsidP="000908EA">
            <w:pPr>
              <w:ind w:left="142"/>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lang w:val="en-US"/>
              </w:rPr>
              <w:t xml:space="preserve"> SPECIFICATION OF THE ADAPTED MATERIAL TO BE APPLIED</w:t>
            </w:r>
          </w:p>
        </w:tc>
      </w:tr>
      <w:tr w:rsidR="00B434F4" w:rsidRPr="00474407" w:rsidTr="00F376B6">
        <w:trPr>
          <w:trHeight w:val="373"/>
        </w:trPr>
        <w:tc>
          <w:tcPr>
            <w:tcW w:w="4290" w:type="dxa"/>
            <w:gridSpan w:val="6"/>
            <w:tcBorders>
              <w:top w:val="single" w:sz="4" w:space="0" w:color="000000"/>
              <w:left w:val="single" w:sz="4" w:space="0" w:color="000000"/>
              <w:bottom w:val="single" w:sz="4" w:space="0" w:color="000000"/>
              <w:right w:val="single" w:sz="4" w:space="0" w:color="000000"/>
            </w:tcBorders>
            <w:vAlign w:val="center"/>
          </w:tcPr>
          <w:p w:rsidR="00456F15" w:rsidRPr="001F3931" w:rsidRDefault="00456F15" w:rsidP="00474407">
            <w:pPr>
              <w:rPr>
                <w:rFonts w:asciiTheme="minorHAnsi" w:eastAsia="Times New Roman" w:hAnsiTheme="minorHAnsi" w:cs="Times New Roman"/>
                <w:sz w:val="18"/>
                <w:szCs w:val="18"/>
              </w:rPr>
            </w:pPr>
            <w:r>
              <w:rPr>
                <w:rFonts w:asciiTheme="minorHAnsi" w:eastAsia="Times New Roman" w:hAnsiTheme="minorHAnsi" w:cs="Times New Roman"/>
                <w:b/>
                <w:sz w:val="18"/>
                <w:szCs w:val="18"/>
              </w:rPr>
              <w:t>CASO BGU 02</w:t>
            </w:r>
            <w:r w:rsidR="000F6732">
              <w:rPr>
                <w:rFonts w:asciiTheme="minorHAnsi" w:eastAsia="Times New Roman" w:hAnsiTheme="minorHAnsi" w:cs="Times New Roman"/>
                <w:b/>
                <w:sz w:val="18"/>
                <w:szCs w:val="18"/>
              </w:rPr>
              <w:t xml:space="preserve"> </w:t>
            </w:r>
            <w:r w:rsidR="000F6732" w:rsidRPr="001F3931">
              <w:rPr>
                <w:rFonts w:asciiTheme="minorHAnsi" w:eastAsia="Times New Roman" w:hAnsiTheme="minorHAnsi" w:cs="Times New Roman"/>
                <w:sz w:val="18"/>
                <w:szCs w:val="18"/>
              </w:rPr>
              <w:t>Hemiparesia lado izquierdo, TDAH</w:t>
            </w:r>
          </w:p>
          <w:p w:rsidR="001F3931" w:rsidRDefault="001F3931" w:rsidP="001F3931">
            <w:pPr>
              <w:rPr>
                <w:rFonts w:asciiTheme="minorHAnsi" w:eastAsia="Times New Roman" w:hAnsiTheme="minorHAnsi" w:cs="Times New Roman"/>
                <w:b/>
                <w:sz w:val="18"/>
                <w:szCs w:val="18"/>
              </w:rPr>
            </w:pPr>
            <w:r>
              <w:rPr>
                <w:rFonts w:asciiTheme="minorHAnsi" w:eastAsia="Times New Roman" w:hAnsiTheme="minorHAnsi" w:cs="Times New Roman"/>
                <w:b/>
                <w:sz w:val="18"/>
                <w:szCs w:val="18"/>
              </w:rPr>
              <w:t xml:space="preserve">CASO BGU 04 </w:t>
            </w:r>
            <w:r w:rsidRPr="001F3931">
              <w:rPr>
                <w:rFonts w:asciiTheme="minorHAnsi" w:eastAsia="Times New Roman" w:hAnsiTheme="minorHAnsi" w:cs="Times New Roman"/>
                <w:sz w:val="18"/>
                <w:szCs w:val="18"/>
              </w:rPr>
              <w:t>Déficit en funciones cognitivas</w:t>
            </w:r>
          </w:p>
          <w:p w:rsidR="00474407" w:rsidRPr="00796D10" w:rsidRDefault="00474407" w:rsidP="00474407">
            <w:pPr>
              <w:rPr>
                <w:rFonts w:asciiTheme="minorHAnsi" w:eastAsia="Times New Roman" w:hAnsiTheme="minorHAnsi" w:cs="Times New Roman"/>
                <w:b/>
                <w:sz w:val="18"/>
                <w:szCs w:val="18"/>
              </w:rPr>
            </w:pPr>
            <w:r w:rsidRPr="00796D10">
              <w:rPr>
                <w:rFonts w:asciiTheme="minorHAnsi" w:eastAsia="Times New Roman" w:hAnsiTheme="minorHAnsi" w:cs="Times New Roman"/>
                <w:b/>
                <w:sz w:val="18"/>
                <w:szCs w:val="18"/>
              </w:rPr>
              <w:t>CASO BGU 06</w:t>
            </w:r>
            <w:r w:rsidR="000F6732">
              <w:rPr>
                <w:rFonts w:ascii="Cambria" w:eastAsia="Times New Roman" w:hAnsi="Cambria" w:cs="Times New Roman"/>
                <w:bCs/>
                <w:sz w:val="18"/>
                <w:szCs w:val="18"/>
              </w:rPr>
              <w:t xml:space="preserve"> TDAH</w:t>
            </w:r>
            <w:r w:rsidR="000F6732" w:rsidRPr="00474407">
              <w:rPr>
                <w:rFonts w:ascii="Cambria" w:eastAsia="Times New Roman" w:hAnsi="Cambria" w:cs="Times New Roman"/>
                <w:bCs/>
                <w:sz w:val="18"/>
                <w:szCs w:val="18"/>
              </w:rPr>
              <w:t xml:space="preserve"> tipo combinado-moderado</w:t>
            </w:r>
          </w:p>
          <w:p w:rsidR="00B434F4" w:rsidRPr="00474407" w:rsidRDefault="00474407" w:rsidP="000F6732">
            <w:pPr>
              <w:rPr>
                <w:rFonts w:asciiTheme="minorHAnsi" w:eastAsia="Times New Roman" w:hAnsiTheme="minorHAnsi" w:cs="Times New Roman"/>
                <w:b/>
                <w:sz w:val="20"/>
                <w:szCs w:val="20"/>
              </w:rPr>
            </w:pPr>
            <w:r w:rsidRPr="00796D10">
              <w:rPr>
                <w:rFonts w:asciiTheme="minorHAnsi" w:eastAsia="Times New Roman" w:hAnsiTheme="minorHAnsi" w:cs="Times New Roman"/>
                <w:b/>
                <w:sz w:val="18"/>
                <w:szCs w:val="18"/>
              </w:rPr>
              <w:t>CASO BGU 07</w:t>
            </w:r>
            <w:r>
              <w:rPr>
                <w:rFonts w:ascii="Cambria" w:eastAsia="Times New Roman" w:hAnsi="Cambria" w:cs="Times New Roman"/>
                <w:b/>
                <w:bCs/>
              </w:rPr>
              <w:t xml:space="preserve"> </w:t>
            </w:r>
            <w:r w:rsidR="000F6732">
              <w:rPr>
                <w:rFonts w:ascii="Cambria" w:eastAsia="Times New Roman" w:hAnsi="Cambria" w:cs="Times New Roman"/>
                <w:bCs/>
                <w:sz w:val="18"/>
                <w:szCs w:val="18"/>
              </w:rPr>
              <w:t>TDAH</w:t>
            </w:r>
            <w:r w:rsidRPr="00474407">
              <w:rPr>
                <w:rFonts w:ascii="Cambria" w:eastAsia="Times New Roman" w:hAnsi="Cambria" w:cs="Times New Roman"/>
                <w:bCs/>
                <w:sz w:val="18"/>
                <w:szCs w:val="18"/>
              </w:rPr>
              <w:t xml:space="preserve"> tipo combinado-moderado</w:t>
            </w:r>
          </w:p>
        </w:tc>
        <w:tc>
          <w:tcPr>
            <w:tcW w:w="10806" w:type="dxa"/>
            <w:gridSpan w:val="11"/>
            <w:tcBorders>
              <w:top w:val="single" w:sz="4" w:space="0" w:color="000000"/>
              <w:left w:val="single" w:sz="4" w:space="0" w:color="000000"/>
              <w:bottom w:val="single" w:sz="4" w:space="0" w:color="000000"/>
              <w:right w:val="single" w:sz="4" w:space="0" w:color="000000"/>
            </w:tcBorders>
            <w:vAlign w:val="center"/>
          </w:tcPr>
          <w:p w:rsidR="00456F15" w:rsidRPr="00796D10" w:rsidRDefault="00456F15" w:rsidP="00796D10">
            <w:pPr>
              <w:rPr>
                <w:rFonts w:asciiTheme="minorHAnsi" w:eastAsia="Times New Roman" w:hAnsiTheme="minorHAnsi" w:cs="Times New Roman"/>
                <w:b/>
                <w:sz w:val="18"/>
                <w:szCs w:val="18"/>
              </w:rPr>
            </w:pPr>
            <w:r>
              <w:rPr>
                <w:rFonts w:asciiTheme="minorHAnsi" w:eastAsia="Times New Roman" w:hAnsiTheme="minorHAnsi" w:cs="Times New Roman"/>
                <w:b/>
                <w:sz w:val="18"/>
                <w:szCs w:val="18"/>
              </w:rPr>
              <w:t>CASO BGU 02</w:t>
            </w:r>
            <w:r w:rsidR="001F3931">
              <w:rPr>
                <w:rFonts w:asciiTheme="minorHAnsi" w:eastAsia="Times New Roman" w:hAnsiTheme="minorHAnsi" w:cs="Times New Roman"/>
                <w:b/>
                <w:sz w:val="18"/>
                <w:szCs w:val="18"/>
              </w:rPr>
              <w:t xml:space="preserve"> </w:t>
            </w:r>
            <w:r w:rsidR="001F3931">
              <w:rPr>
                <w:rFonts w:ascii="Cambria" w:eastAsia="Times New Roman" w:hAnsi="Cambria" w:cs="Times New Roman"/>
                <w:bCs/>
                <w:sz w:val="18"/>
                <w:szCs w:val="18"/>
              </w:rPr>
              <w:t>A</w:t>
            </w:r>
            <w:r w:rsidR="001F3931" w:rsidRPr="00796D10">
              <w:rPr>
                <w:rFonts w:ascii="Cambria" w:eastAsia="Times New Roman" w:hAnsi="Cambria" w:cs="Times New Roman"/>
                <w:bCs/>
                <w:sz w:val="18"/>
                <w:szCs w:val="18"/>
              </w:rPr>
              <w:t>daptaci</w:t>
            </w:r>
            <w:r w:rsidR="001F3931">
              <w:rPr>
                <w:rFonts w:ascii="Cambria" w:eastAsia="Times New Roman" w:hAnsi="Cambria" w:cs="Times New Roman"/>
                <w:bCs/>
                <w:sz w:val="18"/>
                <w:szCs w:val="18"/>
              </w:rPr>
              <w:t>ón permanente</w:t>
            </w:r>
            <w:r w:rsidR="001F3931" w:rsidRPr="00796D10">
              <w:rPr>
                <w:rFonts w:ascii="Cambria" w:eastAsia="Times New Roman" w:hAnsi="Cambria" w:cs="Times New Roman"/>
                <w:bCs/>
                <w:sz w:val="18"/>
                <w:szCs w:val="18"/>
              </w:rPr>
              <w:t xml:space="preserve"> de aula, pedagógica a la metodología</w:t>
            </w:r>
            <w:r w:rsidR="001F3931">
              <w:rPr>
                <w:rFonts w:ascii="Cambria" w:eastAsia="Times New Roman" w:hAnsi="Cambria" w:cs="Times New Roman"/>
                <w:bCs/>
                <w:sz w:val="18"/>
                <w:szCs w:val="18"/>
              </w:rPr>
              <w:t>,</w:t>
            </w:r>
            <w:r w:rsidR="001F3931" w:rsidRPr="00796D10">
              <w:rPr>
                <w:rFonts w:ascii="Cambria" w:eastAsia="Times New Roman" w:hAnsi="Cambria" w:cs="Times New Roman"/>
                <w:bCs/>
                <w:sz w:val="18"/>
                <w:szCs w:val="18"/>
              </w:rPr>
              <w:t xml:space="preserve"> recursos y evaluación</w:t>
            </w:r>
          </w:p>
          <w:p w:rsidR="001F3931" w:rsidRDefault="001F3931" w:rsidP="001F3931">
            <w:pPr>
              <w:rPr>
                <w:rFonts w:asciiTheme="minorHAnsi" w:eastAsia="Times New Roman" w:hAnsiTheme="minorHAnsi" w:cs="Times New Roman"/>
                <w:b/>
                <w:sz w:val="18"/>
                <w:szCs w:val="18"/>
              </w:rPr>
            </w:pPr>
            <w:r w:rsidRPr="00796D10">
              <w:rPr>
                <w:rFonts w:asciiTheme="minorHAnsi" w:eastAsia="Times New Roman" w:hAnsiTheme="minorHAnsi" w:cs="Times New Roman"/>
                <w:b/>
                <w:sz w:val="18"/>
                <w:szCs w:val="18"/>
              </w:rPr>
              <w:t>C</w:t>
            </w:r>
            <w:r>
              <w:rPr>
                <w:rFonts w:asciiTheme="minorHAnsi" w:eastAsia="Times New Roman" w:hAnsiTheme="minorHAnsi" w:cs="Times New Roman"/>
                <w:b/>
                <w:sz w:val="18"/>
                <w:szCs w:val="18"/>
              </w:rPr>
              <w:t>ASO BGU 04</w:t>
            </w:r>
            <w:r>
              <w:rPr>
                <w:rFonts w:ascii="Cambria" w:eastAsia="Times New Roman" w:hAnsi="Cambria" w:cs="Times New Roman"/>
                <w:bCs/>
                <w:sz w:val="18"/>
                <w:szCs w:val="18"/>
              </w:rPr>
              <w:t xml:space="preserve"> A</w:t>
            </w:r>
            <w:r w:rsidRPr="00796D10">
              <w:rPr>
                <w:rFonts w:ascii="Cambria" w:eastAsia="Times New Roman" w:hAnsi="Cambria" w:cs="Times New Roman"/>
                <w:bCs/>
                <w:sz w:val="18"/>
                <w:szCs w:val="18"/>
              </w:rPr>
              <w:t>daptaci</w:t>
            </w:r>
            <w:r>
              <w:rPr>
                <w:rFonts w:ascii="Cambria" w:eastAsia="Times New Roman" w:hAnsi="Cambria" w:cs="Times New Roman"/>
                <w:bCs/>
                <w:sz w:val="18"/>
                <w:szCs w:val="18"/>
              </w:rPr>
              <w:t>ón permanente</w:t>
            </w:r>
            <w:r w:rsidRPr="00796D10">
              <w:rPr>
                <w:rFonts w:ascii="Cambria" w:eastAsia="Times New Roman" w:hAnsi="Cambria" w:cs="Times New Roman"/>
                <w:bCs/>
                <w:sz w:val="18"/>
                <w:szCs w:val="18"/>
              </w:rPr>
              <w:t xml:space="preserve"> de aula, pedagógica a la metodología</w:t>
            </w:r>
            <w:r>
              <w:rPr>
                <w:rFonts w:ascii="Cambria" w:eastAsia="Times New Roman" w:hAnsi="Cambria" w:cs="Times New Roman"/>
                <w:bCs/>
                <w:sz w:val="18"/>
                <w:szCs w:val="18"/>
              </w:rPr>
              <w:t>,</w:t>
            </w:r>
            <w:r w:rsidRPr="00796D10">
              <w:rPr>
                <w:rFonts w:ascii="Cambria" w:eastAsia="Times New Roman" w:hAnsi="Cambria" w:cs="Times New Roman"/>
                <w:bCs/>
                <w:sz w:val="18"/>
                <w:szCs w:val="18"/>
              </w:rPr>
              <w:t xml:space="preserve"> recursos y evaluación</w:t>
            </w:r>
          </w:p>
          <w:p w:rsidR="00796D10" w:rsidRPr="00796D10" w:rsidRDefault="00796D10" w:rsidP="00796D10">
            <w:pPr>
              <w:rPr>
                <w:rFonts w:asciiTheme="minorHAnsi" w:eastAsia="Times New Roman" w:hAnsiTheme="minorHAnsi" w:cs="Times New Roman"/>
                <w:b/>
                <w:sz w:val="18"/>
                <w:szCs w:val="18"/>
              </w:rPr>
            </w:pPr>
            <w:r w:rsidRPr="00796D10">
              <w:rPr>
                <w:rFonts w:asciiTheme="minorHAnsi" w:eastAsia="Times New Roman" w:hAnsiTheme="minorHAnsi" w:cs="Times New Roman"/>
                <w:b/>
                <w:sz w:val="18"/>
                <w:szCs w:val="18"/>
              </w:rPr>
              <w:t>CASO BGU 06</w:t>
            </w:r>
            <w:r w:rsidR="000F6732" w:rsidRPr="00796D10">
              <w:rPr>
                <w:rFonts w:ascii="Cambria" w:eastAsia="Times New Roman" w:hAnsi="Cambria" w:cs="Times New Roman"/>
                <w:b/>
                <w:bCs/>
                <w:sz w:val="18"/>
                <w:szCs w:val="18"/>
              </w:rPr>
              <w:t xml:space="preserve"> </w:t>
            </w:r>
            <w:r w:rsidR="000F6732">
              <w:rPr>
                <w:rFonts w:ascii="Cambria" w:eastAsia="Times New Roman" w:hAnsi="Cambria" w:cs="Times New Roman"/>
                <w:bCs/>
                <w:sz w:val="18"/>
                <w:szCs w:val="18"/>
              </w:rPr>
              <w:t>A</w:t>
            </w:r>
            <w:r w:rsidR="000F6732" w:rsidRPr="00796D10">
              <w:rPr>
                <w:rFonts w:ascii="Cambria" w:eastAsia="Times New Roman" w:hAnsi="Cambria" w:cs="Times New Roman"/>
                <w:bCs/>
                <w:sz w:val="18"/>
                <w:szCs w:val="18"/>
              </w:rPr>
              <w:t>daptaci</w:t>
            </w:r>
            <w:r w:rsidR="000F6732">
              <w:rPr>
                <w:rFonts w:ascii="Cambria" w:eastAsia="Times New Roman" w:hAnsi="Cambria" w:cs="Times New Roman"/>
                <w:bCs/>
                <w:sz w:val="18"/>
                <w:szCs w:val="18"/>
              </w:rPr>
              <w:t>ón permanente</w:t>
            </w:r>
            <w:r w:rsidR="000F6732" w:rsidRPr="00796D10">
              <w:rPr>
                <w:rFonts w:ascii="Cambria" w:eastAsia="Times New Roman" w:hAnsi="Cambria" w:cs="Times New Roman"/>
                <w:bCs/>
                <w:sz w:val="18"/>
                <w:szCs w:val="18"/>
              </w:rPr>
              <w:t xml:space="preserve"> de aula, pedagógica a la metodología</w:t>
            </w:r>
            <w:r w:rsidR="000F6732">
              <w:rPr>
                <w:rFonts w:ascii="Cambria" w:eastAsia="Times New Roman" w:hAnsi="Cambria" w:cs="Times New Roman"/>
                <w:bCs/>
                <w:sz w:val="18"/>
                <w:szCs w:val="18"/>
              </w:rPr>
              <w:t>,</w:t>
            </w:r>
            <w:r w:rsidR="000F6732" w:rsidRPr="00796D10">
              <w:rPr>
                <w:rFonts w:ascii="Cambria" w:eastAsia="Times New Roman" w:hAnsi="Cambria" w:cs="Times New Roman"/>
                <w:bCs/>
                <w:sz w:val="18"/>
                <w:szCs w:val="18"/>
              </w:rPr>
              <w:t xml:space="preserve"> recursos y evaluación</w:t>
            </w:r>
          </w:p>
          <w:p w:rsidR="00B434F4" w:rsidRPr="00796D10" w:rsidRDefault="00796D10" w:rsidP="000F6732">
            <w:pPr>
              <w:rPr>
                <w:rFonts w:ascii="Cambria" w:eastAsia="Times New Roman" w:hAnsi="Cambria" w:cs="Times New Roman"/>
                <w:bCs/>
                <w:sz w:val="18"/>
                <w:szCs w:val="18"/>
              </w:rPr>
            </w:pPr>
            <w:r w:rsidRPr="00796D10">
              <w:rPr>
                <w:rFonts w:asciiTheme="minorHAnsi" w:eastAsia="Times New Roman" w:hAnsiTheme="minorHAnsi" w:cs="Times New Roman"/>
                <w:b/>
                <w:sz w:val="18"/>
                <w:szCs w:val="18"/>
              </w:rPr>
              <w:t>CASO BGU 07</w:t>
            </w:r>
            <w:r w:rsidRPr="00796D10">
              <w:rPr>
                <w:rFonts w:ascii="Cambria" w:eastAsia="Times New Roman" w:hAnsi="Cambria" w:cs="Times New Roman"/>
                <w:b/>
                <w:bCs/>
                <w:sz w:val="18"/>
                <w:szCs w:val="18"/>
              </w:rPr>
              <w:t xml:space="preserve"> </w:t>
            </w:r>
            <w:r w:rsidR="000F6732">
              <w:rPr>
                <w:rFonts w:ascii="Cambria" w:eastAsia="Times New Roman" w:hAnsi="Cambria" w:cs="Times New Roman"/>
                <w:bCs/>
                <w:sz w:val="18"/>
                <w:szCs w:val="18"/>
              </w:rPr>
              <w:t>A</w:t>
            </w:r>
            <w:r w:rsidRPr="00796D10">
              <w:rPr>
                <w:rFonts w:ascii="Cambria" w:eastAsia="Times New Roman" w:hAnsi="Cambria" w:cs="Times New Roman"/>
                <w:bCs/>
                <w:sz w:val="18"/>
                <w:szCs w:val="18"/>
              </w:rPr>
              <w:t>daptaci</w:t>
            </w:r>
            <w:r w:rsidR="000F6732">
              <w:rPr>
                <w:rFonts w:ascii="Cambria" w:eastAsia="Times New Roman" w:hAnsi="Cambria" w:cs="Times New Roman"/>
                <w:bCs/>
                <w:sz w:val="18"/>
                <w:szCs w:val="18"/>
              </w:rPr>
              <w:t>ón permanente</w:t>
            </w:r>
            <w:r w:rsidRPr="00796D10">
              <w:rPr>
                <w:rFonts w:ascii="Cambria" w:eastAsia="Times New Roman" w:hAnsi="Cambria" w:cs="Times New Roman"/>
                <w:bCs/>
                <w:sz w:val="18"/>
                <w:szCs w:val="18"/>
              </w:rPr>
              <w:t xml:space="preserve"> de aula, pedagógica a la metodología</w:t>
            </w:r>
            <w:r w:rsidR="000F6732">
              <w:rPr>
                <w:rFonts w:ascii="Cambria" w:eastAsia="Times New Roman" w:hAnsi="Cambria" w:cs="Times New Roman"/>
                <w:bCs/>
                <w:sz w:val="18"/>
                <w:szCs w:val="18"/>
              </w:rPr>
              <w:t>,</w:t>
            </w:r>
            <w:r w:rsidRPr="00796D10">
              <w:rPr>
                <w:rFonts w:ascii="Cambria" w:eastAsia="Times New Roman" w:hAnsi="Cambria" w:cs="Times New Roman"/>
                <w:bCs/>
                <w:sz w:val="18"/>
                <w:szCs w:val="18"/>
              </w:rPr>
              <w:t xml:space="preserve"> recursos y evaluación.</w:t>
            </w:r>
          </w:p>
        </w:tc>
      </w:tr>
      <w:tr w:rsidR="006E785C" w:rsidRPr="005D3CD9" w:rsidTr="00F376B6">
        <w:trPr>
          <w:trHeight w:val="373"/>
        </w:trPr>
        <w:tc>
          <w:tcPr>
            <w:tcW w:w="3009" w:type="dxa"/>
            <w:gridSpan w:val="4"/>
            <w:tcBorders>
              <w:top w:val="single" w:sz="4" w:space="0" w:color="000000"/>
              <w:left w:val="single" w:sz="4" w:space="0" w:color="000000"/>
              <w:bottom w:val="single" w:sz="4" w:space="0" w:color="000000"/>
              <w:right w:val="single" w:sz="4" w:space="0" w:color="000000"/>
            </w:tcBorders>
            <w:vAlign w:val="center"/>
          </w:tcPr>
          <w:p w:rsidR="006E785C" w:rsidRPr="00FE4A8E" w:rsidRDefault="006E785C" w:rsidP="000908EA">
            <w:pPr>
              <w:ind w:left="62"/>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rPr>
              <w:t>CLIL COMPONENTS :</w:t>
            </w:r>
          </w:p>
        </w:tc>
        <w:tc>
          <w:tcPr>
            <w:tcW w:w="4189" w:type="dxa"/>
            <w:gridSpan w:val="6"/>
            <w:tcBorders>
              <w:top w:val="single" w:sz="4" w:space="0" w:color="000000"/>
              <w:left w:val="single" w:sz="4" w:space="0" w:color="000000"/>
              <w:bottom w:val="single" w:sz="4" w:space="0" w:color="000000"/>
              <w:right w:val="single" w:sz="4" w:space="0" w:color="000000"/>
            </w:tcBorders>
            <w:vAlign w:val="center"/>
          </w:tcPr>
          <w:p w:rsidR="006E785C" w:rsidRPr="00F376B6" w:rsidRDefault="001F3931" w:rsidP="00B434F4">
            <w:pPr>
              <w:rPr>
                <w:rFonts w:asciiTheme="minorHAnsi" w:eastAsia="Times New Roman" w:hAnsiTheme="minorHAnsi" w:cs="Times New Roman"/>
                <w:sz w:val="20"/>
                <w:szCs w:val="20"/>
                <w:lang w:val="en-US"/>
              </w:rPr>
            </w:pPr>
            <w:r>
              <w:rPr>
                <w:rFonts w:asciiTheme="minorHAnsi" w:eastAsia="Times New Roman" w:hAnsiTheme="minorHAnsi" w:cs="Times New Roman"/>
                <w:b/>
                <w:sz w:val="20"/>
                <w:szCs w:val="20"/>
                <w:lang w:val="en-US"/>
              </w:rPr>
              <w:t xml:space="preserve"> </w:t>
            </w:r>
            <w:r w:rsidRPr="00F376B6">
              <w:rPr>
                <w:rFonts w:asciiTheme="minorHAnsi" w:eastAsia="Times New Roman" w:hAnsiTheme="minorHAnsi" w:cs="Times New Roman"/>
                <w:sz w:val="20"/>
                <w:szCs w:val="20"/>
                <w:lang w:val="en-US"/>
              </w:rPr>
              <w:t>Science</w:t>
            </w:r>
          </w:p>
        </w:tc>
        <w:tc>
          <w:tcPr>
            <w:tcW w:w="1897" w:type="dxa"/>
            <w:gridSpan w:val="2"/>
            <w:tcBorders>
              <w:top w:val="single" w:sz="4" w:space="0" w:color="000000"/>
              <w:left w:val="single" w:sz="4" w:space="0" w:color="000000"/>
              <w:bottom w:val="single" w:sz="4" w:space="0" w:color="000000"/>
              <w:right w:val="single" w:sz="4" w:space="0" w:color="000000"/>
            </w:tcBorders>
            <w:vAlign w:val="center"/>
          </w:tcPr>
          <w:p w:rsidR="006E785C" w:rsidRPr="00FE4A8E" w:rsidRDefault="006E785C" w:rsidP="000908EA">
            <w:pPr>
              <w:ind w:left="27"/>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rPr>
              <w:t xml:space="preserve">TRANSVERSAL AXES:  </w:t>
            </w:r>
          </w:p>
        </w:tc>
        <w:tc>
          <w:tcPr>
            <w:tcW w:w="6001" w:type="dxa"/>
            <w:gridSpan w:val="5"/>
            <w:tcBorders>
              <w:top w:val="single" w:sz="4" w:space="0" w:color="000000"/>
              <w:left w:val="single" w:sz="4" w:space="0" w:color="000000"/>
              <w:bottom w:val="single" w:sz="4" w:space="0" w:color="000000"/>
              <w:right w:val="single" w:sz="4" w:space="0" w:color="000000"/>
            </w:tcBorders>
            <w:vAlign w:val="center"/>
          </w:tcPr>
          <w:p w:rsidR="006E785C" w:rsidRPr="00FE4A8E" w:rsidRDefault="00456F15" w:rsidP="000908EA">
            <w:pPr>
              <w:ind w:left="142"/>
              <w:rPr>
                <w:rFonts w:asciiTheme="minorHAnsi" w:eastAsia="Times New Roman" w:hAnsiTheme="minorHAnsi" w:cs="Times New Roman"/>
                <w:b/>
                <w:sz w:val="20"/>
                <w:szCs w:val="20"/>
                <w:lang w:val="en-US"/>
              </w:rPr>
            </w:pPr>
            <w:r w:rsidRPr="00B008E3">
              <w:rPr>
                <w:rFonts w:asciiTheme="minorHAnsi" w:hAnsiTheme="minorHAnsi"/>
                <w:sz w:val="18"/>
                <w:szCs w:val="18"/>
                <w:lang w:val="en-US"/>
              </w:rPr>
              <w:t>Justice, Innovation, Solidarity, faith, fraternity, commitment, service, tolerance.</w:t>
            </w:r>
          </w:p>
        </w:tc>
      </w:tr>
      <w:tr w:rsidR="007F21AF" w:rsidRPr="00B434F4" w:rsidTr="00F376B6">
        <w:trPr>
          <w:trHeight w:val="373"/>
        </w:trPr>
        <w:tc>
          <w:tcPr>
            <w:tcW w:w="5426" w:type="dxa"/>
            <w:gridSpan w:val="9"/>
            <w:tcBorders>
              <w:top w:val="single" w:sz="4" w:space="0" w:color="000000"/>
              <w:left w:val="single" w:sz="4" w:space="0" w:color="000000"/>
              <w:bottom w:val="single" w:sz="4" w:space="0" w:color="000000"/>
              <w:right w:val="single" w:sz="4" w:space="0" w:color="000000"/>
            </w:tcBorders>
            <w:vAlign w:val="center"/>
          </w:tcPr>
          <w:p w:rsidR="007F21AF" w:rsidRPr="00FE4A8E" w:rsidRDefault="007F21AF" w:rsidP="007F21AF">
            <w:pPr>
              <w:ind w:left="72"/>
              <w:rPr>
                <w:rFonts w:asciiTheme="minorHAnsi" w:hAnsiTheme="minorHAnsi"/>
                <w:sz w:val="20"/>
                <w:szCs w:val="20"/>
              </w:rPr>
            </w:pPr>
            <w:r w:rsidRPr="00FE4A8E">
              <w:rPr>
                <w:rFonts w:asciiTheme="minorHAnsi" w:eastAsia="Times New Roman" w:hAnsiTheme="minorHAnsi" w:cs="Times New Roman"/>
                <w:b/>
                <w:sz w:val="20"/>
                <w:szCs w:val="20"/>
              </w:rPr>
              <w:t>PREPARED BY:</w:t>
            </w:r>
          </w:p>
        </w:tc>
        <w:tc>
          <w:tcPr>
            <w:tcW w:w="5162" w:type="dxa"/>
            <w:gridSpan w:val="4"/>
            <w:tcBorders>
              <w:top w:val="single" w:sz="4" w:space="0" w:color="000000"/>
              <w:left w:val="single" w:sz="4" w:space="0" w:color="000000"/>
              <w:bottom w:val="single" w:sz="4" w:space="0" w:color="000000"/>
              <w:right w:val="single" w:sz="4" w:space="0" w:color="000000"/>
            </w:tcBorders>
            <w:vAlign w:val="center"/>
          </w:tcPr>
          <w:p w:rsidR="007F21AF" w:rsidRPr="00FE4A8E" w:rsidRDefault="007F21AF" w:rsidP="007F21AF">
            <w:pPr>
              <w:ind w:left="72"/>
              <w:rPr>
                <w:rFonts w:asciiTheme="minorHAnsi" w:hAnsiTheme="minorHAnsi"/>
                <w:sz w:val="20"/>
                <w:szCs w:val="20"/>
              </w:rPr>
            </w:pPr>
            <w:r w:rsidRPr="00FE4A8E">
              <w:rPr>
                <w:rFonts w:asciiTheme="minorHAnsi" w:eastAsia="Times New Roman" w:hAnsiTheme="minorHAnsi" w:cs="Times New Roman"/>
                <w:b/>
                <w:sz w:val="20"/>
                <w:szCs w:val="20"/>
              </w:rPr>
              <w:t>REVISED BY:</w:t>
            </w:r>
          </w:p>
        </w:tc>
        <w:tc>
          <w:tcPr>
            <w:tcW w:w="4508" w:type="dxa"/>
            <w:gridSpan w:val="4"/>
            <w:tcBorders>
              <w:top w:val="single" w:sz="4" w:space="0" w:color="000000"/>
              <w:left w:val="single" w:sz="4" w:space="0" w:color="000000"/>
              <w:bottom w:val="single" w:sz="4" w:space="0" w:color="000000"/>
              <w:right w:val="single" w:sz="4" w:space="0" w:color="000000"/>
            </w:tcBorders>
            <w:vAlign w:val="center"/>
          </w:tcPr>
          <w:p w:rsidR="007F21AF" w:rsidRPr="00FE4A8E" w:rsidRDefault="007F21AF" w:rsidP="007F21AF">
            <w:pPr>
              <w:ind w:left="72"/>
              <w:rPr>
                <w:rFonts w:asciiTheme="minorHAnsi" w:hAnsiTheme="minorHAnsi"/>
                <w:sz w:val="20"/>
                <w:szCs w:val="20"/>
              </w:rPr>
            </w:pPr>
            <w:r w:rsidRPr="00FE4A8E">
              <w:rPr>
                <w:rFonts w:asciiTheme="minorHAnsi" w:eastAsia="Times New Roman" w:hAnsiTheme="minorHAnsi" w:cs="Times New Roman"/>
                <w:b/>
                <w:sz w:val="20"/>
                <w:szCs w:val="20"/>
              </w:rPr>
              <w:t>APPROVED BY:</w:t>
            </w:r>
          </w:p>
        </w:tc>
      </w:tr>
      <w:tr w:rsidR="007F21AF" w:rsidRPr="00796D10" w:rsidTr="00F376B6">
        <w:trPr>
          <w:trHeight w:val="373"/>
        </w:trPr>
        <w:tc>
          <w:tcPr>
            <w:tcW w:w="5426" w:type="dxa"/>
            <w:gridSpan w:val="9"/>
            <w:tcBorders>
              <w:top w:val="single" w:sz="4" w:space="0" w:color="000000"/>
              <w:left w:val="single" w:sz="4" w:space="0" w:color="000000"/>
              <w:bottom w:val="single" w:sz="4" w:space="0" w:color="000000"/>
              <w:right w:val="single" w:sz="4" w:space="0" w:color="000000"/>
            </w:tcBorders>
            <w:vAlign w:val="center"/>
          </w:tcPr>
          <w:p w:rsidR="007F21AF" w:rsidRPr="00796D10" w:rsidRDefault="00261614" w:rsidP="007F21AF">
            <w:pPr>
              <w:ind w:left="72"/>
              <w:rPr>
                <w:rFonts w:asciiTheme="minorHAnsi" w:hAnsiTheme="minorHAnsi"/>
                <w:b/>
                <w:sz w:val="20"/>
                <w:szCs w:val="20"/>
                <w:lang w:val="en-US"/>
              </w:rPr>
            </w:pPr>
            <w:r w:rsidRPr="008F7376">
              <w:rPr>
                <w:noProof/>
              </w:rPr>
              <w:drawing>
                <wp:anchor distT="0" distB="0" distL="114300" distR="114300" simplePos="0" relativeHeight="251658752" behindDoc="1" locked="0" layoutInCell="1" allowOverlap="1" wp14:anchorId="3AB2080C" wp14:editId="5AEB8581">
                  <wp:simplePos x="0" y="0"/>
                  <wp:positionH relativeFrom="column">
                    <wp:posOffset>916454</wp:posOffset>
                  </wp:positionH>
                  <wp:positionV relativeFrom="paragraph">
                    <wp:posOffset>196999</wp:posOffset>
                  </wp:positionV>
                  <wp:extent cx="473075" cy="322580"/>
                  <wp:effectExtent l="0" t="0" r="3175" b="127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biLevel thresh="75000"/>
                            <a:extLst>
                              <a:ext uri="{BEBA8EAE-BF5A-486C-A8C5-ECC9F3942E4B}">
                                <a14:imgProps xmlns:a14="http://schemas.microsoft.com/office/drawing/2010/main">
                                  <a14:imgLayer r:embed="rId9">
                                    <a14:imgEffect>
                                      <a14:artisticPaintStrokes/>
                                    </a14:imgEffect>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73075" cy="322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21AF" w:rsidRPr="00796D10">
              <w:rPr>
                <w:rFonts w:asciiTheme="minorHAnsi" w:hAnsiTheme="minorHAnsi"/>
                <w:b/>
                <w:sz w:val="20"/>
                <w:szCs w:val="20"/>
                <w:lang w:val="en-US"/>
              </w:rPr>
              <w:t>Teacher:</w:t>
            </w:r>
            <w:r w:rsidR="00796D10">
              <w:rPr>
                <w:rFonts w:asciiTheme="minorHAnsi" w:hAnsiTheme="minorHAnsi"/>
                <w:b/>
                <w:sz w:val="20"/>
                <w:szCs w:val="20"/>
                <w:lang w:val="en-US"/>
              </w:rPr>
              <w:t xml:space="preserve"> </w:t>
            </w:r>
            <w:r>
              <w:rPr>
                <w:rFonts w:asciiTheme="minorHAnsi" w:hAnsiTheme="minorHAnsi"/>
                <w:b/>
                <w:sz w:val="20"/>
                <w:szCs w:val="20"/>
                <w:lang w:val="en-US"/>
              </w:rPr>
              <w:t xml:space="preserve">        </w:t>
            </w:r>
            <w:proofErr w:type="spellStart"/>
            <w:r w:rsidR="00796D10" w:rsidRPr="00796D10">
              <w:rPr>
                <w:rFonts w:asciiTheme="minorHAnsi" w:hAnsiTheme="minorHAnsi"/>
                <w:b/>
                <w:sz w:val="20"/>
                <w:szCs w:val="20"/>
                <w:lang w:val="en-US"/>
              </w:rPr>
              <w:t>Lic</w:t>
            </w:r>
            <w:proofErr w:type="spellEnd"/>
            <w:r w:rsidR="00796D10" w:rsidRPr="00796D10">
              <w:rPr>
                <w:rFonts w:asciiTheme="minorHAnsi" w:hAnsiTheme="minorHAnsi"/>
                <w:b/>
                <w:sz w:val="20"/>
                <w:szCs w:val="20"/>
                <w:lang w:val="en-US"/>
              </w:rPr>
              <w:t xml:space="preserve">. </w:t>
            </w:r>
            <w:r w:rsidR="00796D10">
              <w:rPr>
                <w:rFonts w:asciiTheme="minorHAnsi" w:hAnsiTheme="minorHAnsi"/>
                <w:b/>
                <w:sz w:val="20"/>
                <w:szCs w:val="20"/>
                <w:lang w:val="en-US"/>
              </w:rPr>
              <w:t xml:space="preserve">Betty Chavez, </w:t>
            </w:r>
            <w:r>
              <w:rPr>
                <w:rFonts w:asciiTheme="minorHAnsi" w:hAnsiTheme="minorHAnsi"/>
                <w:b/>
                <w:sz w:val="20"/>
                <w:szCs w:val="20"/>
                <w:lang w:val="en-US"/>
              </w:rPr>
              <w:t xml:space="preserve">                   </w:t>
            </w:r>
            <w:proofErr w:type="spellStart"/>
            <w:r w:rsidR="00796D10">
              <w:rPr>
                <w:rFonts w:asciiTheme="minorHAnsi" w:hAnsiTheme="minorHAnsi"/>
                <w:b/>
                <w:sz w:val="20"/>
                <w:szCs w:val="20"/>
                <w:lang w:val="en-US"/>
              </w:rPr>
              <w:t>Lic</w:t>
            </w:r>
            <w:proofErr w:type="spellEnd"/>
            <w:r w:rsidR="00796D10">
              <w:rPr>
                <w:rFonts w:asciiTheme="minorHAnsi" w:hAnsiTheme="minorHAnsi"/>
                <w:b/>
                <w:sz w:val="20"/>
                <w:szCs w:val="20"/>
                <w:lang w:val="en-US"/>
              </w:rPr>
              <w:t>. Edwin Pilca</w:t>
            </w:r>
          </w:p>
        </w:tc>
        <w:tc>
          <w:tcPr>
            <w:tcW w:w="5162" w:type="dxa"/>
            <w:gridSpan w:val="4"/>
            <w:tcBorders>
              <w:top w:val="single" w:sz="4" w:space="0" w:color="000000"/>
              <w:left w:val="single" w:sz="4" w:space="0" w:color="000000"/>
              <w:bottom w:val="single" w:sz="4" w:space="0" w:color="000000"/>
              <w:right w:val="single" w:sz="4" w:space="0" w:color="000000"/>
            </w:tcBorders>
            <w:vAlign w:val="center"/>
          </w:tcPr>
          <w:p w:rsidR="007F21AF" w:rsidRPr="00796D10" w:rsidRDefault="007F21AF" w:rsidP="007F21AF">
            <w:pPr>
              <w:ind w:left="72"/>
              <w:rPr>
                <w:rFonts w:asciiTheme="minorHAnsi" w:hAnsiTheme="minorHAnsi"/>
                <w:b/>
                <w:sz w:val="20"/>
                <w:szCs w:val="20"/>
                <w:lang w:val="en-US"/>
              </w:rPr>
            </w:pPr>
            <w:r w:rsidRPr="00796D10">
              <w:rPr>
                <w:rFonts w:asciiTheme="minorHAnsi" w:hAnsiTheme="minorHAnsi"/>
                <w:b/>
                <w:sz w:val="20"/>
                <w:szCs w:val="20"/>
                <w:lang w:val="en-US"/>
              </w:rPr>
              <w:t>Coordinator:</w:t>
            </w:r>
            <w:r w:rsidR="009935C9">
              <w:rPr>
                <w:rFonts w:asciiTheme="minorHAnsi" w:hAnsiTheme="minorHAnsi"/>
                <w:b/>
                <w:sz w:val="20"/>
                <w:szCs w:val="20"/>
                <w:lang w:val="en-US"/>
              </w:rPr>
              <w:t xml:space="preserve"> Teacher Rocí</w:t>
            </w:r>
            <w:r w:rsidR="00796D10">
              <w:rPr>
                <w:rFonts w:asciiTheme="minorHAnsi" w:hAnsiTheme="minorHAnsi"/>
                <w:b/>
                <w:sz w:val="20"/>
                <w:szCs w:val="20"/>
                <w:lang w:val="en-US"/>
              </w:rPr>
              <w:t>o Prado</w:t>
            </w:r>
          </w:p>
        </w:tc>
        <w:tc>
          <w:tcPr>
            <w:tcW w:w="4508" w:type="dxa"/>
            <w:gridSpan w:val="4"/>
            <w:tcBorders>
              <w:top w:val="single" w:sz="4" w:space="0" w:color="000000"/>
              <w:left w:val="single" w:sz="4" w:space="0" w:color="000000"/>
              <w:bottom w:val="single" w:sz="4" w:space="0" w:color="000000"/>
              <w:right w:val="single" w:sz="4" w:space="0" w:color="000000"/>
            </w:tcBorders>
            <w:vAlign w:val="center"/>
          </w:tcPr>
          <w:p w:rsidR="007F21AF" w:rsidRPr="00796D10" w:rsidRDefault="007F21AF" w:rsidP="007F21AF">
            <w:pPr>
              <w:ind w:left="72"/>
              <w:rPr>
                <w:rFonts w:asciiTheme="minorHAnsi" w:hAnsiTheme="minorHAnsi"/>
                <w:b/>
                <w:sz w:val="20"/>
                <w:szCs w:val="20"/>
                <w:lang w:val="en-US"/>
              </w:rPr>
            </w:pPr>
            <w:r w:rsidRPr="00796D10">
              <w:rPr>
                <w:rFonts w:asciiTheme="minorHAnsi" w:hAnsiTheme="minorHAnsi"/>
                <w:b/>
                <w:sz w:val="20"/>
                <w:szCs w:val="20"/>
                <w:lang w:val="en-US"/>
              </w:rPr>
              <w:t>Viceprincipal:</w:t>
            </w:r>
            <w:r w:rsidR="009935C9">
              <w:rPr>
                <w:rFonts w:asciiTheme="minorHAnsi" w:hAnsiTheme="minorHAnsi"/>
                <w:b/>
                <w:sz w:val="20"/>
                <w:szCs w:val="20"/>
                <w:lang w:val="en-US"/>
              </w:rPr>
              <w:t xml:space="preserve"> Dra. Rocí</w:t>
            </w:r>
            <w:r w:rsidR="00796D10">
              <w:rPr>
                <w:rFonts w:asciiTheme="minorHAnsi" w:hAnsiTheme="minorHAnsi"/>
                <w:b/>
                <w:sz w:val="20"/>
                <w:szCs w:val="20"/>
                <w:lang w:val="en-US"/>
              </w:rPr>
              <w:t xml:space="preserve">o </w:t>
            </w:r>
            <w:r w:rsidR="009935C9">
              <w:rPr>
                <w:rFonts w:asciiTheme="minorHAnsi" w:hAnsiTheme="minorHAnsi"/>
                <w:b/>
                <w:sz w:val="20"/>
                <w:szCs w:val="20"/>
                <w:lang w:val="en-US"/>
              </w:rPr>
              <w:t xml:space="preserve"> Orellana</w:t>
            </w:r>
          </w:p>
        </w:tc>
      </w:tr>
      <w:tr w:rsidR="007F21AF" w:rsidRPr="00796D10" w:rsidTr="00F376B6">
        <w:trPr>
          <w:trHeight w:val="373"/>
        </w:trPr>
        <w:tc>
          <w:tcPr>
            <w:tcW w:w="5426" w:type="dxa"/>
            <w:gridSpan w:val="9"/>
            <w:tcBorders>
              <w:top w:val="single" w:sz="4" w:space="0" w:color="000000"/>
              <w:left w:val="single" w:sz="4" w:space="0" w:color="000000"/>
              <w:bottom w:val="single" w:sz="4" w:space="0" w:color="000000"/>
              <w:right w:val="single" w:sz="4" w:space="0" w:color="000000"/>
            </w:tcBorders>
            <w:vAlign w:val="center"/>
          </w:tcPr>
          <w:p w:rsidR="007F21AF" w:rsidRPr="00796D10" w:rsidRDefault="007F21AF" w:rsidP="007F21AF">
            <w:pPr>
              <w:ind w:left="72"/>
              <w:rPr>
                <w:rFonts w:asciiTheme="minorHAnsi" w:hAnsiTheme="minorHAnsi"/>
                <w:b/>
                <w:sz w:val="20"/>
                <w:szCs w:val="20"/>
                <w:lang w:val="en-US"/>
              </w:rPr>
            </w:pPr>
            <w:r w:rsidRPr="00796D10">
              <w:rPr>
                <w:rFonts w:asciiTheme="minorHAnsi" w:hAnsiTheme="minorHAnsi"/>
                <w:b/>
                <w:sz w:val="20"/>
                <w:szCs w:val="20"/>
                <w:lang w:val="en-US"/>
              </w:rPr>
              <w:t>Signature:</w:t>
            </w:r>
            <w:r w:rsidR="00173143">
              <w:rPr>
                <w:rFonts w:asciiTheme="minorHAnsi" w:hAnsiTheme="minorHAnsi"/>
                <w:b/>
                <w:sz w:val="20"/>
                <w:szCs w:val="20"/>
                <w:lang w:val="en-US"/>
              </w:rPr>
              <w:t xml:space="preserve">                 </w:t>
            </w:r>
            <w:r w:rsidR="005D3CD9">
              <w:rPr>
                <w:rFonts w:asciiTheme="minorHAnsi" w:hAnsiTheme="minorHAnsi"/>
                <w:b/>
                <w:sz w:val="20"/>
                <w:szCs w:val="20"/>
                <w:lang w:val="en-US"/>
              </w:rPr>
              <w:t xml:space="preserve">                      </w:t>
            </w:r>
          </w:p>
        </w:tc>
        <w:tc>
          <w:tcPr>
            <w:tcW w:w="5162" w:type="dxa"/>
            <w:gridSpan w:val="4"/>
            <w:tcBorders>
              <w:top w:val="single" w:sz="4" w:space="0" w:color="000000"/>
              <w:left w:val="single" w:sz="4" w:space="0" w:color="000000"/>
              <w:bottom w:val="single" w:sz="4" w:space="0" w:color="000000"/>
              <w:right w:val="single" w:sz="4" w:space="0" w:color="000000"/>
            </w:tcBorders>
            <w:vAlign w:val="center"/>
          </w:tcPr>
          <w:p w:rsidR="007F21AF" w:rsidRPr="00796D10" w:rsidRDefault="007F21AF" w:rsidP="007F21AF">
            <w:pPr>
              <w:ind w:left="72"/>
              <w:rPr>
                <w:rFonts w:asciiTheme="minorHAnsi" w:hAnsiTheme="minorHAnsi"/>
                <w:b/>
                <w:sz w:val="20"/>
                <w:szCs w:val="20"/>
                <w:lang w:val="en-US"/>
              </w:rPr>
            </w:pPr>
            <w:r w:rsidRPr="00796D10">
              <w:rPr>
                <w:rFonts w:asciiTheme="minorHAnsi" w:hAnsiTheme="minorHAnsi"/>
                <w:b/>
                <w:sz w:val="20"/>
                <w:szCs w:val="20"/>
                <w:lang w:val="en-US"/>
              </w:rPr>
              <w:t>Signature:</w:t>
            </w:r>
            <w:r w:rsidR="00AB7E67">
              <w:rPr>
                <w:rFonts w:asciiTheme="minorHAnsi" w:hAnsiTheme="minorHAnsi"/>
                <w:b/>
                <w:sz w:val="20"/>
                <w:szCs w:val="20"/>
                <w:lang w:val="en-US"/>
              </w:rPr>
              <w:t xml:space="preserve">  </w:t>
            </w:r>
            <w:r w:rsidR="00AB7E67" w:rsidRPr="00F510B1">
              <w:rPr>
                <w:noProof/>
              </w:rPr>
              <w:drawing>
                <wp:inline distT="0" distB="0" distL="0" distR="0" wp14:anchorId="5F8BE87E" wp14:editId="15630DBB">
                  <wp:extent cx="2112352" cy="485775"/>
                  <wp:effectExtent l="0" t="0" r="2540" b="0"/>
                  <wp:docPr id="2" name="Imagen 2"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0158" cy="494469"/>
                          </a:xfrm>
                          <a:prstGeom prst="rect">
                            <a:avLst/>
                          </a:prstGeom>
                          <a:noFill/>
                          <a:ln>
                            <a:noFill/>
                          </a:ln>
                        </pic:spPr>
                      </pic:pic>
                    </a:graphicData>
                  </a:graphic>
                </wp:inline>
              </w:drawing>
            </w:r>
          </w:p>
        </w:tc>
        <w:tc>
          <w:tcPr>
            <w:tcW w:w="4508" w:type="dxa"/>
            <w:gridSpan w:val="4"/>
            <w:tcBorders>
              <w:top w:val="single" w:sz="4" w:space="0" w:color="000000"/>
              <w:left w:val="single" w:sz="4" w:space="0" w:color="000000"/>
              <w:bottom w:val="single" w:sz="4" w:space="0" w:color="000000"/>
              <w:right w:val="single" w:sz="4" w:space="0" w:color="000000"/>
            </w:tcBorders>
            <w:vAlign w:val="center"/>
          </w:tcPr>
          <w:p w:rsidR="007F21AF" w:rsidRPr="00796D10" w:rsidRDefault="007F21AF" w:rsidP="007F21AF">
            <w:pPr>
              <w:ind w:left="72"/>
              <w:rPr>
                <w:rFonts w:asciiTheme="minorHAnsi" w:hAnsiTheme="minorHAnsi"/>
                <w:b/>
                <w:sz w:val="20"/>
                <w:szCs w:val="20"/>
                <w:lang w:val="en-US"/>
              </w:rPr>
            </w:pPr>
            <w:r w:rsidRPr="00796D10">
              <w:rPr>
                <w:rFonts w:asciiTheme="minorHAnsi" w:hAnsiTheme="minorHAnsi"/>
                <w:b/>
                <w:sz w:val="20"/>
                <w:szCs w:val="20"/>
                <w:lang w:val="en-US"/>
              </w:rPr>
              <w:t>Signature:</w:t>
            </w:r>
          </w:p>
        </w:tc>
      </w:tr>
      <w:tr w:rsidR="007F21AF" w:rsidRPr="00796D10" w:rsidTr="00F376B6">
        <w:trPr>
          <w:trHeight w:val="373"/>
        </w:trPr>
        <w:tc>
          <w:tcPr>
            <w:tcW w:w="5426" w:type="dxa"/>
            <w:gridSpan w:val="9"/>
            <w:tcBorders>
              <w:top w:val="single" w:sz="4" w:space="0" w:color="000000"/>
              <w:left w:val="single" w:sz="4" w:space="0" w:color="000000"/>
              <w:bottom w:val="single" w:sz="4" w:space="0" w:color="000000"/>
              <w:right w:val="single" w:sz="4" w:space="0" w:color="000000"/>
            </w:tcBorders>
            <w:vAlign w:val="center"/>
          </w:tcPr>
          <w:p w:rsidR="007F21AF" w:rsidRPr="00796D10" w:rsidRDefault="00261614" w:rsidP="00261614">
            <w:pPr>
              <w:ind w:left="72"/>
              <w:rPr>
                <w:rFonts w:asciiTheme="minorHAnsi" w:hAnsiTheme="minorHAnsi"/>
                <w:b/>
                <w:sz w:val="20"/>
                <w:szCs w:val="20"/>
                <w:lang w:val="en-US"/>
              </w:rPr>
            </w:pPr>
            <w:r>
              <w:rPr>
                <w:rFonts w:asciiTheme="minorHAnsi" w:hAnsiTheme="minorHAnsi"/>
                <w:b/>
                <w:noProof/>
                <w:sz w:val="20"/>
                <w:szCs w:val="20"/>
              </w:rPr>
              <w:drawing>
                <wp:anchor distT="0" distB="0" distL="114300" distR="114300" simplePos="0" relativeHeight="251656704" behindDoc="1" locked="0" layoutInCell="1" allowOverlap="1" wp14:anchorId="0595E707" wp14:editId="62CCB7E8">
                  <wp:simplePos x="0" y="0"/>
                  <wp:positionH relativeFrom="column">
                    <wp:posOffset>2049145</wp:posOffset>
                  </wp:positionH>
                  <wp:positionV relativeFrom="paragraph">
                    <wp:posOffset>-282575</wp:posOffset>
                  </wp:positionV>
                  <wp:extent cx="1327785" cy="257810"/>
                  <wp:effectExtent l="0" t="0" r="5715"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mbre ed.bmp"/>
                          <pic:cNvPicPr/>
                        </pic:nvPicPr>
                        <pic:blipFill>
                          <a:blip r:embed="rId11" cstate="print">
                            <a:extLst>
                              <a:ext uri="{BEBA8EAE-BF5A-486C-A8C5-ECC9F3942E4B}">
                                <a14:imgProps xmlns:a14="http://schemas.microsoft.com/office/drawing/2010/main">
                                  <a14:imgLayer r:embed="rId12">
                                    <a14:imgEffect>
                                      <a14:artisticPhotocopy/>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327785" cy="257810"/>
                          </a:xfrm>
                          <a:prstGeom prst="rect">
                            <a:avLst/>
                          </a:prstGeom>
                        </pic:spPr>
                      </pic:pic>
                    </a:graphicData>
                  </a:graphic>
                  <wp14:sizeRelH relativeFrom="page">
                    <wp14:pctWidth>0</wp14:pctWidth>
                  </wp14:sizeRelH>
                  <wp14:sizeRelV relativeFrom="page">
                    <wp14:pctHeight>0</wp14:pctHeight>
                  </wp14:sizeRelV>
                </wp:anchor>
              </w:drawing>
            </w:r>
            <w:r w:rsidR="007F21AF" w:rsidRPr="00796D10">
              <w:rPr>
                <w:rFonts w:asciiTheme="minorHAnsi" w:hAnsiTheme="minorHAnsi"/>
                <w:b/>
                <w:sz w:val="20"/>
                <w:szCs w:val="20"/>
                <w:lang w:val="en-US"/>
              </w:rPr>
              <w:t>Date</w:t>
            </w:r>
            <w:r w:rsidR="00456F15">
              <w:rPr>
                <w:rFonts w:asciiTheme="minorHAnsi" w:hAnsiTheme="minorHAnsi"/>
                <w:b/>
                <w:sz w:val="20"/>
                <w:szCs w:val="20"/>
                <w:lang w:val="en-US"/>
              </w:rPr>
              <w:t xml:space="preserve">: </w:t>
            </w:r>
            <w:r>
              <w:rPr>
                <w:rFonts w:asciiTheme="minorHAnsi" w:hAnsiTheme="minorHAnsi"/>
                <w:b/>
                <w:sz w:val="20"/>
                <w:szCs w:val="20"/>
                <w:lang w:val="en-US"/>
              </w:rPr>
              <w:t>November 21, 2016</w:t>
            </w:r>
          </w:p>
        </w:tc>
        <w:tc>
          <w:tcPr>
            <w:tcW w:w="5162" w:type="dxa"/>
            <w:gridSpan w:val="4"/>
            <w:tcBorders>
              <w:top w:val="single" w:sz="4" w:space="0" w:color="000000"/>
              <w:left w:val="single" w:sz="4" w:space="0" w:color="000000"/>
              <w:bottom w:val="single" w:sz="4" w:space="0" w:color="000000"/>
              <w:right w:val="single" w:sz="4" w:space="0" w:color="000000"/>
            </w:tcBorders>
            <w:vAlign w:val="center"/>
          </w:tcPr>
          <w:p w:rsidR="007F21AF" w:rsidRPr="00796D10" w:rsidRDefault="007F21AF" w:rsidP="007F21AF">
            <w:pPr>
              <w:ind w:left="72"/>
              <w:rPr>
                <w:rFonts w:asciiTheme="minorHAnsi" w:hAnsiTheme="minorHAnsi"/>
                <w:b/>
                <w:sz w:val="20"/>
                <w:szCs w:val="20"/>
                <w:lang w:val="en-US"/>
              </w:rPr>
            </w:pPr>
            <w:r w:rsidRPr="00796D10">
              <w:rPr>
                <w:rFonts w:asciiTheme="minorHAnsi" w:hAnsiTheme="minorHAnsi"/>
                <w:b/>
                <w:sz w:val="20"/>
                <w:szCs w:val="20"/>
                <w:lang w:val="en-US"/>
              </w:rPr>
              <w:t>Date:</w:t>
            </w:r>
            <w:r w:rsidR="009935C9">
              <w:rPr>
                <w:rFonts w:asciiTheme="minorHAnsi" w:hAnsiTheme="minorHAnsi"/>
                <w:b/>
                <w:sz w:val="20"/>
                <w:szCs w:val="20"/>
                <w:lang w:val="en-US"/>
              </w:rPr>
              <w:t xml:space="preserve"> </w:t>
            </w:r>
            <w:r w:rsidR="00261614">
              <w:rPr>
                <w:rFonts w:asciiTheme="minorHAnsi" w:hAnsiTheme="minorHAnsi"/>
                <w:b/>
                <w:sz w:val="20"/>
                <w:szCs w:val="20"/>
                <w:lang w:val="en-US"/>
              </w:rPr>
              <w:t>November 21, 2016</w:t>
            </w:r>
          </w:p>
        </w:tc>
        <w:tc>
          <w:tcPr>
            <w:tcW w:w="4508" w:type="dxa"/>
            <w:gridSpan w:val="4"/>
            <w:tcBorders>
              <w:top w:val="single" w:sz="4" w:space="0" w:color="000000"/>
              <w:left w:val="single" w:sz="4" w:space="0" w:color="000000"/>
              <w:bottom w:val="single" w:sz="4" w:space="0" w:color="000000"/>
              <w:right w:val="single" w:sz="4" w:space="0" w:color="000000"/>
            </w:tcBorders>
            <w:vAlign w:val="center"/>
          </w:tcPr>
          <w:p w:rsidR="007F21AF" w:rsidRPr="00796D10" w:rsidRDefault="007F21AF" w:rsidP="007F21AF">
            <w:pPr>
              <w:ind w:left="72"/>
              <w:rPr>
                <w:rFonts w:asciiTheme="minorHAnsi" w:hAnsiTheme="minorHAnsi"/>
                <w:b/>
                <w:sz w:val="20"/>
                <w:szCs w:val="20"/>
                <w:lang w:val="en-US"/>
              </w:rPr>
            </w:pPr>
            <w:r w:rsidRPr="00796D10">
              <w:rPr>
                <w:rFonts w:asciiTheme="minorHAnsi" w:hAnsiTheme="minorHAnsi"/>
                <w:b/>
                <w:sz w:val="20"/>
                <w:szCs w:val="20"/>
                <w:lang w:val="en-US"/>
              </w:rPr>
              <w:t>Date:</w:t>
            </w:r>
            <w:r w:rsidR="009935C9">
              <w:rPr>
                <w:rFonts w:asciiTheme="minorHAnsi" w:hAnsiTheme="minorHAnsi"/>
                <w:b/>
                <w:sz w:val="20"/>
                <w:szCs w:val="20"/>
                <w:lang w:val="en-US"/>
              </w:rPr>
              <w:t xml:space="preserve"> </w:t>
            </w:r>
            <w:r w:rsidR="00261614">
              <w:rPr>
                <w:rFonts w:asciiTheme="minorHAnsi" w:hAnsiTheme="minorHAnsi"/>
                <w:b/>
                <w:sz w:val="20"/>
                <w:szCs w:val="20"/>
                <w:lang w:val="en-US"/>
              </w:rPr>
              <w:t>November 21, 2016</w:t>
            </w:r>
          </w:p>
        </w:tc>
      </w:tr>
    </w:tbl>
    <w:p w:rsidR="00FC209D" w:rsidRPr="00796D10" w:rsidRDefault="00FC209D">
      <w:pPr>
        <w:spacing w:after="0"/>
        <w:ind w:left="-850" w:right="14155"/>
        <w:rPr>
          <w:lang w:val="en-US"/>
        </w:rPr>
      </w:pPr>
    </w:p>
    <w:p w:rsidR="00FC209D" w:rsidRPr="00796D10" w:rsidRDefault="00FC209D">
      <w:pPr>
        <w:spacing w:after="0"/>
        <w:ind w:left="-850" w:right="14155"/>
        <w:rPr>
          <w:lang w:val="en-US"/>
        </w:rPr>
      </w:pPr>
    </w:p>
    <w:sectPr w:rsidR="00FC209D" w:rsidRPr="00796D10" w:rsidSect="007F21AF">
      <w:footerReference w:type="even" r:id="rId13"/>
      <w:footerReference w:type="default" r:id="rId14"/>
      <w:footerReference w:type="first" r:id="rId15"/>
      <w:pgSz w:w="16840" w:h="11900" w:orient="landscape"/>
      <w:pgMar w:top="567" w:right="2685" w:bottom="1138" w:left="850" w:header="720"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33E" w:rsidRDefault="009A233E">
      <w:pPr>
        <w:spacing w:after="0" w:line="240" w:lineRule="auto"/>
      </w:pPr>
      <w:r>
        <w:separator/>
      </w:r>
    </w:p>
  </w:endnote>
  <w:endnote w:type="continuationSeparator" w:id="0">
    <w:p w:rsidR="009A233E" w:rsidRDefault="009A2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09D" w:rsidRDefault="00BC60B0">
    <w:pPr>
      <w:tabs>
        <w:tab w:val="center" w:pos="3090"/>
        <w:tab w:val="center" w:pos="4269"/>
      </w:tabs>
      <w:spacing w:after="0"/>
    </w:pPr>
    <w:r>
      <w:rPr>
        <w:rFonts w:ascii="Times New Roman" w:eastAsia="Times New Roman" w:hAnsi="Times New Roman" w:cs="Times New Roman"/>
        <w:color w:val="00000A"/>
        <w:sz w:val="24"/>
      </w:rPr>
      <w:t xml:space="preserve"> </w:t>
    </w:r>
    <w:r>
      <w:rPr>
        <w:rFonts w:ascii="Times New Roman" w:eastAsia="Times New Roman" w:hAnsi="Times New Roman" w:cs="Times New Roman"/>
        <w:color w:val="00000A"/>
        <w:sz w:val="24"/>
      </w:rPr>
      <w:tab/>
      <w:t xml:space="preserve"> </w:t>
    </w:r>
    <w:r>
      <w:rPr>
        <w:rFonts w:ascii="Times New Roman" w:eastAsia="Times New Roman" w:hAnsi="Times New Roman" w:cs="Times New Roman"/>
        <w:color w:val="00000A"/>
        <w:sz w:val="24"/>
      </w:rPr>
      <w:tab/>
    </w:r>
    <w:r>
      <w:rPr>
        <w:rFonts w:ascii="Cambria" w:eastAsia="Cambria" w:hAnsi="Cambria" w:cs="Cambria"/>
        <w:b/>
        <w:color w:val="808080"/>
        <w:sz w:val="16"/>
      </w:rPr>
      <w:t>!</w:t>
    </w:r>
  </w:p>
  <w:p w:rsidR="00FC209D" w:rsidRDefault="00BC60B0">
    <w:pPr>
      <w:spacing w:after="0"/>
      <w:ind w:left="1345"/>
      <w:jc w:val="center"/>
    </w:pPr>
    <w:r>
      <w:rPr>
        <w:rFonts w:ascii="Calisto MT" w:eastAsia="Calisto MT" w:hAnsi="Calisto MT" w:cs="Calisto MT"/>
        <w:color w:val="00000A"/>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33E" w:rsidRDefault="009A233E">
      <w:pPr>
        <w:spacing w:after="0" w:line="240" w:lineRule="auto"/>
      </w:pPr>
      <w:r>
        <w:separator/>
      </w:r>
    </w:p>
  </w:footnote>
  <w:footnote w:type="continuationSeparator" w:id="0">
    <w:p w:rsidR="009A233E" w:rsidRDefault="009A23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01F6F"/>
    <w:multiLevelType w:val="hybridMultilevel"/>
    <w:tmpl w:val="191A6E36"/>
    <w:lvl w:ilvl="0" w:tplc="B0E6F40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E6DEBA">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9AD3EA">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FC5EDE">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D6092A">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865E5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FA658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6C93D8">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98967A">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A55328"/>
    <w:multiLevelType w:val="hybridMultilevel"/>
    <w:tmpl w:val="EAD46464"/>
    <w:lvl w:ilvl="0" w:tplc="BC5A7906">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56B57C">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EAA5A0">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ECF13A">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1AAA9C">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4674E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EA3276">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3C95F6">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5491B2">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4302EF5"/>
    <w:multiLevelType w:val="hybridMultilevel"/>
    <w:tmpl w:val="5F7CA55E"/>
    <w:lvl w:ilvl="0" w:tplc="83523F28">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CA803E">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2462E0">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BA84F8">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9053AA">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4C069E">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56F62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126EA4">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622274">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FD6E54"/>
    <w:multiLevelType w:val="hybridMultilevel"/>
    <w:tmpl w:val="B7BE769C"/>
    <w:lvl w:ilvl="0" w:tplc="A022D9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703DD8">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66FCCA">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74350A">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229DEA">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66F1BC">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D48ECA">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86284A">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04C904">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8581154"/>
    <w:multiLevelType w:val="hybridMultilevel"/>
    <w:tmpl w:val="BB902338"/>
    <w:lvl w:ilvl="0" w:tplc="75CEFAD0">
      <w:start w:val="5"/>
      <w:numFmt w:val="bullet"/>
      <w:lvlText w:val="-"/>
      <w:lvlJc w:val="left"/>
      <w:pPr>
        <w:ind w:left="720" w:hanging="360"/>
      </w:pPr>
      <w:rPr>
        <w:rFonts w:ascii="Calibri" w:eastAsia="Calibr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5B9769F8"/>
    <w:multiLevelType w:val="hybridMultilevel"/>
    <w:tmpl w:val="2F4A999E"/>
    <w:lvl w:ilvl="0" w:tplc="FF14291A">
      <w:start w:val="1"/>
      <w:numFmt w:val="decimal"/>
      <w:lvlText w:val="%1."/>
      <w:lvlJc w:val="left"/>
      <w:pPr>
        <w:ind w:left="432" w:hanging="360"/>
      </w:pPr>
      <w:rPr>
        <w:rFonts w:hint="default"/>
        <w:b/>
      </w:rPr>
    </w:lvl>
    <w:lvl w:ilvl="1" w:tplc="300A0019" w:tentative="1">
      <w:start w:val="1"/>
      <w:numFmt w:val="lowerLetter"/>
      <w:lvlText w:val="%2."/>
      <w:lvlJc w:val="left"/>
      <w:pPr>
        <w:ind w:left="1152" w:hanging="360"/>
      </w:pPr>
    </w:lvl>
    <w:lvl w:ilvl="2" w:tplc="300A001B" w:tentative="1">
      <w:start w:val="1"/>
      <w:numFmt w:val="lowerRoman"/>
      <w:lvlText w:val="%3."/>
      <w:lvlJc w:val="right"/>
      <w:pPr>
        <w:ind w:left="1872" w:hanging="180"/>
      </w:pPr>
    </w:lvl>
    <w:lvl w:ilvl="3" w:tplc="300A000F" w:tentative="1">
      <w:start w:val="1"/>
      <w:numFmt w:val="decimal"/>
      <w:lvlText w:val="%4."/>
      <w:lvlJc w:val="left"/>
      <w:pPr>
        <w:ind w:left="2592" w:hanging="360"/>
      </w:pPr>
    </w:lvl>
    <w:lvl w:ilvl="4" w:tplc="300A0019" w:tentative="1">
      <w:start w:val="1"/>
      <w:numFmt w:val="lowerLetter"/>
      <w:lvlText w:val="%5."/>
      <w:lvlJc w:val="left"/>
      <w:pPr>
        <w:ind w:left="3312" w:hanging="360"/>
      </w:pPr>
    </w:lvl>
    <w:lvl w:ilvl="5" w:tplc="300A001B" w:tentative="1">
      <w:start w:val="1"/>
      <w:numFmt w:val="lowerRoman"/>
      <w:lvlText w:val="%6."/>
      <w:lvlJc w:val="right"/>
      <w:pPr>
        <w:ind w:left="4032" w:hanging="180"/>
      </w:pPr>
    </w:lvl>
    <w:lvl w:ilvl="6" w:tplc="300A000F" w:tentative="1">
      <w:start w:val="1"/>
      <w:numFmt w:val="decimal"/>
      <w:lvlText w:val="%7."/>
      <w:lvlJc w:val="left"/>
      <w:pPr>
        <w:ind w:left="4752" w:hanging="360"/>
      </w:pPr>
    </w:lvl>
    <w:lvl w:ilvl="7" w:tplc="300A0019" w:tentative="1">
      <w:start w:val="1"/>
      <w:numFmt w:val="lowerLetter"/>
      <w:lvlText w:val="%8."/>
      <w:lvlJc w:val="left"/>
      <w:pPr>
        <w:ind w:left="5472" w:hanging="360"/>
      </w:pPr>
    </w:lvl>
    <w:lvl w:ilvl="8" w:tplc="300A001B" w:tentative="1">
      <w:start w:val="1"/>
      <w:numFmt w:val="lowerRoman"/>
      <w:lvlText w:val="%9."/>
      <w:lvlJc w:val="right"/>
      <w:pPr>
        <w:ind w:left="6192" w:hanging="180"/>
      </w:pPr>
    </w:lvl>
  </w:abstractNum>
  <w:abstractNum w:abstractNumId="6" w15:restartNumberingAfterBreak="0">
    <w:nsid w:val="6D534BFF"/>
    <w:multiLevelType w:val="hybridMultilevel"/>
    <w:tmpl w:val="7A2AFBC4"/>
    <w:lvl w:ilvl="0" w:tplc="2582584A">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838AEEC2">
      <w:start w:val="1"/>
      <w:numFmt w:val="bullet"/>
      <w:lvlText w:val="o"/>
      <w:lvlJc w:val="left"/>
      <w:pPr>
        <w:ind w:left="11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5BAAD00">
      <w:start w:val="1"/>
      <w:numFmt w:val="bullet"/>
      <w:lvlText w:val="▪"/>
      <w:lvlJc w:val="left"/>
      <w:pPr>
        <w:ind w:left="187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6C6EB24">
      <w:start w:val="1"/>
      <w:numFmt w:val="bullet"/>
      <w:lvlText w:val="•"/>
      <w:lvlJc w:val="left"/>
      <w:pPr>
        <w:ind w:left="259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64F8D31E">
      <w:start w:val="1"/>
      <w:numFmt w:val="bullet"/>
      <w:lvlText w:val="o"/>
      <w:lvlJc w:val="left"/>
      <w:pPr>
        <w:ind w:left="331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B82C6F4">
      <w:start w:val="1"/>
      <w:numFmt w:val="bullet"/>
      <w:lvlText w:val="▪"/>
      <w:lvlJc w:val="left"/>
      <w:pPr>
        <w:ind w:left="403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3A3686CC">
      <w:start w:val="1"/>
      <w:numFmt w:val="bullet"/>
      <w:lvlText w:val="•"/>
      <w:lvlJc w:val="left"/>
      <w:pPr>
        <w:ind w:left="47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A2AE9AE6">
      <w:start w:val="1"/>
      <w:numFmt w:val="bullet"/>
      <w:lvlText w:val="o"/>
      <w:lvlJc w:val="left"/>
      <w:pPr>
        <w:ind w:left="547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0C419EA">
      <w:start w:val="1"/>
      <w:numFmt w:val="bullet"/>
      <w:lvlText w:val="▪"/>
      <w:lvlJc w:val="left"/>
      <w:pPr>
        <w:ind w:left="619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7" w15:restartNumberingAfterBreak="0">
    <w:nsid w:val="6FE31E2B"/>
    <w:multiLevelType w:val="hybridMultilevel"/>
    <w:tmpl w:val="3E4408D0"/>
    <w:lvl w:ilvl="0" w:tplc="92DA4362">
      <w:start w:val="1"/>
      <w:numFmt w:val="bullet"/>
      <w:lvlText w:val="•"/>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9CC87C">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C4BC7C">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0AED3E">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D88030">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CCA458">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AC26D0">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A4E04E">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FC32BA">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2"/>
  </w:num>
  <w:num w:numId="3">
    <w:abstractNumId w:val="0"/>
  </w:num>
  <w:num w:numId="4">
    <w:abstractNumId w:val="1"/>
  </w:num>
  <w:num w:numId="5">
    <w:abstractNumId w:val="6"/>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9D"/>
    <w:rsid w:val="0001177E"/>
    <w:rsid w:val="000908EA"/>
    <w:rsid w:val="000F6732"/>
    <w:rsid w:val="00173143"/>
    <w:rsid w:val="001C6DDB"/>
    <w:rsid w:val="001F3931"/>
    <w:rsid w:val="00261614"/>
    <w:rsid w:val="00352B21"/>
    <w:rsid w:val="00376270"/>
    <w:rsid w:val="00390963"/>
    <w:rsid w:val="003E5546"/>
    <w:rsid w:val="00456F15"/>
    <w:rsid w:val="00474407"/>
    <w:rsid w:val="004B0FAF"/>
    <w:rsid w:val="004F08EC"/>
    <w:rsid w:val="005376A3"/>
    <w:rsid w:val="005D3CD9"/>
    <w:rsid w:val="005E0D77"/>
    <w:rsid w:val="006B3738"/>
    <w:rsid w:val="006D130A"/>
    <w:rsid w:val="006E785C"/>
    <w:rsid w:val="00716981"/>
    <w:rsid w:val="00787985"/>
    <w:rsid w:val="00796D10"/>
    <w:rsid w:val="007A0D5C"/>
    <w:rsid w:val="007C56ED"/>
    <w:rsid w:val="007F21AF"/>
    <w:rsid w:val="00825FB4"/>
    <w:rsid w:val="00830477"/>
    <w:rsid w:val="00965CF0"/>
    <w:rsid w:val="0096636D"/>
    <w:rsid w:val="00985973"/>
    <w:rsid w:val="009935C9"/>
    <w:rsid w:val="009A233E"/>
    <w:rsid w:val="009C6FED"/>
    <w:rsid w:val="00AB7E67"/>
    <w:rsid w:val="00B434F4"/>
    <w:rsid w:val="00BB0950"/>
    <w:rsid w:val="00BC60B0"/>
    <w:rsid w:val="00BF0ACA"/>
    <w:rsid w:val="00BF4BF0"/>
    <w:rsid w:val="00C36E7D"/>
    <w:rsid w:val="00D3122D"/>
    <w:rsid w:val="00D448ED"/>
    <w:rsid w:val="00D54577"/>
    <w:rsid w:val="00DB3FA2"/>
    <w:rsid w:val="00E30C3E"/>
    <w:rsid w:val="00F004EE"/>
    <w:rsid w:val="00F376B6"/>
    <w:rsid w:val="00F51CEC"/>
    <w:rsid w:val="00F766DA"/>
    <w:rsid w:val="00FC209D"/>
    <w:rsid w:val="00FE4A8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59AEE-2224-49DB-83CE-89FB0237B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FE4A8E"/>
    <w:pPr>
      <w:ind w:left="720"/>
      <w:contextualSpacing/>
    </w:pPr>
  </w:style>
  <w:style w:type="paragraph" w:styleId="Textodeglobo">
    <w:name w:val="Balloon Text"/>
    <w:basedOn w:val="Normal"/>
    <w:link w:val="TextodegloboCar"/>
    <w:uiPriority w:val="99"/>
    <w:semiHidden/>
    <w:unhideWhenUsed/>
    <w:rsid w:val="009663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636D"/>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2.wdp"/><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1204</Words>
  <Characters>6623</Characters>
  <Application>Microsoft Office Word</Application>
  <DocSecurity>0</DocSecurity>
  <Lines>55</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Microsoft Word -  Starship English Pre A1.1 ( 2, 3, 4 EGB).doc</vt:lpstr>
      <vt:lpstr>Microsoft Word -  Starship English Pre A1.1 ( 2, 3, 4 EGB).doc</vt:lpstr>
    </vt:vector>
  </TitlesOfParts>
  <Company>Hewlett-Packard</Company>
  <LinksUpToDate>false</LinksUpToDate>
  <CharactersWithSpaces>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Starship English Pre A1.1 ( 2, 3, 4 EGB).doc</dc:title>
  <dc:creator>uddser</dc:creator>
  <cp:lastModifiedBy>ChalitOo Zambrano</cp:lastModifiedBy>
  <cp:revision>2</cp:revision>
  <dcterms:created xsi:type="dcterms:W3CDTF">2017-01-08T06:40:00Z</dcterms:created>
  <dcterms:modified xsi:type="dcterms:W3CDTF">2017-01-08T06:40:00Z</dcterms:modified>
</cp:coreProperties>
</file>