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DC12F3" w:rsidRDefault="00F1575E" w:rsidP="001F38E2">
      <w:pPr>
        <w:tabs>
          <w:tab w:val="left" w:pos="924"/>
        </w:tabs>
        <w:autoSpaceDE w:val="0"/>
        <w:autoSpaceDN w:val="0"/>
        <w:adjustRightInd w:val="0"/>
        <w:spacing w:before="240" w:after="240"/>
        <w:jc w:val="both"/>
        <w:rPr>
          <w:rFonts w:asciiTheme="minorHAnsi" w:hAnsiTheme="minorHAnsi" w:cs="Arial"/>
          <w:b/>
          <w:sz w:val="18"/>
          <w:szCs w:val="18"/>
        </w:rPr>
      </w:pPr>
      <w:r>
        <w:rPr>
          <w:rFonts w:asciiTheme="minorHAnsi" w:hAnsiTheme="minorHAnsi" w:cs="Arial"/>
          <w:b/>
          <w:sz w:val="18"/>
          <w:szCs w:val="18"/>
        </w:rPr>
        <w:t xml:space="preserve"> </w:t>
      </w:r>
      <w:r w:rsidR="00C620F0">
        <w:rPr>
          <w:rFonts w:asciiTheme="minorHAnsi" w:hAnsiTheme="minorHAnsi" w:cs="Arial"/>
          <w:b/>
          <w:sz w:val="18"/>
          <w:szCs w:val="18"/>
        </w:rPr>
        <w:t xml:space="preserve"> </w:t>
      </w:r>
      <w:r w:rsidR="003130ED" w:rsidRPr="00DC12F3">
        <w:rPr>
          <w:rFonts w:asciiTheme="minorHAnsi" w:hAnsiTheme="minorHAnsi" w:cs="Arial"/>
          <w:b/>
          <w:sz w:val="18"/>
          <w:szCs w:val="18"/>
        </w:rPr>
        <w:t xml:space="preserve"> PLANIFICACIÓN </w:t>
      </w:r>
      <w:r w:rsidR="00B41B31" w:rsidRPr="00DC12F3">
        <w:rPr>
          <w:rFonts w:asciiTheme="minorHAnsi" w:hAnsiTheme="minorHAnsi" w:cs="Arial"/>
          <w:b/>
          <w:sz w:val="18"/>
          <w:szCs w:val="18"/>
        </w:rPr>
        <w:t xml:space="preserve">DE UNIDAD </w:t>
      </w:r>
      <w:r w:rsidR="003130ED" w:rsidRPr="00DC12F3">
        <w:rPr>
          <w:rFonts w:asciiTheme="minorHAnsi" w:hAnsiTheme="minorHAnsi" w:cs="Arial"/>
          <w:b/>
          <w:sz w:val="18"/>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1"/>
        <w:gridCol w:w="403"/>
        <w:gridCol w:w="984"/>
        <w:gridCol w:w="147"/>
        <w:gridCol w:w="505"/>
        <w:gridCol w:w="2084"/>
        <w:gridCol w:w="387"/>
        <w:gridCol w:w="93"/>
        <w:gridCol w:w="1546"/>
        <w:gridCol w:w="193"/>
        <w:gridCol w:w="1568"/>
        <w:gridCol w:w="1268"/>
        <w:gridCol w:w="102"/>
        <w:gridCol w:w="190"/>
        <w:gridCol w:w="129"/>
        <w:gridCol w:w="1171"/>
        <w:gridCol w:w="165"/>
        <w:gridCol w:w="110"/>
        <w:gridCol w:w="693"/>
        <w:gridCol w:w="1107"/>
        <w:gridCol w:w="32"/>
        <w:gridCol w:w="1259"/>
        <w:gridCol w:w="22"/>
      </w:tblGrid>
      <w:tr w:rsidR="006B1521" w:rsidRPr="00DC12F3" w:rsidTr="00BD0402">
        <w:trPr>
          <w:gridAfter w:val="1"/>
          <w:wAfter w:w="22" w:type="dxa"/>
          <w:trHeight w:val="725"/>
        </w:trPr>
        <w:tc>
          <w:tcPr>
            <w:tcW w:w="3262"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noProof/>
                <w:sz w:val="18"/>
                <w:szCs w:val="18"/>
                <w:lang w:eastAsia="es-EC"/>
              </w:rPr>
              <w:drawing>
                <wp:inline distT="0" distB="0" distL="0" distR="0" wp14:anchorId="2DE98783" wp14:editId="73008454">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09" w:type="dxa"/>
            <w:gridSpan w:val="13"/>
            <w:tcBorders>
              <w:top w:val="single" w:sz="8" w:space="0" w:color="auto"/>
              <w:left w:val="single" w:sz="4" w:space="0" w:color="auto"/>
              <w:bottom w:val="nil"/>
              <w:right w:val="single" w:sz="8" w:space="0" w:color="000000"/>
            </w:tcBorders>
            <w:vAlign w:val="center"/>
            <w:hideMark/>
          </w:tcPr>
          <w:p w:rsidR="006B1521" w:rsidRPr="00DC12F3" w:rsidRDefault="006B1521" w:rsidP="001F38E2">
            <w:pPr>
              <w:tabs>
                <w:tab w:val="left" w:pos="924"/>
              </w:tabs>
              <w:autoSpaceDE w:val="0"/>
              <w:autoSpaceDN w:val="0"/>
              <w:adjustRightInd w:val="0"/>
              <w:jc w:val="center"/>
              <w:rPr>
                <w:rFonts w:asciiTheme="minorHAnsi" w:hAnsiTheme="minorHAnsi" w:cs="Calibri"/>
                <w:b/>
                <w:bCs/>
                <w:sz w:val="18"/>
                <w:szCs w:val="18"/>
                <w:lang w:val="es-ES"/>
              </w:rPr>
            </w:pPr>
            <w:r w:rsidRPr="00DC12F3">
              <w:rPr>
                <w:rFonts w:asciiTheme="minorHAnsi" w:hAnsiTheme="minorHAnsi" w:cs="Calibri"/>
                <w:b/>
                <w:bCs/>
                <w:sz w:val="18"/>
                <w:szCs w:val="18"/>
                <w:lang w:val="es-ES"/>
              </w:rPr>
              <w:t>UNIDAD EDUCATIVA PARTICULAR  LA SALLE-CONOCOTO</w:t>
            </w:r>
          </w:p>
          <w:p w:rsidR="006B1521" w:rsidRPr="00DC12F3" w:rsidRDefault="006B1521" w:rsidP="001F38E2">
            <w:pPr>
              <w:jc w:val="center"/>
              <w:rPr>
                <w:rFonts w:asciiTheme="minorHAnsi" w:hAnsiTheme="minorHAnsi"/>
                <w:b/>
                <w:bCs/>
                <w:color w:val="auto"/>
                <w:sz w:val="18"/>
                <w:szCs w:val="18"/>
                <w:lang w:eastAsia="es-EC"/>
              </w:rPr>
            </w:pPr>
            <w:r w:rsidRPr="00DC12F3">
              <w:rPr>
                <w:rFonts w:asciiTheme="minorHAnsi" w:hAnsiTheme="minorHAnsi" w:cs="Calibri"/>
                <w:b/>
                <w:bCs/>
                <w:sz w:val="18"/>
                <w:szCs w:val="18"/>
                <w:lang w:val="es-ES"/>
              </w:rPr>
              <w:t>“Una llamada, muchas voces”</w:t>
            </w:r>
          </w:p>
        </w:tc>
        <w:tc>
          <w:tcPr>
            <w:tcW w:w="3086" w:type="dxa"/>
            <w:gridSpan w:val="4"/>
            <w:tcBorders>
              <w:top w:val="single" w:sz="8" w:space="0" w:color="auto"/>
              <w:left w:val="single" w:sz="8" w:space="0" w:color="000000"/>
              <w:bottom w:val="nil"/>
              <w:right w:val="single" w:sz="8" w:space="0" w:color="auto"/>
            </w:tcBorders>
            <w:noWrap/>
            <w:vAlign w:val="bottom"/>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AÑO LECTIVO   2016 - 2017</w:t>
            </w:r>
          </w:p>
        </w:tc>
      </w:tr>
      <w:tr w:rsidR="006B1521" w:rsidRPr="00DC12F3"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PLAN DE  DESTREZAS CON CRITERIO DE DESEMPEÑO  </w:t>
            </w:r>
            <w:r w:rsidRPr="00DC12F3">
              <w:rPr>
                <w:rFonts w:asciiTheme="minorHAnsi" w:hAnsiTheme="minorHAnsi"/>
                <w:color w:val="000000"/>
                <w:sz w:val="18"/>
                <w:szCs w:val="18"/>
                <w:lang w:eastAsia="es-EC"/>
              </w:rPr>
              <w:t xml:space="preserve">                                                                                                                                                                                  </w:t>
            </w:r>
          </w:p>
        </w:tc>
      </w:tr>
      <w:tr w:rsidR="006B1521" w:rsidRPr="00DC12F3"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DC12F3" w:rsidRDefault="006B1521" w:rsidP="001F38E2">
            <w:pPr>
              <w:pStyle w:val="Prrafodelista"/>
              <w:numPr>
                <w:ilvl w:val="0"/>
                <w:numId w:val="2"/>
              </w:num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DATOS INFORMATIVOS:</w:t>
            </w:r>
          </w:p>
        </w:tc>
      </w:tr>
      <w:tr w:rsidR="006B1521" w:rsidRPr="00DC12F3" w:rsidTr="00BD0402">
        <w:trPr>
          <w:gridAfter w:val="1"/>
          <w:wAfter w:w="22" w:type="dxa"/>
          <w:trHeight w:val="354"/>
        </w:trPr>
        <w:tc>
          <w:tcPr>
            <w:tcW w:w="1222" w:type="dxa"/>
            <w:tcBorders>
              <w:top w:val="single" w:sz="4" w:space="0" w:color="auto"/>
              <w:left w:val="single" w:sz="8" w:space="0" w:color="auto"/>
              <w:bottom w:val="single" w:sz="4" w:space="0" w:color="auto"/>
              <w:right w:val="single" w:sz="4" w:space="0" w:color="auto"/>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Docente: </w:t>
            </w:r>
          </w:p>
        </w:tc>
        <w:tc>
          <w:tcPr>
            <w:tcW w:w="4125" w:type="dxa"/>
            <w:gridSpan w:val="5"/>
            <w:tcBorders>
              <w:top w:val="single" w:sz="4" w:space="0" w:color="auto"/>
              <w:left w:val="single" w:sz="8" w:space="0" w:color="auto"/>
              <w:bottom w:val="single" w:sz="4" w:space="0" w:color="auto"/>
              <w:right w:val="single" w:sz="4" w:space="0" w:color="000000"/>
            </w:tcBorders>
            <w:hideMark/>
          </w:tcPr>
          <w:p w:rsidR="006B1521" w:rsidRPr="00DC12F3" w:rsidRDefault="00946C75"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 xml:space="preserve"> Lic. Adriana Báe</w:t>
            </w:r>
            <w:r w:rsidR="0093548D" w:rsidRPr="00DC12F3">
              <w:rPr>
                <w:rFonts w:asciiTheme="minorHAnsi" w:hAnsiTheme="minorHAnsi"/>
                <w:bCs/>
                <w:color w:val="auto"/>
                <w:sz w:val="18"/>
                <w:szCs w:val="18"/>
                <w:lang w:eastAsia="es-EC"/>
              </w:rPr>
              <w:t>z</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DC12F3" w:rsidRDefault="00366A39"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DC12F3" w:rsidRDefault="0093548D"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Séptimo</w:t>
            </w:r>
          </w:p>
        </w:tc>
        <w:tc>
          <w:tcPr>
            <w:tcW w:w="1134" w:type="dxa"/>
            <w:gridSpan w:val="2"/>
            <w:tcBorders>
              <w:top w:val="single" w:sz="4" w:space="0" w:color="auto"/>
              <w:left w:val="nil"/>
              <w:bottom w:val="single" w:sz="4" w:space="0" w:color="auto"/>
              <w:right w:val="single" w:sz="8" w:space="0" w:color="000000"/>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Paralelo:  </w:t>
            </w:r>
          </w:p>
        </w:tc>
        <w:tc>
          <w:tcPr>
            <w:tcW w:w="1259" w:type="dxa"/>
            <w:tcBorders>
              <w:top w:val="single" w:sz="4" w:space="0" w:color="auto"/>
              <w:left w:val="nil"/>
              <w:bottom w:val="single" w:sz="4" w:space="0" w:color="auto"/>
              <w:right w:val="single" w:sz="8" w:space="0" w:color="000000"/>
            </w:tcBorders>
          </w:tcPr>
          <w:p w:rsidR="006B1521" w:rsidRPr="00DC12F3" w:rsidRDefault="00366A39"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“A”, “B” y “C”</w:t>
            </w:r>
          </w:p>
        </w:tc>
      </w:tr>
      <w:tr w:rsidR="00BD0402" w:rsidRPr="00DC12F3" w:rsidTr="00BD0402">
        <w:trPr>
          <w:gridAfter w:val="1"/>
          <w:wAfter w:w="22" w:type="dxa"/>
          <w:trHeight w:val="520"/>
        </w:trPr>
        <w:tc>
          <w:tcPr>
            <w:tcW w:w="1626" w:type="dxa"/>
            <w:gridSpan w:val="2"/>
            <w:vMerge w:val="restart"/>
            <w:tcBorders>
              <w:top w:val="single" w:sz="4" w:space="0" w:color="auto"/>
              <w:left w:val="single" w:sz="8" w:space="0" w:color="auto"/>
              <w:right w:val="single" w:sz="4" w:space="0" w:color="auto"/>
            </w:tcBorders>
            <w:hideMark/>
          </w:tcPr>
          <w:p w:rsidR="00BD0402" w:rsidRPr="00DC12F3" w:rsidRDefault="00BD0402"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N.º de unidad de planificación: </w:t>
            </w:r>
          </w:p>
        </w:tc>
        <w:tc>
          <w:tcPr>
            <w:tcW w:w="984" w:type="dxa"/>
            <w:vMerge w:val="restart"/>
            <w:tcBorders>
              <w:top w:val="single" w:sz="4" w:space="0" w:color="auto"/>
              <w:left w:val="single" w:sz="8" w:space="0" w:color="auto"/>
              <w:right w:val="single" w:sz="4" w:space="0" w:color="auto"/>
            </w:tcBorders>
          </w:tcPr>
          <w:p w:rsidR="00BD0402" w:rsidRPr="00DC12F3" w:rsidRDefault="00BD0402" w:rsidP="001F38E2">
            <w:pPr>
              <w:jc w:val="both"/>
              <w:rPr>
                <w:rFonts w:asciiTheme="minorHAnsi" w:hAnsiTheme="minorHAnsi"/>
                <w:bCs/>
                <w:color w:val="auto"/>
                <w:sz w:val="18"/>
                <w:szCs w:val="18"/>
                <w:lang w:eastAsia="es-EC"/>
              </w:rPr>
            </w:pPr>
          </w:p>
          <w:p w:rsidR="00BD0402" w:rsidRPr="00DC12F3" w:rsidRDefault="00BD0402" w:rsidP="001F38E2">
            <w:pPr>
              <w:jc w:val="both"/>
              <w:rPr>
                <w:rFonts w:asciiTheme="minorHAnsi" w:hAnsiTheme="minorHAnsi"/>
                <w:bCs/>
                <w:color w:val="auto"/>
                <w:sz w:val="18"/>
                <w:szCs w:val="18"/>
                <w:lang w:eastAsia="es-EC"/>
              </w:rPr>
            </w:pPr>
          </w:p>
          <w:p w:rsidR="00BD0402" w:rsidRPr="00DC12F3" w:rsidRDefault="00BD0402" w:rsidP="001F38E2">
            <w:pPr>
              <w:jc w:val="both"/>
              <w:rPr>
                <w:rFonts w:asciiTheme="minorHAnsi" w:hAnsiTheme="minorHAnsi"/>
                <w:bCs/>
                <w:color w:val="auto"/>
                <w:sz w:val="18"/>
                <w:szCs w:val="18"/>
                <w:lang w:eastAsia="es-EC"/>
              </w:rPr>
            </w:pPr>
          </w:p>
          <w:p w:rsidR="00BD0402" w:rsidRPr="00DC12F3" w:rsidRDefault="00BD0402" w:rsidP="001F38E2">
            <w:pPr>
              <w:jc w:val="both"/>
              <w:rPr>
                <w:rFonts w:asciiTheme="minorHAnsi" w:hAnsiTheme="minorHAnsi"/>
                <w:bCs/>
                <w:color w:val="auto"/>
                <w:sz w:val="18"/>
                <w:szCs w:val="18"/>
                <w:lang w:eastAsia="es-EC"/>
              </w:rPr>
            </w:pPr>
            <w:r>
              <w:rPr>
                <w:rFonts w:asciiTheme="minorHAnsi" w:hAnsiTheme="minorHAnsi"/>
                <w:bCs/>
                <w:color w:val="auto"/>
                <w:sz w:val="18"/>
                <w:szCs w:val="18"/>
                <w:lang w:eastAsia="es-EC"/>
              </w:rPr>
              <w:t>03</w:t>
            </w:r>
          </w:p>
        </w:tc>
        <w:tc>
          <w:tcPr>
            <w:tcW w:w="4764" w:type="dxa"/>
            <w:gridSpan w:val="6"/>
            <w:tcBorders>
              <w:top w:val="single" w:sz="4" w:space="0" w:color="auto"/>
              <w:left w:val="single" w:sz="4" w:space="0" w:color="auto"/>
              <w:bottom w:val="single" w:sz="4" w:space="0" w:color="auto"/>
              <w:right w:val="single" w:sz="4" w:space="0" w:color="auto"/>
            </w:tcBorders>
            <w:hideMark/>
          </w:tcPr>
          <w:p w:rsidR="00BD0402" w:rsidRPr="00DC12F3" w:rsidRDefault="00BD0402"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Título de unidad de planificación: </w:t>
            </w:r>
          </w:p>
        </w:tc>
        <w:tc>
          <w:tcPr>
            <w:tcW w:w="3030" w:type="dxa"/>
            <w:gridSpan w:val="3"/>
            <w:tcBorders>
              <w:top w:val="single" w:sz="4" w:space="0" w:color="auto"/>
              <w:left w:val="single" w:sz="4" w:space="0" w:color="auto"/>
              <w:bottom w:val="single" w:sz="4" w:space="0" w:color="auto"/>
              <w:right w:val="single" w:sz="4" w:space="0" w:color="auto"/>
            </w:tcBorders>
            <w:vAlign w:val="bottom"/>
          </w:tcPr>
          <w:p w:rsidR="00BD0402" w:rsidRPr="00DC12F3" w:rsidRDefault="00BD0402" w:rsidP="001F38E2">
            <w:pPr>
              <w:tabs>
                <w:tab w:val="clear" w:pos="708"/>
              </w:tabs>
              <w:suppressAutoHyphens w:val="0"/>
              <w:spacing w:after="200" w:line="276" w:lineRule="auto"/>
              <w:jc w:val="both"/>
              <w:rPr>
                <w:rFonts w:asciiTheme="minorHAnsi" w:hAnsiTheme="minorHAnsi" w:cs="Calibri"/>
                <w:b/>
                <w:color w:val="auto"/>
                <w:kern w:val="0"/>
                <w:sz w:val="18"/>
                <w:szCs w:val="18"/>
                <w:lang w:val="es-ES"/>
              </w:rPr>
            </w:pPr>
            <w:r w:rsidRPr="00DC12F3">
              <w:rPr>
                <w:rFonts w:asciiTheme="minorHAnsi" w:hAnsiTheme="minorHAnsi" w:cs="Calibri"/>
                <w:color w:val="auto"/>
                <w:kern w:val="0"/>
                <w:sz w:val="18"/>
                <w:szCs w:val="18"/>
                <w:lang w:val="es-ES"/>
              </w:rPr>
              <w:t>“</w:t>
            </w:r>
            <w:r>
              <w:rPr>
                <w:rFonts w:asciiTheme="minorHAnsi" w:hAnsiTheme="minorHAnsi" w:cs="Calibri"/>
                <w:b/>
                <w:color w:val="auto"/>
                <w:kern w:val="0"/>
                <w:sz w:val="18"/>
                <w:szCs w:val="18"/>
                <w:lang w:val="es-ES"/>
              </w:rPr>
              <w:t>El guion de teatro</w:t>
            </w:r>
            <w:r w:rsidRPr="00DC12F3">
              <w:rPr>
                <w:rFonts w:asciiTheme="minorHAnsi" w:hAnsiTheme="minorHAnsi" w:cs="Calibri"/>
                <w:b/>
                <w:color w:val="auto"/>
                <w:kern w:val="0"/>
                <w:sz w:val="18"/>
                <w:szCs w:val="18"/>
                <w:lang w:val="es-ES"/>
              </w:rPr>
              <w:t>”</w:t>
            </w:r>
          </w:p>
        </w:tc>
        <w:tc>
          <w:tcPr>
            <w:tcW w:w="1592" w:type="dxa"/>
            <w:gridSpan w:val="4"/>
            <w:tcBorders>
              <w:top w:val="single" w:sz="4" w:space="0" w:color="auto"/>
              <w:left w:val="single" w:sz="4" w:space="0" w:color="auto"/>
              <w:bottom w:val="single" w:sz="4" w:space="0" w:color="auto"/>
              <w:right w:val="single" w:sz="4" w:space="0" w:color="auto"/>
            </w:tcBorders>
            <w:vAlign w:val="bottom"/>
          </w:tcPr>
          <w:p w:rsidR="00BD0402" w:rsidRPr="00DC12F3" w:rsidRDefault="00BD0402" w:rsidP="00BD0402">
            <w:pPr>
              <w:tabs>
                <w:tab w:val="clear" w:pos="708"/>
              </w:tabs>
              <w:suppressAutoHyphens w:val="0"/>
              <w:spacing w:after="200" w:line="276" w:lineRule="auto"/>
              <w:jc w:val="both"/>
              <w:rPr>
                <w:rFonts w:asciiTheme="minorHAnsi" w:hAnsiTheme="minorHAnsi" w:cs="Calibri"/>
                <w:b/>
                <w:color w:val="auto"/>
                <w:kern w:val="0"/>
                <w:sz w:val="18"/>
                <w:szCs w:val="18"/>
                <w:lang w:val="es-ES"/>
              </w:rPr>
            </w:pPr>
            <w:r>
              <w:rPr>
                <w:rFonts w:asciiTheme="minorHAnsi" w:hAnsiTheme="minorHAnsi" w:cs="Calibri"/>
                <w:b/>
                <w:color w:val="auto"/>
                <w:kern w:val="0"/>
                <w:sz w:val="18"/>
                <w:szCs w:val="18"/>
                <w:lang w:val="es-ES"/>
              </w:rPr>
              <w:t>Fecha de inicio</w:t>
            </w:r>
          </w:p>
        </w:tc>
        <w:tc>
          <w:tcPr>
            <w:tcW w:w="968" w:type="dxa"/>
            <w:gridSpan w:val="3"/>
            <w:tcBorders>
              <w:top w:val="single" w:sz="4" w:space="0" w:color="auto"/>
              <w:left w:val="single" w:sz="4" w:space="0" w:color="auto"/>
              <w:bottom w:val="single" w:sz="4" w:space="0" w:color="auto"/>
              <w:right w:val="single" w:sz="4" w:space="0" w:color="auto"/>
            </w:tcBorders>
            <w:vAlign w:val="bottom"/>
          </w:tcPr>
          <w:p w:rsidR="00BD0402" w:rsidRPr="00BD0402" w:rsidRDefault="00BD0402" w:rsidP="00BD0402">
            <w:pPr>
              <w:tabs>
                <w:tab w:val="clear" w:pos="708"/>
              </w:tabs>
              <w:suppressAutoHyphens w:val="0"/>
              <w:spacing w:after="200" w:line="276" w:lineRule="auto"/>
              <w:jc w:val="both"/>
              <w:rPr>
                <w:rFonts w:asciiTheme="minorHAnsi" w:hAnsiTheme="minorHAnsi" w:cs="Calibri"/>
                <w:b/>
                <w:color w:val="auto"/>
                <w:kern w:val="0"/>
                <w:sz w:val="16"/>
                <w:szCs w:val="16"/>
                <w:lang w:val="es-ES"/>
              </w:rPr>
            </w:pPr>
            <w:r w:rsidRPr="00BD0402">
              <w:rPr>
                <w:rFonts w:asciiTheme="minorHAnsi" w:hAnsiTheme="minorHAnsi" w:cs="Calibri"/>
                <w:b/>
                <w:color w:val="auto"/>
                <w:kern w:val="0"/>
                <w:sz w:val="16"/>
                <w:szCs w:val="16"/>
                <w:lang w:val="es-ES"/>
              </w:rPr>
              <w:t>2016-11- 12</w:t>
            </w:r>
          </w:p>
        </w:tc>
        <w:tc>
          <w:tcPr>
            <w:tcW w:w="1139" w:type="dxa"/>
            <w:gridSpan w:val="2"/>
            <w:tcBorders>
              <w:top w:val="single" w:sz="4" w:space="0" w:color="auto"/>
              <w:left w:val="single" w:sz="4" w:space="0" w:color="auto"/>
              <w:bottom w:val="single" w:sz="4" w:space="0" w:color="auto"/>
              <w:right w:val="single" w:sz="4" w:space="0" w:color="auto"/>
            </w:tcBorders>
            <w:vAlign w:val="bottom"/>
          </w:tcPr>
          <w:p w:rsidR="00BD0402" w:rsidRPr="00DC12F3" w:rsidRDefault="001C2780" w:rsidP="00BD0402">
            <w:pPr>
              <w:tabs>
                <w:tab w:val="clear" w:pos="708"/>
              </w:tabs>
              <w:suppressAutoHyphens w:val="0"/>
              <w:spacing w:after="200" w:line="276" w:lineRule="auto"/>
              <w:jc w:val="both"/>
              <w:rPr>
                <w:rFonts w:asciiTheme="minorHAnsi" w:hAnsiTheme="minorHAnsi" w:cs="Calibri"/>
                <w:b/>
                <w:color w:val="auto"/>
                <w:kern w:val="0"/>
                <w:sz w:val="18"/>
                <w:szCs w:val="18"/>
                <w:lang w:val="es-ES"/>
              </w:rPr>
            </w:pPr>
            <w:r>
              <w:rPr>
                <w:rFonts w:asciiTheme="minorHAnsi" w:hAnsiTheme="minorHAnsi" w:cs="Calibri"/>
                <w:b/>
                <w:color w:val="auto"/>
                <w:kern w:val="0"/>
                <w:sz w:val="18"/>
                <w:szCs w:val="18"/>
                <w:lang w:val="es-ES"/>
              </w:rPr>
              <w:t xml:space="preserve"> F</w:t>
            </w:r>
            <w:r w:rsidR="00BD0402">
              <w:rPr>
                <w:rFonts w:asciiTheme="minorHAnsi" w:hAnsiTheme="minorHAnsi" w:cs="Calibri"/>
                <w:b/>
                <w:color w:val="auto"/>
                <w:kern w:val="0"/>
                <w:sz w:val="18"/>
                <w:szCs w:val="18"/>
                <w:lang w:val="es-ES"/>
              </w:rPr>
              <w:t>inalización</w:t>
            </w:r>
          </w:p>
        </w:tc>
        <w:tc>
          <w:tcPr>
            <w:tcW w:w="1254" w:type="dxa"/>
            <w:tcBorders>
              <w:top w:val="single" w:sz="4" w:space="0" w:color="auto"/>
              <w:left w:val="single" w:sz="4" w:space="0" w:color="auto"/>
              <w:bottom w:val="single" w:sz="4" w:space="0" w:color="auto"/>
              <w:right w:val="single" w:sz="8" w:space="0" w:color="000000"/>
            </w:tcBorders>
            <w:vAlign w:val="bottom"/>
          </w:tcPr>
          <w:p w:rsidR="00BD0402" w:rsidRPr="00BD0402" w:rsidRDefault="00BD0402" w:rsidP="00BD0402">
            <w:pPr>
              <w:tabs>
                <w:tab w:val="clear" w:pos="708"/>
              </w:tabs>
              <w:suppressAutoHyphens w:val="0"/>
              <w:spacing w:after="200" w:line="276" w:lineRule="auto"/>
              <w:jc w:val="both"/>
              <w:rPr>
                <w:rFonts w:asciiTheme="minorHAnsi" w:hAnsiTheme="minorHAnsi" w:cs="Calibri"/>
                <w:b/>
                <w:color w:val="auto"/>
                <w:kern w:val="0"/>
                <w:sz w:val="16"/>
                <w:szCs w:val="16"/>
                <w:lang w:val="es-ES"/>
              </w:rPr>
            </w:pPr>
            <w:r w:rsidRPr="00BD0402">
              <w:rPr>
                <w:rFonts w:asciiTheme="minorHAnsi" w:hAnsiTheme="minorHAnsi" w:cs="Calibri"/>
                <w:b/>
                <w:color w:val="auto"/>
                <w:kern w:val="0"/>
                <w:sz w:val="16"/>
                <w:szCs w:val="16"/>
                <w:lang w:val="es-ES"/>
              </w:rPr>
              <w:t>2017-01-26</w:t>
            </w:r>
          </w:p>
        </w:tc>
      </w:tr>
      <w:tr w:rsidR="00366A39" w:rsidRPr="00DC12F3" w:rsidTr="00BD0402">
        <w:trPr>
          <w:gridAfter w:val="1"/>
          <w:wAfter w:w="22" w:type="dxa"/>
          <w:trHeight w:val="593"/>
        </w:trPr>
        <w:tc>
          <w:tcPr>
            <w:tcW w:w="1626" w:type="dxa"/>
            <w:gridSpan w:val="2"/>
            <w:vMerge/>
            <w:tcBorders>
              <w:left w:val="single" w:sz="8" w:space="0" w:color="auto"/>
              <w:bottom w:val="single" w:sz="4" w:space="0" w:color="auto"/>
              <w:right w:val="single" w:sz="4" w:space="0" w:color="auto"/>
            </w:tcBorders>
          </w:tcPr>
          <w:p w:rsidR="00366A39" w:rsidRPr="00DC12F3" w:rsidRDefault="00366A39" w:rsidP="001F38E2">
            <w:pPr>
              <w:jc w:val="both"/>
              <w:rPr>
                <w:rFonts w:asciiTheme="minorHAnsi" w:hAnsiTheme="minorHAnsi"/>
                <w:bCs/>
                <w:color w:val="auto"/>
                <w:sz w:val="18"/>
                <w:szCs w:val="18"/>
                <w:lang w:eastAsia="es-EC"/>
              </w:rPr>
            </w:pPr>
          </w:p>
        </w:tc>
        <w:tc>
          <w:tcPr>
            <w:tcW w:w="984" w:type="dxa"/>
            <w:vMerge/>
            <w:tcBorders>
              <w:left w:val="single" w:sz="8" w:space="0" w:color="auto"/>
              <w:bottom w:val="single" w:sz="4" w:space="0" w:color="auto"/>
              <w:right w:val="single" w:sz="4" w:space="0" w:color="auto"/>
            </w:tcBorders>
          </w:tcPr>
          <w:p w:rsidR="00366A39" w:rsidRPr="00DC12F3" w:rsidRDefault="00366A39" w:rsidP="001F38E2">
            <w:pPr>
              <w:jc w:val="both"/>
              <w:rPr>
                <w:rFonts w:asciiTheme="minorHAnsi" w:hAnsiTheme="minorHAnsi"/>
                <w:bCs/>
                <w:color w:val="auto"/>
                <w:sz w:val="18"/>
                <w:szCs w:val="18"/>
                <w:lang w:eastAsia="es-EC"/>
              </w:rPr>
            </w:pPr>
          </w:p>
        </w:tc>
        <w:tc>
          <w:tcPr>
            <w:tcW w:w="4764" w:type="dxa"/>
            <w:gridSpan w:val="6"/>
            <w:tcBorders>
              <w:top w:val="single" w:sz="4" w:space="0" w:color="auto"/>
              <w:left w:val="single" w:sz="4" w:space="0" w:color="auto"/>
              <w:bottom w:val="single" w:sz="4" w:space="0" w:color="auto"/>
              <w:right w:val="single" w:sz="4" w:space="0" w:color="auto"/>
            </w:tcBorders>
          </w:tcPr>
          <w:p w:rsidR="00366A39" w:rsidRPr="00DC12F3" w:rsidRDefault="00366A39" w:rsidP="001F38E2">
            <w:pPr>
              <w:pStyle w:val="Default"/>
              <w:jc w:val="both"/>
              <w:rPr>
                <w:rFonts w:asciiTheme="minorHAnsi" w:hAnsiTheme="minorHAnsi"/>
                <w:b/>
                <w:bCs/>
                <w:color w:val="auto"/>
                <w:sz w:val="18"/>
                <w:szCs w:val="18"/>
                <w:lang w:eastAsia="es-EC"/>
              </w:rPr>
            </w:pPr>
            <w:r w:rsidRPr="00DC12F3">
              <w:rPr>
                <w:rFonts w:asciiTheme="minorHAnsi" w:hAnsiTheme="minorHAnsi" w:cs="Times New Roman"/>
                <w:b/>
                <w:bCs/>
                <w:color w:val="auto"/>
                <w:sz w:val="18"/>
                <w:szCs w:val="18"/>
                <w:lang w:eastAsia="es-EC"/>
              </w:rPr>
              <w:t>Objetivos específicos de la unidad de planificación:</w:t>
            </w:r>
          </w:p>
        </w:tc>
        <w:tc>
          <w:tcPr>
            <w:tcW w:w="7983" w:type="dxa"/>
            <w:gridSpan w:val="13"/>
            <w:tcBorders>
              <w:top w:val="single" w:sz="4" w:space="0" w:color="auto"/>
              <w:left w:val="single" w:sz="4" w:space="0" w:color="auto"/>
              <w:bottom w:val="single" w:sz="4" w:space="0" w:color="auto"/>
              <w:right w:val="single" w:sz="8" w:space="0" w:color="000000"/>
            </w:tcBorders>
          </w:tcPr>
          <w:p w:rsidR="001F38E2" w:rsidRPr="00DC12F3" w:rsidRDefault="00F25AAF" w:rsidP="001F38E2">
            <w:pPr>
              <w:tabs>
                <w:tab w:val="left" w:pos="924"/>
              </w:tabs>
              <w:autoSpaceDE w:val="0"/>
              <w:autoSpaceDN w:val="0"/>
              <w:adjustRightInd w:val="0"/>
              <w:jc w:val="both"/>
              <w:rPr>
                <w:rFonts w:asciiTheme="minorHAnsi" w:hAnsiTheme="minorHAnsi" w:cs="Calibri"/>
                <w:bCs/>
                <w:sz w:val="18"/>
                <w:szCs w:val="18"/>
                <w:lang w:val="es-ES"/>
              </w:rPr>
            </w:pPr>
            <w:r>
              <w:rPr>
                <w:color w:val="auto"/>
                <w:sz w:val="18"/>
                <w:szCs w:val="18"/>
              </w:rPr>
              <w:t>Comprender, ana</w:t>
            </w:r>
            <w:r w:rsidR="007A1817">
              <w:rPr>
                <w:color w:val="auto"/>
                <w:sz w:val="18"/>
                <w:szCs w:val="18"/>
              </w:rPr>
              <w:t>lizar y producir guiones de obras de teatro</w:t>
            </w:r>
            <w:r w:rsidR="004E3118">
              <w:rPr>
                <w:color w:val="auto"/>
                <w:sz w:val="18"/>
                <w:szCs w:val="18"/>
              </w:rPr>
              <w:t xml:space="preserve"> </w:t>
            </w:r>
            <w:r>
              <w:rPr>
                <w:color w:val="auto"/>
                <w:sz w:val="18"/>
                <w:szCs w:val="18"/>
              </w:rPr>
              <w:t>con las propiedades textuales, los procesos, elementos d</w:t>
            </w:r>
            <w:r w:rsidR="003C01B2">
              <w:rPr>
                <w:color w:val="auto"/>
                <w:sz w:val="18"/>
                <w:szCs w:val="18"/>
              </w:rPr>
              <w:t>e</w:t>
            </w:r>
            <w:r>
              <w:rPr>
                <w:color w:val="auto"/>
                <w:sz w:val="18"/>
                <w:szCs w:val="18"/>
              </w:rPr>
              <w:t xml:space="preserve"> la lengua y objetos comunicativos específicos, para utilizarlos en su realidad inmediata de acuerdo con su función específica. </w:t>
            </w:r>
          </w:p>
        </w:tc>
      </w:tr>
      <w:tr w:rsidR="006B1521" w:rsidRPr="00DC12F3"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DC12F3" w:rsidRDefault="000A38B9" w:rsidP="001F38E2">
            <w:pPr>
              <w:pStyle w:val="Prrafodelista"/>
              <w:numPr>
                <w:ilvl w:val="0"/>
                <w:numId w:val="2"/>
              </w:num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PLANIFICACION:</w:t>
            </w:r>
          </w:p>
        </w:tc>
      </w:tr>
      <w:tr w:rsidR="000525EB" w:rsidRPr="00DC12F3" w:rsidTr="00BD0402">
        <w:trPr>
          <w:gridAfter w:val="1"/>
          <w:wAfter w:w="22" w:type="dxa"/>
          <w:trHeight w:val="287"/>
        </w:trPr>
        <w:tc>
          <w:tcPr>
            <w:tcW w:w="2757" w:type="dxa"/>
            <w:gridSpan w:val="4"/>
            <w:tcBorders>
              <w:top w:val="single" w:sz="4" w:space="0" w:color="auto"/>
              <w:left w:val="single" w:sz="8" w:space="0" w:color="auto"/>
              <w:bottom w:val="single" w:sz="4" w:space="0" w:color="auto"/>
              <w:right w:val="single" w:sz="4" w:space="0" w:color="auto"/>
            </w:tcBorders>
            <w:vAlign w:val="center"/>
          </w:tcPr>
          <w:p w:rsidR="000525EB" w:rsidRPr="00DC12F3" w:rsidRDefault="000525EB"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CRITERIOS DE EVALUACIÓN: </w:t>
            </w: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tc>
        <w:tc>
          <w:tcPr>
            <w:tcW w:w="12600" w:type="dxa"/>
            <w:gridSpan w:val="18"/>
            <w:tcBorders>
              <w:top w:val="single" w:sz="4" w:space="0" w:color="auto"/>
              <w:left w:val="single" w:sz="4" w:space="0" w:color="auto"/>
              <w:bottom w:val="single" w:sz="4" w:space="0" w:color="auto"/>
              <w:right w:val="single" w:sz="8" w:space="0" w:color="000000"/>
            </w:tcBorders>
            <w:vAlign w:val="center"/>
          </w:tcPr>
          <w:p w:rsidR="00DC12F3" w:rsidRDefault="00A84DEC" w:rsidP="00DC12F3">
            <w:pPr>
              <w:tabs>
                <w:tab w:val="clear" w:pos="708"/>
              </w:tabs>
              <w:suppressAutoHyphens w:val="0"/>
              <w:spacing w:after="200" w:line="276" w:lineRule="auto"/>
              <w:jc w:val="both"/>
              <w:rPr>
                <w:color w:val="auto"/>
                <w:sz w:val="17"/>
                <w:szCs w:val="17"/>
              </w:rPr>
            </w:pPr>
            <w:r>
              <w:rPr>
                <w:color w:val="auto"/>
                <w:sz w:val="17"/>
                <w:szCs w:val="17"/>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A84DEC" w:rsidRDefault="00A84DEC" w:rsidP="00A84DEC">
            <w:pPr>
              <w:tabs>
                <w:tab w:val="left" w:pos="924"/>
              </w:tabs>
              <w:spacing w:before="100" w:after="100"/>
              <w:jc w:val="both"/>
              <w:rPr>
                <w:sz w:val="17"/>
                <w:szCs w:val="17"/>
              </w:rPr>
            </w:pPr>
            <w:r>
              <w:rPr>
                <w:sz w:val="17"/>
                <w:szCs w:val="17"/>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A84DEC" w:rsidRDefault="00A84DEC" w:rsidP="00A84DEC">
            <w:pPr>
              <w:tabs>
                <w:tab w:val="left" w:pos="924"/>
              </w:tabs>
              <w:spacing w:before="100" w:after="100"/>
              <w:jc w:val="both"/>
            </w:pPr>
            <w:r>
              <w:rPr>
                <w:color w:val="auto"/>
                <w:sz w:val="17"/>
                <w:szCs w:val="17"/>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8E72E5" w:rsidRDefault="008E72E5" w:rsidP="008E72E5">
            <w:pPr>
              <w:spacing w:before="100" w:after="100"/>
              <w:jc w:val="both"/>
            </w:pPr>
            <w:r>
              <w:rPr>
                <w:sz w:val="17"/>
                <w:szCs w:val="17"/>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8E72E5" w:rsidRDefault="008E72E5" w:rsidP="008E72E5">
            <w:pPr>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A84DEC" w:rsidRPr="008E72E5" w:rsidRDefault="008E72E5" w:rsidP="008E72E5">
            <w:pPr>
              <w:tabs>
                <w:tab w:val="left" w:pos="924"/>
              </w:tabs>
              <w:jc w:val="both"/>
            </w:pPr>
            <w:r>
              <w:rPr>
                <w:sz w:val="18"/>
                <w:szCs w:val="18"/>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tc>
      </w:tr>
      <w:tr w:rsidR="006B1521" w:rsidRPr="00DC12F3" w:rsidTr="00BD0402">
        <w:trPr>
          <w:gridAfter w:val="1"/>
          <w:wAfter w:w="22" w:type="dxa"/>
          <w:trHeight w:val="382"/>
        </w:trPr>
        <w:tc>
          <w:tcPr>
            <w:tcW w:w="2757" w:type="dxa"/>
            <w:gridSpan w:val="4"/>
            <w:tcBorders>
              <w:top w:val="single" w:sz="4" w:space="0" w:color="auto"/>
              <w:left w:val="single" w:sz="8" w:space="0" w:color="auto"/>
              <w:bottom w:val="single" w:sz="4" w:space="0" w:color="auto"/>
              <w:right w:val="single" w:sz="4" w:space="0" w:color="auto"/>
            </w:tcBorders>
            <w:hideMark/>
          </w:tcPr>
          <w:p w:rsidR="00C620F0" w:rsidRDefault="00C620F0" w:rsidP="001F38E2">
            <w:pPr>
              <w:jc w:val="both"/>
              <w:rPr>
                <w:rFonts w:asciiTheme="minorHAnsi" w:hAnsiTheme="minorHAnsi"/>
                <w:b/>
                <w:bCs/>
                <w:color w:val="000000"/>
                <w:sz w:val="18"/>
                <w:szCs w:val="18"/>
                <w:lang w:eastAsia="es-EC"/>
              </w:rPr>
            </w:pPr>
          </w:p>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EJES TRANSVERSALES: </w:t>
            </w:r>
          </w:p>
          <w:p w:rsidR="00946C75" w:rsidRPr="00DC12F3" w:rsidRDefault="00946C75" w:rsidP="001F38E2">
            <w:pPr>
              <w:jc w:val="both"/>
              <w:rPr>
                <w:rFonts w:asciiTheme="minorHAnsi" w:hAnsiTheme="minorHAnsi"/>
                <w:b/>
                <w:bCs/>
                <w:color w:val="000000"/>
                <w:sz w:val="18"/>
                <w:szCs w:val="18"/>
                <w:lang w:eastAsia="es-EC"/>
              </w:rPr>
            </w:pPr>
          </w:p>
          <w:p w:rsidR="00946C75" w:rsidRPr="00DC12F3" w:rsidRDefault="00946C75" w:rsidP="001F38E2">
            <w:pPr>
              <w:jc w:val="both"/>
              <w:rPr>
                <w:rFonts w:asciiTheme="minorHAnsi" w:hAnsiTheme="minorHAnsi"/>
                <w:b/>
                <w:bCs/>
                <w:color w:val="000000"/>
                <w:sz w:val="18"/>
                <w:szCs w:val="18"/>
                <w:lang w:eastAsia="es-EC"/>
              </w:rPr>
            </w:pPr>
          </w:p>
        </w:tc>
        <w:tc>
          <w:tcPr>
            <w:tcW w:w="6379" w:type="dxa"/>
            <w:gridSpan w:val="7"/>
            <w:tcBorders>
              <w:top w:val="single" w:sz="4" w:space="0" w:color="auto"/>
              <w:left w:val="single" w:sz="8" w:space="0" w:color="auto"/>
              <w:bottom w:val="single" w:sz="4" w:space="0" w:color="auto"/>
              <w:right w:val="single" w:sz="4" w:space="0" w:color="auto"/>
            </w:tcBorders>
          </w:tcPr>
          <w:p w:rsidR="00C620F0" w:rsidRDefault="00C620F0" w:rsidP="001F38E2">
            <w:pPr>
              <w:jc w:val="both"/>
              <w:rPr>
                <w:rFonts w:asciiTheme="minorHAnsi" w:hAnsiTheme="minorHAnsi"/>
                <w:bCs/>
                <w:color w:val="000000"/>
                <w:sz w:val="18"/>
                <w:szCs w:val="18"/>
                <w:lang w:eastAsia="es-EC"/>
              </w:rPr>
            </w:pPr>
          </w:p>
          <w:p w:rsidR="006B1521" w:rsidRDefault="00FF74F1"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Para un Buen Vivir, </w:t>
            </w:r>
            <w:r w:rsidR="00E40F91" w:rsidRPr="00DC12F3">
              <w:rPr>
                <w:rFonts w:asciiTheme="minorHAnsi" w:hAnsiTheme="minorHAnsi"/>
                <w:bCs/>
                <w:color w:val="000000"/>
                <w:sz w:val="18"/>
                <w:szCs w:val="18"/>
                <w:lang w:eastAsia="es-EC"/>
              </w:rPr>
              <w:t xml:space="preserve">debemos ejercer el derecho a expresar nuestra opinión y respetar las ideas de los demás para obtener una convivencia fraterna.  </w:t>
            </w:r>
          </w:p>
          <w:p w:rsidR="00C620F0" w:rsidRDefault="00C620F0" w:rsidP="001F38E2">
            <w:pPr>
              <w:jc w:val="both"/>
              <w:rPr>
                <w:rFonts w:asciiTheme="minorHAnsi" w:hAnsiTheme="minorHAnsi"/>
                <w:bCs/>
                <w:color w:val="000000"/>
                <w:sz w:val="18"/>
                <w:szCs w:val="18"/>
                <w:lang w:eastAsia="es-EC"/>
              </w:rPr>
            </w:pPr>
          </w:p>
          <w:p w:rsidR="00C620F0" w:rsidRDefault="00C620F0" w:rsidP="001F38E2">
            <w:pPr>
              <w:jc w:val="both"/>
              <w:rPr>
                <w:rFonts w:asciiTheme="minorHAnsi" w:hAnsiTheme="minorHAnsi"/>
                <w:bCs/>
                <w:color w:val="000000"/>
                <w:sz w:val="18"/>
                <w:szCs w:val="18"/>
                <w:lang w:eastAsia="es-EC"/>
              </w:rPr>
            </w:pPr>
          </w:p>
          <w:p w:rsidR="00C620F0" w:rsidRPr="00DC12F3" w:rsidRDefault="00C620F0" w:rsidP="001F38E2">
            <w:pPr>
              <w:jc w:val="both"/>
              <w:rPr>
                <w:rFonts w:asciiTheme="minorHAnsi" w:hAnsiTheme="minorHAnsi"/>
                <w:bCs/>
                <w:color w:val="000000"/>
                <w:sz w:val="18"/>
                <w:szCs w:val="18"/>
                <w:lang w:eastAsia="es-EC"/>
              </w:rPr>
            </w:pPr>
          </w:p>
        </w:tc>
        <w:tc>
          <w:tcPr>
            <w:tcW w:w="1560" w:type="dxa"/>
            <w:gridSpan w:val="3"/>
            <w:tcBorders>
              <w:top w:val="single" w:sz="4" w:space="0" w:color="auto"/>
              <w:left w:val="nil"/>
              <w:bottom w:val="single" w:sz="4" w:space="0" w:color="auto"/>
              <w:right w:val="single" w:sz="4" w:space="0" w:color="000000"/>
            </w:tcBorders>
            <w:hideMark/>
          </w:tcPr>
          <w:p w:rsidR="00C620F0" w:rsidRDefault="00C620F0" w:rsidP="001F38E2">
            <w:pPr>
              <w:jc w:val="both"/>
              <w:rPr>
                <w:rFonts w:asciiTheme="minorHAnsi" w:hAnsiTheme="minorHAnsi"/>
                <w:b/>
                <w:bCs/>
                <w:color w:val="000000"/>
                <w:sz w:val="18"/>
                <w:szCs w:val="18"/>
                <w:lang w:eastAsia="es-EC"/>
              </w:rPr>
            </w:pPr>
          </w:p>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C620F0" w:rsidRDefault="00C620F0" w:rsidP="001F38E2">
            <w:pPr>
              <w:jc w:val="both"/>
              <w:rPr>
                <w:rFonts w:asciiTheme="minorHAnsi" w:hAnsiTheme="minorHAnsi"/>
                <w:b/>
                <w:bCs/>
                <w:color w:val="000000"/>
                <w:sz w:val="18"/>
                <w:szCs w:val="18"/>
                <w:lang w:eastAsia="es-EC"/>
              </w:rPr>
            </w:pPr>
          </w:p>
          <w:p w:rsidR="006B1521" w:rsidRPr="00DC12F3" w:rsidRDefault="00FF74F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C620F0" w:rsidRDefault="00C620F0" w:rsidP="001F38E2">
            <w:pPr>
              <w:jc w:val="both"/>
              <w:rPr>
                <w:rFonts w:asciiTheme="minorHAnsi" w:hAnsiTheme="minorHAnsi"/>
                <w:b/>
                <w:bCs/>
                <w:color w:val="000000"/>
                <w:sz w:val="18"/>
                <w:szCs w:val="18"/>
                <w:lang w:eastAsia="es-EC"/>
              </w:rPr>
            </w:pPr>
          </w:p>
          <w:p w:rsidR="006B1521"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SEMANAS</w:t>
            </w:r>
            <w:r w:rsidR="006B1521" w:rsidRPr="00DC12F3">
              <w:rPr>
                <w:rFonts w:asciiTheme="minorHAnsi" w:hAnsiTheme="minorHAnsi"/>
                <w:b/>
                <w:bCs/>
                <w:color w:val="000000"/>
                <w:sz w:val="18"/>
                <w:szCs w:val="18"/>
                <w:lang w:eastAsia="es-EC"/>
              </w:rPr>
              <w:t xml:space="preserve">: </w:t>
            </w:r>
          </w:p>
        </w:tc>
        <w:tc>
          <w:tcPr>
            <w:tcW w:w="1286" w:type="dxa"/>
            <w:gridSpan w:val="2"/>
            <w:tcBorders>
              <w:top w:val="single" w:sz="4" w:space="0" w:color="auto"/>
              <w:left w:val="nil"/>
              <w:bottom w:val="single" w:sz="4" w:space="0" w:color="auto"/>
              <w:right w:val="single" w:sz="8" w:space="0" w:color="000000"/>
            </w:tcBorders>
          </w:tcPr>
          <w:p w:rsidR="00C620F0" w:rsidRDefault="00C620F0" w:rsidP="001F38E2">
            <w:pPr>
              <w:jc w:val="both"/>
              <w:rPr>
                <w:rFonts w:asciiTheme="minorHAnsi" w:hAnsiTheme="minorHAnsi"/>
                <w:bCs/>
                <w:color w:val="000000"/>
                <w:sz w:val="18"/>
                <w:szCs w:val="18"/>
                <w:lang w:eastAsia="es-EC"/>
              </w:rPr>
            </w:pPr>
          </w:p>
          <w:p w:rsidR="006B1521" w:rsidRPr="00DC12F3" w:rsidRDefault="00FF74F1"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6</w:t>
            </w:r>
          </w:p>
        </w:tc>
      </w:tr>
      <w:tr w:rsidR="00B83E77" w:rsidRPr="00DC12F3" w:rsidTr="00BD0402">
        <w:trPr>
          <w:trHeight w:val="423"/>
        </w:trPr>
        <w:tc>
          <w:tcPr>
            <w:tcW w:w="2757" w:type="dxa"/>
            <w:gridSpan w:val="4"/>
            <w:tcBorders>
              <w:top w:val="single" w:sz="4" w:space="0" w:color="auto"/>
              <w:left w:val="single" w:sz="4" w:space="0" w:color="auto"/>
              <w:bottom w:val="single" w:sz="4" w:space="0" w:color="auto"/>
              <w:right w:val="single" w:sz="4" w:space="0" w:color="auto"/>
            </w:tcBorders>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lastRenderedPageBreak/>
              <w:t>DESTREZAS CON CRITERIOS DE DESEMPEÑO A SER DESARROLLADAS:</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B83E77"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ESTRATE</w:t>
            </w:r>
            <w:r w:rsidR="00FF74F1" w:rsidRPr="00DC12F3">
              <w:rPr>
                <w:rFonts w:asciiTheme="minorHAnsi" w:hAnsiTheme="minorHAnsi"/>
                <w:b/>
                <w:bCs/>
                <w:color w:val="000000"/>
                <w:sz w:val="18"/>
                <w:szCs w:val="18"/>
                <w:lang w:eastAsia="es-EC"/>
              </w:rPr>
              <w:t>.</w:t>
            </w:r>
            <w:r w:rsidRPr="00DC12F3">
              <w:rPr>
                <w:rFonts w:asciiTheme="minorHAnsi" w:hAnsiTheme="minorHAnsi"/>
                <w:b/>
                <w:bCs/>
                <w:color w:val="000000"/>
                <w:sz w:val="18"/>
                <w:szCs w:val="18"/>
                <w:lang w:eastAsia="es-EC"/>
              </w:rPr>
              <w:t>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DC12F3" w:rsidRDefault="00BD4282"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INDICADORES DE EVALUACIÓ</w:t>
            </w:r>
            <w:r w:rsidR="000525EB" w:rsidRPr="00DC12F3">
              <w:rPr>
                <w:rFonts w:asciiTheme="minorHAnsi" w:hAnsiTheme="minorHAnsi"/>
                <w:b/>
                <w:bCs/>
                <w:color w:val="000000"/>
                <w:sz w:val="18"/>
                <w:szCs w:val="18"/>
                <w:lang w:eastAsia="es-EC"/>
              </w:rPr>
              <w:t xml:space="preserve">N </w:t>
            </w:r>
          </w:p>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Indicadores de logro</w:t>
            </w:r>
          </w:p>
        </w:tc>
        <w:tc>
          <w:tcPr>
            <w:tcW w:w="4554" w:type="dxa"/>
            <w:gridSpan w:val="8"/>
            <w:tcBorders>
              <w:top w:val="single" w:sz="4" w:space="0" w:color="auto"/>
              <w:left w:val="nil"/>
              <w:bottom w:val="single" w:sz="4" w:space="0" w:color="auto"/>
              <w:right w:val="single" w:sz="4" w:space="0" w:color="auto"/>
            </w:tcBorders>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Activid</w:t>
            </w:r>
            <w:r w:rsidR="00AC3389" w:rsidRPr="00DC12F3">
              <w:rPr>
                <w:rFonts w:asciiTheme="minorHAnsi" w:hAnsiTheme="minorHAnsi"/>
                <w:b/>
                <w:bCs/>
                <w:color w:val="000000"/>
                <w:sz w:val="18"/>
                <w:szCs w:val="18"/>
                <w:lang w:eastAsia="es-EC"/>
              </w:rPr>
              <w:t>ades de evaluación/ Técnicas / I</w:t>
            </w:r>
            <w:r w:rsidRPr="00DC12F3">
              <w:rPr>
                <w:rFonts w:asciiTheme="minorHAnsi" w:hAnsiTheme="minorHAnsi"/>
                <w:b/>
                <w:bCs/>
                <w:color w:val="000000"/>
                <w:sz w:val="18"/>
                <w:szCs w:val="18"/>
                <w:lang w:eastAsia="es-EC"/>
              </w:rPr>
              <w:t xml:space="preserve">nstrumentos </w:t>
            </w:r>
          </w:p>
        </w:tc>
      </w:tr>
      <w:tr w:rsidR="00B36DD4" w:rsidRPr="00DC12F3" w:rsidTr="00BD0402">
        <w:trPr>
          <w:trHeight w:val="423"/>
        </w:trPr>
        <w:tc>
          <w:tcPr>
            <w:tcW w:w="2757" w:type="dxa"/>
            <w:gridSpan w:val="4"/>
            <w:tcBorders>
              <w:top w:val="single" w:sz="4" w:space="0" w:color="auto"/>
              <w:left w:val="single" w:sz="4" w:space="0" w:color="auto"/>
              <w:bottom w:val="single" w:sz="4" w:space="0" w:color="auto"/>
              <w:right w:val="single" w:sz="4" w:space="0" w:color="auto"/>
            </w:tcBorders>
          </w:tcPr>
          <w:p w:rsidR="00A84DEC" w:rsidRDefault="00A84DEC" w:rsidP="00A84DEC">
            <w:pPr>
              <w:tabs>
                <w:tab w:val="left" w:pos="924"/>
              </w:tabs>
              <w:jc w:val="both"/>
              <w:rPr>
                <w:b/>
                <w:sz w:val="18"/>
                <w:szCs w:val="18"/>
              </w:rPr>
            </w:pPr>
            <w:r>
              <w:rPr>
                <w:b/>
                <w:sz w:val="18"/>
                <w:szCs w:val="18"/>
              </w:rPr>
              <w:t>Bloque Lengua y Cultura</w:t>
            </w:r>
            <w:r w:rsidR="003F5F60">
              <w:rPr>
                <w:b/>
                <w:sz w:val="18"/>
                <w:szCs w:val="18"/>
              </w:rPr>
              <w:t>:</w:t>
            </w:r>
          </w:p>
          <w:p w:rsidR="003F5F60" w:rsidRDefault="003F5F60" w:rsidP="00A84DEC">
            <w:pPr>
              <w:tabs>
                <w:tab w:val="left" w:pos="924"/>
              </w:tabs>
              <w:jc w:val="both"/>
            </w:pPr>
          </w:p>
          <w:p w:rsidR="00B36DD4" w:rsidRPr="00DC12F3" w:rsidRDefault="00A84DEC" w:rsidP="00A84DEC">
            <w:pPr>
              <w:spacing w:before="100" w:after="100"/>
              <w:contextualSpacing/>
              <w:jc w:val="both"/>
              <w:rPr>
                <w:rFonts w:asciiTheme="minorHAnsi" w:hAnsiTheme="minorHAnsi" w:cs="Calibri"/>
                <w:bCs/>
                <w:sz w:val="18"/>
                <w:szCs w:val="18"/>
                <w:lang w:val="es-ES"/>
              </w:rPr>
            </w:pPr>
            <w:r>
              <w:rPr>
                <w:color w:val="C00000"/>
                <w:sz w:val="17"/>
                <w:szCs w:val="17"/>
              </w:rPr>
              <w:t>LL.3.2.4. Reflexionar sobre los efectos del uso de estereo</w:t>
            </w:r>
            <w:r>
              <w:rPr>
                <w:color w:val="C00000"/>
                <w:sz w:val="17"/>
                <w:szCs w:val="17"/>
              </w:rPr>
              <w:softHyphen/>
              <w:t xml:space="preserve">tipos y prejuicios en la comunicación. </w:t>
            </w:r>
          </w:p>
        </w:tc>
        <w:tc>
          <w:tcPr>
            <w:tcW w:w="2977" w:type="dxa"/>
            <w:gridSpan w:val="3"/>
            <w:tcBorders>
              <w:top w:val="single" w:sz="4" w:space="0" w:color="auto"/>
              <w:left w:val="single" w:sz="4" w:space="0" w:color="auto"/>
              <w:bottom w:val="single" w:sz="4" w:space="0" w:color="auto"/>
              <w:right w:val="single" w:sz="4" w:space="0" w:color="auto"/>
            </w:tcBorders>
          </w:tcPr>
          <w:p w:rsidR="007A7462" w:rsidRPr="00DA5CD0" w:rsidRDefault="007A7462" w:rsidP="007A7462">
            <w:pPr>
              <w:jc w:val="center"/>
              <w:rPr>
                <w:rFonts w:asciiTheme="minorHAnsi" w:hAnsiTheme="minorHAnsi"/>
                <w:sz w:val="18"/>
                <w:szCs w:val="18"/>
              </w:rPr>
            </w:pPr>
            <w:r w:rsidRPr="00DA5CD0">
              <w:rPr>
                <w:rFonts w:asciiTheme="minorHAnsi" w:hAnsiTheme="minorHAnsi"/>
                <w:b/>
                <w:sz w:val="18"/>
                <w:szCs w:val="18"/>
              </w:rPr>
              <w:t>MÉTODO INDUCTIVO</w:t>
            </w:r>
          </w:p>
          <w:p w:rsidR="007A7462" w:rsidRPr="00DA5CD0" w:rsidRDefault="007A7462" w:rsidP="007A7462">
            <w:pPr>
              <w:jc w:val="both"/>
              <w:rPr>
                <w:rFonts w:asciiTheme="minorHAnsi" w:hAnsiTheme="minorHAnsi"/>
                <w:sz w:val="18"/>
                <w:szCs w:val="18"/>
              </w:rPr>
            </w:pPr>
          </w:p>
          <w:p w:rsidR="007A7462" w:rsidRDefault="007A7462" w:rsidP="007A7462">
            <w:pPr>
              <w:jc w:val="both"/>
              <w:rPr>
                <w:rFonts w:asciiTheme="minorHAnsi" w:hAnsiTheme="minorHAnsi"/>
                <w:b/>
                <w:sz w:val="18"/>
                <w:szCs w:val="18"/>
              </w:rPr>
            </w:pPr>
            <w:r w:rsidRPr="00DA5CD0">
              <w:rPr>
                <w:rFonts w:asciiTheme="minorHAnsi" w:hAnsiTheme="minorHAnsi"/>
                <w:b/>
                <w:sz w:val="18"/>
                <w:szCs w:val="18"/>
              </w:rPr>
              <w:t xml:space="preserve"> Observación </w:t>
            </w:r>
          </w:p>
          <w:p w:rsidR="00E2623C" w:rsidRPr="00E2623C" w:rsidRDefault="00E2623C" w:rsidP="007A7462">
            <w:pPr>
              <w:jc w:val="both"/>
              <w:rPr>
                <w:rFonts w:asciiTheme="minorHAnsi" w:hAnsiTheme="minorHAnsi"/>
                <w:sz w:val="18"/>
                <w:szCs w:val="18"/>
              </w:rPr>
            </w:pPr>
            <w:r w:rsidRPr="00E2623C">
              <w:rPr>
                <w:rFonts w:asciiTheme="minorHAnsi" w:hAnsiTheme="minorHAnsi"/>
                <w:sz w:val="18"/>
                <w:szCs w:val="18"/>
              </w:rPr>
              <w:t>Observar una obra de teatro</w:t>
            </w:r>
            <w:r w:rsidR="004431AB">
              <w:rPr>
                <w:rFonts w:asciiTheme="minorHAnsi" w:hAnsiTheme="minorHAnsi"/>
                <w:sz w:val="18"/>
                <w:szCs w:val="18"/>
              </w:rPr>
              <w:t xml:space="preserve"> “No hay mal que por </w:t>
            </w:r>
            <w:proofErr w:type="spellStart"/>
            <w:r w:rsidR="004431AB">
              <w:rPr>
                <w:rFonts w:asciiTheme="minorHAnsi" w:hAnsiTheme="minorHAnsi"/>
                <w:sz w:val="18"/>
                <w:szCs w:val="18"/>
              </w:rPr>
              <w:t>bién</w:t>
            </w:r>
            <w:proofErr w:type="spellEnd"/>
            <w:r w:rsidR="004431AB">
              <w:rPr>
                <w:rFonts w:asciiTheme="minorHAnsi" w:hAnsiTheme="minorHAnsi"/>
                <w:sz w:val="18"/>
                <w:szCs w:val="18"/>
              </w:rPr>
              <w:t xml:space="preserve"> no venga”</w:t>
            </w:r>
            <w:r w:rsidRPr="00E2623C">
              <w:rPr>
                <w:rFonts w:asciiTheme="minorHAnsi" w:hAnsiTheme="minorHAnsi"/>
                <w:sz w:val="18"/>
                <w:szCs w:val="18"/>
              </w:rPr>
              <w:t xml:space="preserve"> e identificar: personajes (actores- actrices), escenario, guiones.</w:t>
            </w:r>
            <w:r>
              <w:rPr>
                <w:rFonts w:asciiTheme="minorHAnsi" w:hAnsiTheme="minorHAnsi"/>
                <w:sz w:val="18"/>
                <w:szCs w:val="18"/>
              </w:rPr>
              <w:t xml:space="preserve"> </w:t>
            </w:r>
          </w:p>
          <w:p w:rsidR="007A7462" w:rsidRPr="00DA5CD0" w:rsidRDefault="007A7462" w:rsidP="007A7462">
            <w:pPr>
              <w:jc w:val="both"/>
              <w:rPr>
                <w:rFonts w:asciiTheme="minorHAnsi" w:hAnsiTheme="minorHAnsi"/>
                <w:sz w:val="18"/>
                <w:szCs w:val="18"/>
              </w:rPr>
            </w:pPr>
          </w:p>
          <w:p w:rsidR="007A7462" w:rsidRPr="00DA5CD0" w:rsidRDefault="007A7462" w:rsidP="007A7462">
            <w:pPr>
              <w:jc w:val="both"/>
              <w:rPr>
                <w:rFonts w:asciiTheme="minorHAnsi" w:hAnsiTheme="minorHAnsi"/>
                <w:b/>
                <w:sz w:val="18"/>
                <w:szCs w:val="18"/>
              </w:rPr>
            </w:pPr>
            <w:r w:rsidRPr="00DA5CD0">
              <w:rPr>
                <w:rFonts w:asciiTheme="minorHAnsi" w:hAnsiTheme="minorHAnsi"/>
                <w:b/>
                <w:sz w:val="18"/>
                <w:szCs w:val="18"/>
              </w:rPr>
              <w:t xml:space="preserve"> Experimentación</w:t>
            </w:r>
          </w:p>
          <w:p w:rsidR="00014D21" w:rsidRDefault="00CC46E1" w:rsidP="007A7462">
            <w:pPr>
              <w:jc w:val="both"/>
              <w:rPr>
                <w:rFonts w:asciiTheme="minorHAnsi" w:hAnsiTheme="minorHAnsi"/>
                <w:sz w:val="18"/>
                <w:szCs w:val="18"/>
              </w:rPr>
            </w:pPr>
            <w:r>
              <w:rPr>
                <w:rFonts w:asciiTheme="minorHAnsi" w:hAnsiTheme="minorHAnsi"/>
                <w:sz w:val="18"/>
                <w:szCs w:val="18"/>
              </w:rPr>
              <w:t>De la obra de teatro observada analiza:</w:t>
            </w:r>
          </w:p>
          <w:p w:rsidR="00CC46E1" w:rsidRDefault="00CC46E1" w:rsidP="007A7462">
            <w:pPr>
              <w:jc w:val="both"/>
              <w:rPr>
                <w:rFonts w:asciiTheme="minorHAnsi" w:hAnsiTheme="minorHAnsi"/>
                <w:sz w:val="18"/>
                <w:szCs w:val="18"/>
              </w:rPr>
            </w:pPr>
            <w:r>
              <w:rPr>
                <w:rFonts w:asciiTheme="minorHAnsi" w:hAnsiTheme="minorHAnsi"/>
                <w:sz w:val="18"/>
                <w:szCs w:val="18"/>
              </w:rPr>
              <w:t>La estructura de la obra teatral.</w:t>
            </w:r>
          </w:p>
          <w:p w:rsidR="00CC46E1" w:rsidRDefault="00CC46E1" w:rsidP="007A7462">
            <w:pPr>
              <w:jc w:val="both"/>
              <w:rPr>
                <w:rFonts w:asciiTheme="minorHAnsi" w:hAnsiTheme="minorHAnsi"/>
                <w:sz w:val="18"/>
                <w:szCs w:val="18"/>
              </w:rPr>
            </w:pPr>
            <w:r>
              <w:rPr>
                <w:rFonts w:asciiTheme="minorHAnsi" w:hAnsiTheme="minorHAnsi"/>
                <w:sz w:val="18"/>
                <w:szCs w:val="18"/>
              </w:rPr>
              <w:t>El lenguaje y entonación.</w:t>
            </w:r>
          </w:p>
          <w:p w:rsidR="00F400A0" w:rsidRDefault="00F400A0" w:rsidP="007A7462">
            <w:pPr>
              <w:jc w:val="both"/>
              <w:rPr>
                <w:rFonts w:asciiTheme="minorHAnsi" w:hAnsiTheme="minorHAnsi"/>
                <w:sz w:val="18"/>
                <w:szCs w:val="18"/>
              </w:rPr>
            </w:pPr>
            <w:r>
              <w:rPr>
                <w:rFonts w:asciiTheme="minorHAnsi" w:hAnsiTheme="minorHAnsi"/>
                <w:sz w:val="18"/>
                <w:szCs w:val="18"/>
              </w:rPr>
              <w:t>Género.</w:t>
            </w:r>
          </w:p>
          <w:p w:rsidR="00CC46E1" w:rsidRDefault="00CC46E1" w:rsidP="007A7462">
            <w:pPr>
              <w:jc w:val="both"/>
              <w:rPr>
                <w:rFonts w:asciiTheme="minorHAnsi" w:hAnsiTheme="minorHAnsi"/>
                <w:sz w:val="18"/>
                <w:szCs w:val="18"/>
              </w:rPr>
            </w:pPr>
            <w:r>
              <w:rPr>
                <w:rFonts w:asciiTheme="minorHAnsi" w:hAnsiTheme="minorHAnsi"/>
                <w:sz w:val="18"/>
                <w:szCs w:val="18"/>
              </w:rPr>
              <w:t>Vestimenta de acuerdo a la trama.</w:t>
            </w:r>
          </w:p>
          <w:p w:rsidR="00CC46E1" w:rsidRDefault="00CC46E1" w:rsidP="007A7462">
            <w:pPr>
              <w:jc w:val="both"/>
              <w:rPr>
                <w:rFonts w:asciiTheme="minorHAnsi" w:hAnsiTheme="minorHAnsi"/>
                <w:sz w:val="18"/>
                <w:szCs w:val="18"/>
              </w:rPr>
            </w:pPr>
            <w:r>
              <w:rPr>
                <w:rFonts w:asciiTheme="minorHAnsi" w:hAnsiTheme="minorHAnsi"/>
                <w:sz w:val="18"/>
                <w:szCs w:val="18"/>
              </w:rPr>
              <w:t>Escenario.</w:t>
            </w:r>
          </w:p>
          <w:p w:rsidR="00CC46E1" w:rsidRDefault="00CC46E1" w:rsidP="007A7462">
            <w:pPr>
              <w:jc w:val="both"/>
              <w:rPr>
                <w:rFonts w:asciiTheme="minorHAnsi" w:hAnsiTheme="minorHAnsi"/>
                <w:sz w:val="18"/>
                <w:szCs w:val="18"/>
              </w:rPr>
            </w:pPr>
            <w:r>
              <w:rPr>
                <w:rFonts w:asciiTheme="minorHAnsi" w:hAnsiTheme="minorHAnsi"/>
                <w:sz w:val="18"/>
                <w:szCs w:val="18"/>
              </w:rPr>
              <w:t>Personajes.</w:t>
            </w:r>
          </w:p>
          <w:p w:rsidR="00CC46E1" w:rsidRDefault="00CC46E1" w:rsidP="007A7462">
            <w:pPr>
              <w:jc w:val="both"/>
              <w:rPr>
                <w:rFonts w:asciiTheme="minorHAnsi" w:hAnsiTheme="minorHAnsi"/>
                <w:sz w:val="18"/>
                <w:szCs w:val="18"/>
              </w:rPr>
            </w:pPr>
            <w:r>
              <w:rPr>
                <w:rFonts w:asciiTheme="minorHAnsi" w:hAnsiTheme="minorHAnsi"/>
                <w:sz w:val="18"/>
                <w:szCs w:val="18"/>
              </w:rPr>
              <w:t>Mensaje.</w:t>
            </w:r>
          </w:p>
          <w:p w:rsidR="00CC46E1" w:rsidRDefault="00CC46E1" w:rsidP="007A7462">
            <w:pPr>
              <w:jc w:val="both"/>
              <w:rPr>
                <w:rFonts w:asciiTheme="minorHAnsi" w:hAnsiTheme="minorHAnsi"/>
                <w:sz w:val="18"/>
                <w:szCs w:val="18"/>
              </w:rPr>
            </w:pPr>
          </w:p>
          <w:p w:rsidR="007A7462" w:rsidRPr="00DA5CD0" w:rsidRDefault="007A7462" w:rsidP="007A7462">
            <w:pPr>
              <w:jc w:val="both"/>
              <w:rPr>
                <w:rFonts w:asciiTheme="minorHAnsi" w:hAnsiTheme="minorHAnsi"/>
                <w:sz w:val="18"/>
                <w:szCs w:val="18"/>
              </w:rPr>
            </w:pPr>
            <w:r w:rsidRPr="00DA5CD0">
              <w:rPr>
                <w:rFonts w:asciiTheme="minorHAnsi" w:hAnsiTheme="minorHAnsi"/>
                <w:b/>
                <w:sz w:val="18"/>
                <w:szCs w:val="18"/>
              </w:rPr>
              <w:t>Comparación</w:t>
            </w:r>
          </w:p>
          <w:p w:rsidR="007A7462" w:rsidRPr="00DA5CD0" w:rsidRDefault="007A7462" w:rsidP="007A7462">
            <w:pPr>
              <w:jc w:val="both"/>
              <w:rPr>
                <w:rFonts w:asciiTheme="minorHAnsi" w:hAnsiTheme="minorHAnsi"/>
                <w:sz w:val="18"/>
                <w:szCs w:val="18"/>
              </w:rPr>
            </w:pPr>
            <w:r w:rsidRPr="00DA5CD0">
              <w:rPr>
                <w:rFonts w:asciiTheme="minorHAnsi" w:hAnsiTheme="minorHAnsi"/>
                <w:sz w:val="18"/>
                <w:szCs w:val="18"/>
              </w:rPr>
              <w:t>A través de la lectura “</w:t>
            </w:r>
            <w:r w:rsidR="00CC46E1">
              <w:rPr>
                <w:rFonts w:asciiTheme="minorHAnsi" w:hAnsiTheme="minorHAnsi"/>
                <w:sz w:val="18"/>
                <w:szCs w:val="18"/>
              </w:rPr>
              <w:t>Tres Perros y Un Gato” de la p</w:t>
            </w:r>
            <w:r w:rsidR="00F400A0">
              <w:rPr>
                <w:rFonts w:asciiTheme="minorHAnsi" w:hAnsiTheme="minorHAnsi"/>
                <w:sz w:val="18"/>
                <w:szCs w:val="18"/>
              </w:rPr>
              <w:t xml:space="preserve">ág. 94 y 95, compara  la estructura y </w:t>
            </w:r>
            <w:r w:rsidR="00CC46E1">
              <w:rPr>
                <w:rFonts w:asciiTheme="minorHAnsi" w:hAnsiTheme="minorHAnsi"/>
                <w:sz w:val="18"/>
                <w:szCs w:val="18"/>
              </w:rPr>
              <w:t>las funciones de los personajes</w:t>
            </w:r>
            <w:r w:rsidR="00F400A0">
              <w:rPr>
                <w:rFonts w:asciiTheme="minorHAnsi" w:hAnsiTheme="minorHAnsi"/>
                <w:sz w:val="18"/>
                <w:szCs w:val="18"/>
              </w:rPr>
              <w:t xml:space="preserve"> con </w:t>
            </w:r>
            <w:r w:rsidR="00CC46E1">
              <w:rPr>
                <w:rFonts w:asciiTheme="minorHAnsi" w:hAnsiTheme="minorHAnsi"/>
                <w:sz w:val="18"/>
                <w:szCs w:val="18"/>
              </w:rPr>
              <w:t xml:space="preserve"> </w:t>
            </w:r>
            <w:r w:rsidR="00F400A0">
              <w:rPr>
                <w:rFonts w:asciiTheme="minorHAnsi" w:hAnsiTheme="minorHAnsi"/>
                <w:sz w:val="18"/>
                <w:szCs w:val="18"/>
              </w:rPr>
              <w:t>la obra “Un musical para soñar”.</w:t>
            </w:r>
          </w:p>
          <w:p w:rsidR="007A7462" w:rsidRPr="00DA5CD0" w:rsidRDefault="007A7462" w:rsidP="007A7462">
            <w:pPr>
              <w:jc w:val="both"/>
              <w:rPr>
                <w:rFonts w:asciiTheme="minorHAnsi" w:hAnsiTheme="minorHAnsi"/>
                <w:sz w:val="18"/>
                <w:szCs w:val="18"/>
              </w:rPr>
            </w:pPr>
          </w:p>
          <w:p w:rsidR="007A7462" w:rsidRPr="00DA5CD0" w:rsidRDefault="007A7462" w:rsidP="007A7462">
            <w:pPr>
              <w:jc w:val="both"/>
              <w:rPr>
                <w:rFonts w:asciiTheme="minorHAnsi" w:hAnsiTheme="minorHAnsi"/>
                <w:b/>
                <w:sz w:val="18"/>
                <w:szCs w:val="18"/>
              </w:rPr>
            </w:pPr>
            <w:r w:rsidRPr="00DA5CD0">
              <w:rPr>
                <w:rFonts w:asciiTheme="minorHAnsi" w:hAnsiTheme="minorHAnsi"/>
                <w:b/>
                <w:sz w:val="18"/>
                <w:szCs w:val="18"/>
              </w:rPr>
              <w:t xml:space="preserve"> Abstracción</w:t>
            </w:r>
          </w:p>
          <w:p w:rsidR="007A7462" w:rsidRPr="00DA5CD0" w:rsidRDefault="005933EA" w:rsidP="007A7462">
            <w:pPr>
              <w:jc w:val="both"/>
              <w:rPr>
                <w:rFonts w:asciiTheme="minorHAnsi" w:hAnsiTheme="minorHAnsi"/>
                <w:sz w:val="18"/>
                <w:szCs w:val="18"/>
              </w:rPr>
            </w:pPr>
            <w:r>
              <w:rPr>
                <w:rFonts w:asciiTheme="minorHAnsi" w:hAnsiTheme="minorHAnsi"/>
                <w:sz w:val="18"/>
                <w:szCs w:val="18"/>
              </w:rPr>
              <w:t>Conocer los diferentes géneros de las obras de teatro.</w:t>
            </w:r>
          </w:p>
          <w:p w:rsidR="007A7462" w:rsidRPr="00DA5CD0" w:rsidRDefault="007A7462" w:rsidP="007A7462">
            <w:pPr>
              <w:jc w:val="both"/>
              <w:rPr>
                <w:rFonts w:asciiTheme="minorHAnsi" w:hAnsiTheme="minorHAnsi"/>
                <w:sz w:val="18"/>
                <w:szCs w:val="18"/>
              </w:rPr>
            </w:pPr>
          </w:p>
          <w:p w:rsidR="007A7462" w:rsidRPr="00DA5CD0" w:rsidRDefault="007A7462" w:rsidP="007A7462">
            <w:pPr>
              <w:jc w:val="both"/>
              <w:rPr>
                <w:rFonts w:asciiTheme="minorHAnsi" w:hAnsiTheme="minorHAnsi"/>
                <w:sz w:val="18"/>
                <w:szCs w:val="18"/>
              </w:rPr>
            </w:pPr>
            <w:r w:rsidRPr="00DA5CD0">
              <w:rPr>
                <w:rFonts w:asciiTheme="minorHAnsi" w:hAnsiTheme="minorHAnsi"/>
                <w:sz w:val="18"/>
                <w:szCs w:val="18"/>
              </w:rPr>
              <w:t xml:space="preserve"> </w:t>
            </w:r>
            <w:r w:rsidR="005933EA">
              <w:rPr>
                <w:rFonts w:asciiTheme="minorHAnsi" w:hAnsiTheme="minorHAnsi"/>
                <w:sz w:val="18"/>
                <w:szCs w:val="18"/>
              </w:rPr>
              <w:t>Identificar ¿A qué público está dirigida la pieza teatral</w:t>
            </w:r>
            <w:r w:rsidR="005933EA" w:rsidRPr="00DA5CD0">
              <w:rPr>
                <w:rFonts w:asciiTheme="minorHAnsi" w:hAnsiTheme="minorHAnsi"/>
                <w:sz w:val="18"/>
                <w:szCs w:val="18"/>
              </w:rPr>
              <w:t xml:space="preserve"> “</w:t>
            </w:r>
            <w:r w:rsidR="005933EA">
              <w:rPr>
                <w:rFonts w:asciiTheme="minorHAnsi" w:hAnsiTheme="minorHAnsi"/>
                <w:sz w:val="18"/>
                <w:szCs w:val="18"/>
              </w:rPr>
              <w:t>Tres Perros y Un Gato”</w:t>
            </w:r>
          </w:p>
          <w:p w:rsidR="007A7462" w:rsidRPr="00DA5CD0" w:rsidRDefault="007A7462" w:rsidP="007A7462">
            <w:pPr>
              <w:jc w:val="both"/>
              <w:rPr>
                <w:rFonts w:asciiTheme="minorHAnsi" w:hAnsiTheme="minorHAnsi"/>
                <w:b/>
                <w:sz w:val="18"/>
                <w:szCs w:val="18"/>
              </w:rPr>
            </w:pPr>
            <w:r w:rsidRPr="00DA5CD0">
              <w:rPr>
                <w:rFonts w:asciiTheme="minorHAnsi" w:hAnsiTheme="minorHAnsi"/>
                <w:b/>
                <w:sz w:val="18"/>
                <w:szCs w:val="18"/>
              </w:rPr>
              <w:t xml:space="preserve"> </w:t>
            </w:r>
          </w:p>
          <w:p w:rsidR="007A7462" w:rsidRPr="00DA5CD0" w:rsidRDefault="007A7462" w:rsidP="007A7462">
            <w:pPr>
              <w:jc w:val="both"/>
              <w:rPr>
                <w:rFonts w:asciiTheme="minorHAnsi" w:hAnsiTheme="minorHAnsi"/>
                <w:b/>
                <w:sz w:val="18"/>
                <w:szCs w:val="18"/>
              </w:rPr>
            </w:pPr>
            <w:r w:rsidRPr="00DA5CD0">
              <w:rPr>
                <w:rFonts w:asciiTheme="minorHAnsi" w:hAnsiTheme="minorHAnsi"/>
                <w:b/>
                <w:sz w:val="18"/>
                <w:szCs w:val="18"/>
              </w:rPr>
              <w:t>Generalización</w:t>
            </w:r>
          </w:p>
          <w:p w:rsidR="007A7462" w:rsidRDefault="007A7462" w:rsidP="007A7462">
            <w:pPr>
              <w:jc w:val="both"/>
              <w:rPr>
                <w:rFonts w:asciiTheme="minorHAnsi" w:hAnsiTheme="minorHAnsi"/>
                <w:sz w:val="18"/>
                <w:szCs w:val="18"/>
              </w:rPr>
            </w:pPr>
            <w:r w:rsidRPr="00DA5CD0">
              <w:rPr>
                <w:rFonts w:asciiTheme="minorHAnsi" w:hAnsiTheme="minorHAnsi"/>
                <w:sz w:val="18"/>
                <w:szCs w:val="18"/>
              </w:rPr>
              <w:t>Observa, anali</w:t>
            </w:r>
            <w:r w:rsidR="005933EA">
              <w:rPr>
                <w:rFonts w:asciiTheme="minorHAnsi" w:hAnsiTheme="minorHAnsi"/>
                <w:sz w:val="18"/>
                <w:szCs w:val="18"/>
              </w:rPr>
              <w:t xml:space="preserve">za y responde: </w:t>
            </w:r>
          </w:p>
          <w:p w:rsidR="005933EA" w:rsidRDefault="005933EA" w:rsidP="005933EA">
            <w:pPr>
              <w:jc w:val="both"/>
              <w:rPr>
                <w:rFonts w:asciiTheme="minorHAnsi" w:hAnsiTheme="minorHAnsi"/>
                <w:sz w:val="18"/>
                <w:szCs w:val="18"/>
              </w:rPr>
            </w:pPr>
            <w:r>
              <w:rPr>
                <w:rFonts w:asciiTheme="minorHAnsi" w:hAnsiTheme="minorHAnsi"/>
                <w:sz w:val="18"/>
                <w:szCs w:val="18"/>
              </w:rPr>
              <w:t xml:space="preserve">De la obra de teatro: </w:t>
            </w:r>
            <w:r w:rsidRPr="00DA5CD0">
              <w:rPr>
                <w:rFonts w:asciiTheme="minorHAnsi" w:hAnsiTheme="minorHAnsi"/>
                <w:sz w:val="18"/>
                <w:szCs w:val="18"/>
              </w:rPr>
              <w:t>“</w:t>
            </w:r>
            <w:r>
              <w:rPr>
                <w:rFonts w:asciiTheme="minorHAnsi" w:hAnsiTheme="minorHAnsi"/>
                <w:sz w:val="18"/>
                <w:szCs w:val="18"/>
              </w:rPr>
              <w:t>Tres Perros y Un Gato”</w:t>
            </w:r>
          </w:p>
          <w:p w:rsidR="005933EA" w:rsidRDefault="005933EA" w:rsidP="005933EA">
            <w:pPr>
              <w:jc w:val="both"/>
              <w:rPr>
                <w:rFonts w:asciiTheme="minorHAnsi" w:hAnsiTheme="minorHAnsi"/>
                <w:sz w:val="18"/>
                <w:szCs w:val="18"/>
              </w:rPr>
            </w:pPr>
            <w:r>
              <w:rPr>
                <w:rFonts w:asciiTheme="minorHAnsi" w:hAnsiTheme="minorHAnsi"/>
                <w:sz w:val="18"/>
                <w:szCs w:val="18"/>
              </w:rPr>
              <w:t xml:space="preserve">¿Con qué tipo de información inicia la </w:t>
            </w:r>
            <w:r>
              <w:rPr>
                <w:rFonts w:asciiTheme="minorHAnsi" w:hAnsiTheme="minorHAnsi"/>
                <w:sz w:val="18"/>
                <w:szCs w:val="18"/>
              </w:rPr>
              <w:lastRenderedPageBreak/>
              <w:t>obra?</w:t>
            </w:r>
          </w:p>
          <w:p w:rsidR="005933EA" w:rsidRDefault="005933EA" w:rsidP="005933EA">
            <w:pPr>
              <w:jc w:val="both"/>
              <w:rPr>
                <w:rFonts w:asciiTheme="minorHAnsi" w:hAnsiTheme="minorHAnsi"/>
                <w:sz w:val="18"/>
                <w:szCs w:val="18"/>
              </w:rPr>
            </w:pPr>
            <w:r>
              <w:rPr>
                <w:rFonts w:asciiTheme="minorHAnsi" w:hAnsiTheme="minorHAnsi"/>
                <w:sz w:val="18"/>
                <w:szCs w:val="18"/>
              </w:rPr>
              <w:t>¿Cómo se describe el ambiente dónde se desarrolla la acción?</w:t>
            </w:r>
          </w:p>
          <w:p w:rsidR="005933EA" w:rsidRDefault="009F1A35" w:rsidP="005933EA">
            <w:pPr>
              <w:jc w:val="both"/>
              <w:rPr>
                <w:rFonts w:asciiTheme="minorHAnsi" w:hAnsiTheme="minorHAnsi"/>
                <w:sz w:val="18"/>
                <w:szCs w:val="18"/>
              </w:rPr>
            </w:pPr>
            <w:r>
              <w:rPr>
                <w:rFonts w:asciiTheme="minorHAnsi" w:hAnsiTheme="minorHAnsi"/>
                <w:sz w:val="18"/>
                <w:szCs w:val="18"/>
              </w:rPr>
              <w:t>De qué forma están identificados los textos que habla cada personaje</w:t>
            </w:r>
            <w:proofErr w:type="gramStart"/>
            <w:r>
              <w:rPr>
                <w:rFonts w:asciiTheme="minorHAnsi" w:hAnsiTheme="minorHAnsi"/>
                <w:sz w:val="18"/>
                <w:szCs w:val="18"/>
              </w:rPr>
              <w:t>?</w:t>
            </w:r>
            <w:proofErr w:type="gramEnd"/>
          </w:p>
          <w:p w:rsidR="007A7462" w:rsidRPr="00DA5CD0" w:rsidRDefault="007A7462" w:rsidP="007A7462">
            <w:pPr>
              <w:tabs>
                <w:tab w:val="clear" w:pos="708"/>
              </w:tabs>
              <w:suppressAutoHyphens w:val="0"/>
              <w:jc w:val="both"/>
              <w:rPr>
                <w:rFonts w:asciiTheme="minorHAnsi" w:hAnsiTheme="minorHAnsi"/>
                <w:b/>
                <w:bCs/>
                <w:color w:val="000000"/>
                <w:kern w:val="0"/>
                <w:sz w:val="18"/>
                <w:szCs w:val="18"/>
                <w:highlight w:val="yellow"/>
                <w:lang w:val="es-MX" w:eastAsia="es-EC"/>
              </w:rPr>
            </w:pPr>
          </w:p>
          <w:p w:rsidR="00B36DD4" w:rsidRPr="00DC12F3" w:rsidRDefault="00B36DD4" w:rsidP="009F1A35">
            <w:pPr>
              <w:tabs>
                <w:tab w:val="clear" w:pos="708"/>
              </w:tabs>
              <w:suppressAutoHyphens w:val="0"/>
              <w:jc w:val="both"/>
              <w:rPr>
                <w:rFonts w:asciiTheme="minorHAnsi" w:hAnsiTheme="minorHAnsi"/>
                <w:b/>
                <w:bCs/>
                <w:color w:val="000000"/>
                <w:sz w:val="18"/>
                <w:szCs w:val="18"/>
                <w:lang w:eastAsia="es-EC"/>
              </w:rPr>
            </w:pPr>
          </w:p>
        </w:tc>
        <w:tc>
          <w:tcPr>
            <w:tcW w:w="1833" w:type="dxa"/>
            <w:gridSpan w:val="3"/>
            <w:tcBorders>
              <w:top w:val="single" w:sz="4" w:space="0" w:color="auto"/>
              <w:left w:val="single" w:sz="4" w:space="0" w:color="auto"/>
              <w:bottom w:val="single" w:sz="4" w:space="0" w:color="auto"/>
              <w:right w:val="single" w:sz="4" w:space="0" w:color="auto"/>
            </w:tcBorders>
          </w:tcPr>
          <w:p w:rsidR="000D544E" w:rsidRDefault="000D544E" w:rsidP="000D544E">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lastRenderedPageBreak/>
              <w:t>Texto del estudiante.</w:t>
            </w:r>
          </w:p>
          <w:p w:rsidR="000D544E" w:rsidRDefault="000D544E" w:rsidP="000D544E">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Cuaderno.</w:t>
            </w:r>
          </w:p>
          <w:p w:rsidR="000D544E" w:rsidRDefault="000D544E" w:rsidP="000D544E">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Investigaciones-</w:t>
            </w:r>
          </w:p>
          <w:p w:rsidR="00EB69D6" w:rsidRPr="000D544E" w:rsidRDefault="000D544E" w:rsidP="000D544E">
            <w:pPr>
              <w:jc w:val="both"/>
              <w:rPr>
                <w:rFonts w:asciiTheme="minorHAnsi" w:hAnsiTheme="minorHAnsi"/>
                <w:bCs/>
                <w:color w:val="000000"/>
                <w:sz w:val="18"/>
                <w:szCs w:val="18"/>
                <w:lang w:eastAsia="es-EC"/>
              </w:rPr>
            </w:pPr>
            <w:r w:rsidRPr="000D544E">
              <w:rPr>
                <w:rFonts w:asciiTheme="minorHAnsi" w:hAnsiTheme="minorHAnsi"/>
                <w:bCs/>
                <w:color w:val="000000"/>
                <w:sz w:val="18"/>
                <w:szCs w:val="18"/>
                <w:lang w:eastAsia="es-EC"/>
              </w:rPr>
              <w:t>Obra de teatro:</w:t>
            </w:r>
          </w:p>
          <w:p w:rsidR="000D544E" w:rsidRPr="00DA5CD0" w:rsidRDefault="000D544E" w:rsidP="000D544E">
            <w:pPr>
              <w:jc w:val="both"/>
              <w:rPr>
                <w:rFonts w:asciiTheme="minorHAnsi" w:hAnsiTheme="minorHAnsi"/>
                <w:sz w:val="18"/>
                <w:szCs w:val="18"/>
              </w:rPr>
            </w:pPr>
            <w:r>
              <w:rPr>
                <w:rFonts w:asciiTheme="minorHAnsi" w:hAnsiTheme="minorHAnsi"/>
                <w:sz w:val="18"/>
                <w:szCs w:val="18"/>
              </w:rPr>
              <w:t>“No hay mal que por bien no venga”</w:t>
            </w:r>
          </w:p>
          <w:p w:rsidR="00B36DD4" w:rsidRDefault="00436849" w:rsidP="00A84DEC">
            <w:pPr>
              <w:jc w:val="both"/>
              <w:rPr>
                <w:rFonts w:asciiTheme="minorHAnsi" w:hAnsiTheme="minorHAnsi"/>
                <w:b/>
                <w:bCs/>
                <w:color w:val="000000"/>
                <w:sz w:val="18"/>
                <w:szCs w:val="18"/>
                <w:lang w:eastAsia="es-EC"/>
              </w:rPr>
            </w:pPr>
            <w:hyperlink r:id="rId9" w:history="1">
              <w:r w:rsidR="000D544E" w:rsidRPr="00246ACA">
                <w:rPr>
                  <w:rStyle w:val="Hipervnculo"/>
                  <w:rFonts w:asciiTheme="minorHAnsi" w:hAnsiTheme="minorHAnsi"/>
                  <w:b/>
                  <w:bCs/>
                  <w:sz w:val="18"/>
                  <w:szCs w:val="18"/>
                  <w:lang w:eastAsia="es-EC"/>
                </w:rPr>
                <w:t>http://obrasdeteatrocortas.mx/no-hay-mal-que-por-bien-no-venga/</w:t>
              </w:r>
            </w:hyperlink>
          </w:p>
          <w:p w:rsidR="000D544E" w:rsidRPr="00DC12F3" w:rsidRDefault="000D544E" w:rsidP="00A84DEC">
            <w:pPr>
              <w:jc w:val="both"/>
              <w:rPr>
                <w:rFonts w:asciiTheme="minorHAnsi" w:hAnsiTheme="minorHAnsi"/>
                <w:b/>
                <w:bCs/>
                <w:color w:val="000000"/>
                <w:sz w:val="18"/>
                <w:szCs w:val="18"/>
                <w:lang w:eastAsia="es-EC"/>
              </w:rPr>
            </w:pPr>
          </w:p>
        </w:tc>
        <w:tc>
          <w:tcPr>
            <w:tcW w:w="3258" w:type="dxa"/>
            <w:gridSpan w:val="5"/>
            <w:tcBorders>
              <w:top w:val="single" w:sz="4" w:space="0" w:color="auto"/>
              <w:left w:val="nil"/>
              <w:bottom w:val="single" w:sz="4" w:space="0" w:color="auto"/>
              <w:right w:val="single" w:sz="4" w:space="0" w:color="auto"/>
            </w:tcBorders>
          </w:tcPr>
          <w:p w:rsidR="00A84DEC" w:rsidRDefault="00A84DEC" w:rsidP="00A84DEC">
            <w:pPr>
              <w:tabs>
                <w:tab w:val="left" w:pos="924"/>
              </w:tabs>
              <w:spacing w:before="100" w:after="100"/>
              <w:jc w:val="both"/>
            </w:pPr>
            <w:r>
              <w:rPr>
                <w:sz w:val="17"/>
                <w:szCs w:val="17"/>
              </w:rPr>
              <w:t>I.LL.3.2.2. Propone intervenciones orales con una inten</w:t>
            </w:r>
            <w:r>
              <w:rPr>
                <w:sz w:val="17"/>
                <w:szCs w:val="17"/>
              </w:rPr>
              <w:softHyphen/>
              <w:t>ción comunicativa, organiza el discurso de acuerdo con las estructuras básicas de la lengua oral, reflexiona sobre los efectos del uso de estereotipos y prejuicios, adapta el vo</w:t>
            </w:r>
            <w:r>
              <w:rPr>
                <w:sz w:val="17"/>
                <w:szCs w:val="17"/>
              </w:rPr>
              <w:softHyphen/>
              <w:t xml:space="preserve">cabulario, según las diversas situaciones comunicativas a las que se enfrente. (J.3., I.4.) </w:t>
            </w:r>
          </w:p>
          <w:p w:rsidR="005C0479" w:rsidRPr="00DC12F3" w:rsidRDefault="00C86A1D" w:rsidP="005C0479">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C86A1D" w:rsidRDefault="00C86A1D" w:rsidP="005C0479">
            <w:pPr>
              <w:rPr>
                <w:rFonts w:asciiTheme="minorHAnsi" w:hAnsiTheme="minorHAnsi"/>
                <w:b/>
                <w:sz w:val="18"/>
                <w:szCs w:val="18"/>
                <w:lang w:eastAsia="en-US"/>
              </w:rPr>
            </w:pPr>
          </w:p>
          <w:p w:rsidR="004431AB" w:rsidRPr="00DC12F3" w:rsidRDefault="004431AB" w:rsidP="005C0479">
            <w:pPr>
              <w:rPr>
                <w:rFonts w:asciiTheme="minorHAnsi" w:hAnsiTheme="minorHAnsi"/>
                <w:b/>
                <w:sz w:val="18"/>
                <w:szCs w:val="18"/>
                <w:lang w:eastAsia="en-US"/>
              </w:rPr>
            </w:pPr>
            <w:r>
              <w:rPr>
                <w:rFonts w:asciiTheme="minorHAnsi" w:hAnsiTheme="minorHAnsi"/>
                <w:b/>
                <w:sz w:val="18"/>
                <w:szCs w:val="18"/>
                <w:lang w:eastAsia="en-US"/>
              </w:rPr>
              <w:t xml:space="preserve">Con base a la observación de la obra de teatro  </w:t>
            </w:r>
            <w:r>
              <w:rPr>
                <w:rFonts w:asciiTheme="minorHAnsi" w:hAnsiTheme="minorHAnsi"/>
                <w:sz w:val="18"/>
                <w:szCs w:val="18"/>
              </w:rPr>
              <w:t>“No hay mal que por bien no venga” reflexiona sobre</w:t>
            </w:r>
            <w:r w:rsidR="0069359C">
              <w:rPr>
                <w:rFonts w:asciiTheme="minorHAnsi" w:hAnsiTheme="minorHAnsi"/>
                <w:sz w:val="18"/>
                <w:szCs w:val="18"/>
              </w:rPr>
              <w:t xml:space="preserve"> la caracterización de los personajes y el vocabulario.</w:t>
            </w:r>
            <w:r>
              <w:rPr>
                <w:rFonts w:asciiTheme="minorHAnsi" w:hAnsiTheme="minorHAnsi"/>
                <w:sz w:val="18"/>
                <w:szCs w:val="18"/>
              </w:rPr>
              <w:t xml:space="preserve"> </w:t>
            </w:r>
          </w:p>
          <w:p w:rsidR="005C0479" w:rsidRPr="00DC12F3" w:rsidRDefault="005C0479" w:rsidP="00A84DEC">
            <w:pPr>
              <w:tabs>
                <w:tab w:val="clear" w:pos="708"/>
                <w:tab w:val="left" w:pos="924"/>
              </w:tabs>
              <w:suppressAutoHyphens w:val="0"/>
              <w:autoSpaceDE w:val="0"/>
              <w:autoSpaceDN w:val="0"/>
              <w:adjustRightInd w:val="0"/>
              <w:spacing w:after="200" w:line="276" w:lineRule="auto"/>
              <w:jc w:val="both"/>
              <w:rPr>
                <w:rFonts w:asciiTheme="minorHAnsi" w:hAnsiTheme="minorHAnsi"/>
                <w:bCs/>
                <w:color w:val="000000"/>
                <w:sz w:val="18"/>
                <w:szCs w:val="18"/>
                <w:lang w:eastAsia="es-EC"/>
              </w:rPr>
            </w:pPr>
          </w:p>
        </w:tc>
        <w:tc>
          <w:tcPr>
            <w:tcW w:w="4554" w:type="dxa"/>
            <w:gridSpan w:val="8"/>
            <w:tcBorders>
              <w:top w:val="single" w:sz="4" w:space="0" w:color="auto"/>
              <w:left w:val="nil"/>
              <w:bottom w:val="single" w:sz="4" w:space="0" w:color="auto"/>
              <w:right w:val="single" w:sz="4" w:space="0" w:color="auto"/>
            </w:tcBorders>
          </w:tcPr>
          <w:p w:rsidR="00B36DD4" w:rsidRPr="00DC12F3" w:rsidRDefault="00B36DD4"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Técnica</w:t>
            </w:r>
            <w:r w:rsidRPr="00DC12F3">
              <w:rPr>
                <w:rFonts w:asciiTheme="minorHAnsi" w:hAnsiTheme="minorHAnsi"/>
                <w:bCs/>
                <w:color w:val="000000"/>
                <w:sz w:val="18"/>
                <w:szCs w:val="18"/>
                <w:lang w:eastAsia="es-EC"/>
              </w:rPr>
              <w:t xml:space="preserve">: </w:t>
            </w:r>
            <w:r w:rsidR="005579C5">
              <w:rPr>
                <w:rFonts w:asciiTheme="minorHAnsi" w:hAnsiTheme="minorHAnsi"/>
                <w:bCs/>
                <w:color w:val="000000"/>
                <w:sz w:val="18"/>
                <w:szCs w:val="18"/>
                <w:lang w:eastAsia="es-EC"/>
              </w:rPr>
              <w:t>Observación</w:t>
            </w:r>
            <w:r w:rsidR="00A850F2">
              <w:rPr>
                <w:rFonts w:asciiTheme="minorHAnsi" w:hAnsiTheme="minorHAnsi"/>
                <w:bCs/>
                <w:color w:val="000000"/>
                <w:sz w:val="18"/>
                <w:szCs w:val="18"/>
                <w:lang w:eastAsia="es-EC"/>
              </w:rPr>
              <w:t xml:space="preserve">  </w:t>
            </w:r>
          </w:p>
          <w:p w:rsidR="003F3367" w:rsidRPr="00DC12F3" w:rsidRDefault="00B36DD4" w:rsidP="000050EB">
            <w:pPr>
              <w:tabs>
                <w:tab w:val="clear" w:pos="708"/>
              </w:tabs>
              <w:suppressAutoHyphens w:val="0"/>
              <w:spacing w:line="276" w:lineRule="auto"/>
              <w:jc w:val="both"/>
              <w:rPr>
                <w:rFonts w:asciiTheme="minorHAnsi" w:eastAsiaTheme="minorHAnsi" w:hAnsiTheme="minorHAnsi" w:cstheme="minorBidi"/>
                <w:color w:val="auto"/>
                <w:kern w:val="0"/>
                <w:sz w:val="18"/>
                <w:szCs w:val="18"/>
                <w:lang w:eastAsia="en-US"/>
              </w:rPr>
            </w:pPr>
            <w:r w:rsidRPr="00DC12F3">
              <w:rPr>
                <w:rFonts w:asciiTheme="minorHAnsi" w:hAnsiTheme="minorHAnsi"/>
                <w:b/>
                <w:bCs/>
                <w:color w:val="000000"/>
                <w:sz w:val="18"/>
                <w:szCs w:val="18"/>
                <w:lang w:eastAsia="es-EC"/>
              </w:rPr>
              <w:t>Instrumentos</w:t>
            </w:r>
            <w:r w:rsidRPr="00DC12F3">
              <w:rPr>
                <w:rFonts w:asciiTheme="minorHAnsi" w:hAnsiTheme="minorHAnsi"/>
                <w:bCs/>
                <w:color w:val="000000"/>
                <w:sz w:val="18"/>
                <w:szCs w:val="18"/>
                <w:lang w:eastAsia="es-EC"/>
              </w:rPr>
              <w:t>:</w:t>
            </w:r>
            <w:r w:rsidR="00D020CA" w:rsidRPr="00DC12F3">
              <w:rPr>
                <w:rFonts w:asciiTheme="minorHAnsi" w:eastAsiaTheme="minorHAnsi" w:hAnsiTheme="minorHAnsi" w:cstheme="minorBidi"/>
                <w:color w:val="auto"/>
                <w:kern w:val="0"/>
                <w:sz w:val="18"/>
                <w:szCs w:val="18"/>
                <w:lang w:eastAsia="en-US"/>
              </w:rPr>
              <w:t xml:space="preserve"> </w:t>
            </w:r>
            <w:r w:rsidR="005579C5">
              <w:rPr>
                <w:rFonts w:asciiTheme="minorHAnsi" w:eastAsiaTheme="minorHAnsi" w:hAnsiTheme="minorHAnsi" w:cstheme="minorBidi"/>
                <w:color w:val="auto"/>
                <w:kern w:val="0"/>
                <w:sz w:val="18"/>
                <w:szCs w:val="18"/>
                <w:lang w:eastAsia="en-US"/>
              </w:rPr>
              <w:t>Lista de cotejo</w:t>
            </w:r>
          </w:p>
          <w:p w:rsidR="00B36DD4" w:rsidRPr="00DC12F3" w:rsidRDefault="00B36DD4" w:rsidP="001F38E2">
            <w:pPr>
              <w:jc w:val="both"/>
              <w:rPr>
                <w:rFonts w:asciiTheme="minorHAnsi" w:hAnsiTheme="minorHAnsi"/>
                <w:b/>
                <w:bCs/>
                <w:color w:val="000000"/>
                <w:sz w:val="18"/>
                <w:szCs w:val="18"/>
                <w:lang w:eastAsia="es-EC"/>
              </w:rPr>
            </w:pPr>
          </w:p>
        </w:tc>
      </w:tr>
      <w:tr w:rsidR="00B83E77" w:rsidRPr="00DC12F3" w:rsidTr="00BD0402">
        <w:trPr>
          <w:trHeight w:val="375"/>
        </w:trPr>
        <w:tc>
          <w:tcPr>
            <w:tcW w:w="2757" w:type="dxa"/>
            <w:gridSpan w:val="4"/>
            <w:tcBorders>
              <w:top w:val="single" w:sz="4" w:space="0" w:color="auto"/>
              <w:left w:val="single" w:sz="4" w:space="0" w:color="auto"/>
              <w:bottom w:val="single" w:sz="4" w:space="0" w:color="auto"/>
              <w:right w:val="single" w:sz="4" w:space="0" w:color="000000"/>
            </w:tcBorders>
          </w:tcPr>
          <w:p w:rsidR="00A84DEC" w:rsidRDefault="00A84DEC" w:rsidP="00A84DEC">
            <w:pPr>
              <w:tabs>
                <w:tab w:val="left" w:pos="924"/>
              </w:tabs>
              <w:jc w:val="both"/>
              <w:rPr>
                <w:b/>
                <w:sz w:val="18"/>
                <w:szCs w:val="18"/>
              </w:rPr>
            </w:pPr>
            <w:r>
              <w:rPr>
                <w:b/>
                <w:sz w:val="18"/>
                <w:szCs w:val="18"/>
              </w:rPr>
              <w:lastRenderedPageBreak/>
              <w:t>Boque Comunicación Oral</w:t>
            </w:r>
            <w:r w:rsidR="003F5F60">
              <w:rPr>
                <w:b/>
                <w:sz w:val="18"/>
                <w:szCs w:val="18"/>
              </w:rPr>
              <w:t>:</w:t>
            </w:r>
          </w:p>
          <w:p w:rsidR="003F5F60" w:rsidRDefault="003F5F60" w:rsidP="00A84DEC">
            <w:pPr>
              <w:tabs>
                <w:tab w:val="left" w:pos="924"/>
              </w:tabs>
              <w:jc w:val="both"/>
            </w:pPr>
          </w:p>
          <w:p w:rsidR="00A84DEC" w:rsidRDefault="00A84DEC" w:rsidP="00A84DEC">
            <w:pPr>
              <w:tabs>
                <w:tab w:val="left" w:pos="924"/>
              </w:tabs>
              <w:spacing w:before="100" w:after="100"/>
              <w:contextualSpacing/>
              <w:jc w:val="both"/>
              <w:rPr>
                <w:sz w:val="18"/>
                <w:szCs w:val="18"/>
              </w:rPr>
            </w:pPr>
            <w:r>
              <w:rPr>
                <w:color w:val="2E74B5"/>
                <w:sz w:val="17"/>
                <w:szCs w:val="17"/>
              </w:rPr>
              <w:t>LL.3.2.1. Escuchar discursos orales y formular juicios de va</w:t>
            </w:r>
            <w:r>
              <w:rPr>
                <w:color w:val="2E74B5"/>
                <w:sz w:val="17"/>
                <w:szCs w:val="17"/>
              </w:rPr>
              <w:softHyphen/>
              <w:t>lor con respecto a su contenido y forma, y participar de manera respetuosa frente a las intervenciones de los de</w:t>
            </w:r>
            <w:r>
              <w:rPr>
                <w:color w:val="2E74B5"/>
                <w:sz w:val="17"/>
                <w:szCs w:val="17"/>
              </w:rPr>
              <w:softHyphen/>
              <w:t xml:space="preserve">más. </w:t>
            </w:r>
          </w:p>
          <w:p w:rsidR="001E5EF1" w:rsidRPr="001E5EF1" w:rsidRDefault="001E5EF1" w:rsidP="001E5EF1">
            <w:pPr>
              <w:tabs>
                <w:tab w:val="clear" w:pos="708"/>
              </w:tabs>
              <w:suppressAutoHyphens w:val="0"/>
              <w:jc w:val="both"/>
              <w:rPr>
                <w:rFonts w:asciiTheme="minorHAnsi" w:hAnsiTheme="minorHAnsi"/>
                <w:sz w:val="16"/>
                <w:szCs w:val="16"/>
              </w:rPr>
            </w:pPr>
            <w:r w:rsidRPr="001E5EF1">
              <w:rPr>
                <w:rFonts w:asciiTheme="minorHAnsi" w:hAnsiTheme="minorHAnsi"/>
                <w:color w:val="C00000"/>
                <w:sz w:val="16"/>
                <w:szCs w:val="16"/>
              </w:rPr>
              <w:t>LL.3.4.14. Apoyar el proceso de escritura colaborativa e individual mediante el uso de diversos recursos de las TIC.</w:t>
            </w:r>
          </w:p>
          <w:p w:rsidR="003F3367" w:rsidRPr="00DC12F3" w:rsidRDefault="003F3367" w:rsidP="001F38E2">
            <w:pPr>
              <w:pStyle w:val="Prrafodelista"/>
              <w:tabs>
                <w:tab w:val="left" w:pos="924"/>
              </w:tabs>
              <w:autoSpaceDE w:val="0"/>
              <w:autoSpaceDN w:val="0"/>
              <w:adjustRightInd w:val="0"/>
              <w:ind w:left="360"/>
              <w:jc w:val="both"/>
              <w:rPr>
                <w:rFonts w:asciiTheme="minorHAnsi" w:hAnsiTheme="minorHAnsi"/>
                <w:color w:val="000000"/>
                <w:sz w:val="18"/>
                <w:szCs w:val="18"/>
                <w:lang w:eastAsia="es-EC"/>
              </w:rPr>
            </w:pPr>
          </w:p>
          <w:p w:rsidR="00B83E77" w:rsidRPr="00DC12F3" w:rsidRDefault="00B83E77" w:rsidP="001F38E2">
            <w:pPr>
              <w:tabs>
                <w:tab w:val="left" w:pos="924"/>
              </w:tabs>
              <w:autoSpaceDE w:val="0"/>
              <w:autoSpaceDN w:val="0"/>
              <w:adjustRightInd w:val="0"/>
              <w:jc w:val="both"/>
              <w:rPr>
                <w:rFonts w:asciiTheme="minorHAnsi" w:hAnsiTheme="minorHAnsi"/>
                <w:color w:val="000000"/>
                <w:sz w:val="18"/>
                <w:szCs w:val="18"/>
                <w:lang w:eastAsia="es-EC"/>
              </w:rPr>
            </w:pPr>
          </w:p>
        </w:tc>
        <w:tc>
          <w:tcPr>
            <w:tcW w:w="2977" w:type="dxa"/>
            <w:gridSpan w:val="3"/>
            <w:tcBorders>
              <w:top w:val="single" w:sz="4" w:space="0" w:color="auto"/>
              <w:left w:val="single" w:sz="4" w:space="0" w:color="auto"/>
              <w:bottom w:val="single" w:sz="4" w:space="0" w:color="auto"/>
              <w:right w:val="single" w:sz="4" w:space="0" w:color="000000"/>
            </w:tcBorders>
          </w:tcPr>
          <w:p w:rsidR="00CB5D9C" w:rsidRPr="00DA5CD0" w:rsidRDefault="00CB5D9C" w:rsidP="00CB5D9C">
            <w:pPr>
              <w:jc w:val="center"/>
              <w:rPr>
                <w:rFonts w:asciiTheme="minorHAnsi" w:hAnsiTheme="minorHAnsi"/>
                <w:sz w:val="18"/>
                <w:szCs w:val="18"/>
              </w:rPr>
            </w:pPr>
            <w:r w:rsidRPr="00DA5CD0">
              <w:rPr>
                <w:rFonts w:asciiTheme="minorHAnsi" w:hAnsiTheme="minorHAnsi"/>
                <w:b/>
                <w:sz w:val="18"/>
                <w:szCs w:val="18"/>
              </w:rPr>
              <w:t>MÉTODO INDUCTIVO</w:t>
            </w:r>
          </w:p>
          <w:p w:rsidR="00CB5D9C" w:rsidRPr="00DA5CD0" w:rsidRDefault="00CB5D9C" w:rsidP="00CB5D9C">
            <w:pPr>
              <w:jc w:val="both"/>
              <w:rPr>
                <w:rFonts w:asciiTheme="minorHAnsi" w:hAnsiTheme="minorHAnsi"/>
                <w:sz w:val="18"/>
                <w:szCs w:val="18"/>
              </w:rPr>
            </w:pPr>
          </w:p>
          <w:p w:rsidR="00CB5D9C" w:rsidRPr="00DA5CD0" w:rsidRDefault="00CB5D9C" w:rsidP="00CB5D9C">
            <w:pPr>
              <w:jc w:val="both"/>
              <w:rPr>
                <w:rFonts w:asciiTheme="minorHAnsi" w:hAnsiTheme="minorHAnsi"/>
                <w:sz w:val="18"/>
                <w:szCs w:val="18"/>
              </w:rPr>
            </w:pPr>
            <w:r w:rsidRPr="00DA5CD0">
              <w:rPr>
                <w:rFonts w:asciiTheme="minorHAnsi" w:hAnsiTheme="minorHAnsi"/>
                <w:b/>
                <w:sz w:val="18"/>
                <w:szCs w:val="18"/>
              </w:rPr>
              <w:t xml:space="preserve"> Observación </w:t>
            </w:r>
          </w:p>
          <w:p w:rsidR="00A95527" w:rsidRDefault="00CB5D9C" w:rsidP="00CB5D9C">
            <w:pPr>
              <w:jc w:val="both"/>
              <w:rPr>
                <w:rFonts w:asciiTheme="minorHAnsi" w:hAnsiTheme="minorHAnsi"/>
                <w:sz w:val="18"/>
                <w:szCs w:val="18"/>
              </w:rPr>
            </w:pPr>
            <w:r w:rsidRPr="00DA5CD0">
              <w:rPr>
                <w:rFonts w:asciiTheme="minorHAnsi" w:hAnsiTheme="minorHAnsi"/>
                <w:sz w:val="18"/>
                <w:szCs w:val="18"/>
              </w:rPr>
              <w:t xml:space="preserve">Observar </w:t>
            </w:r>
            <w:r w:rsidR="00A95527">
              <w:rPr>
                <w:rFonts w:asciiTheme="minorHAnsi" w:hAnsiTheme="minorHAnsi"/>
                <w:sz w:val="18"/>
                <w:szCs w:val="18"/>
              </w:rPr>
              <w:t xml:space="preserve">la obra de teatro “El Viejo y el Diablo” Extraído de: </w:t>
            </w:r>
            <w:proofErr w:type="spellStart"/>
            <w:r w:rsidR="00A95527">
              <w:rPr>
                <w:rFonts w:asciiTheme="minorHAnsi" w:hAnsiTheme="minorHAnsi"/>
                <w:sz w:val="18"/>
                <w:szCs w:val="18"/>
              </w:rPr>
              <w:t>Garcia</w:t>
            </w:r>
            <w:proofErr w:type="spellEnd"/>
            <w:r w:rsidR="00A95527">
              <w:rPr>
                <w:rFonts w:asciiTheme="minorHAnsi" w:hAnsiTheme="minorHAnsi"/>
                <w:sz w:val="18"/>
                <w:szCs w:val="18"/>
              </w:rPr>
              <w:t>, J.</w:t>
            </w:r>
          </w:p>
          <w:p w:rsidR="00CB5D9C" w:rsidRPr="00DA5CD0" w:rsidRDefault="00804F1B" w:rsidP="00CB5D9C">
            <w:pPr>
              <w:jc w:val="both"/>
              <w:rPr>
                <w:rFonts w:asciiTheme="minorHAnsi" w:hAnsiTheme="minorHAnsi"/>
                <w:sz w:val="18"/>
                <w:szCs w:val="18"/>
              </w:rPr>
            </w:pPr>
            <w:r>
              <w:rPr>
                <w:rFonts w:asciiTheme="minorHAnsi" w:hAnsiTheme="minorHAnsi"/>
                <w:sz w:val="18"/>
                <w:szCs w:val="18"/>
              </w:rPr>
              <w:t>Y leer dramáticamente a sus compañeros.</w:t>
            </w:r>
            <w:r w:rsidR="00A95527">
              <w:rPr>
                <w:rFonts w:asciiTheme="minorHAnsi" w:hAnsiTheme="minorHAnsi"/>
                <w:sz w:val="18"/>
                <w:szCs w:val="18"/>
              </w:rPr>
              <w:t xml:space="preserve"> </w:t>
            </w:r>
          </w:p>
          <w:p w:rsidR="00CB5D9C" w:rsidRPr="00DA5CD0" w:rsidRDefault="00CB5D9C" w:rsidP="00CB5D9C">
            <w:pPr>
              <w:jc w:val="both"/>
              <w:rPr>
                <w:rFonts w:asciiTheme="minorHAnsi" w:hAnsiTheme="minorHAnsi"/>
                <w:sz w:val="18"/>
                <w:szCs w:val="18"/>
              </w:rPr>
            </w:pPr>
          </w:p>
          <w:p w:rsidR="00CB5D9C" w:rsidRPr="00DA5CD0" w:rsidRDefault="00CB5D9C" w:rsidP="00CB5D9C">
            <w:pPr>
              <w:jc w:val="both"/>
              <w:rPr>
                <w:rFonts w:asciiTheme="minorHAnsi" w:hAnsiTheme="minorHAnsi"/>
                <w:b/>
                <w:sz w:val="18"/>
                <w:szCs w:val="18"/>
              </w:rPr>
            </w:pPr>
            <w:r w:rsidRPr="00DA5CD0">
              <w:rPr>
                <w:rFonts w:asciiTheme="minorHAnsi" w:hAnsiTheme="minorHAnsi"/>
                <w:b/>
                <w:sz w:val="18"/>
                <w:szCs w:val="18"/>
              </w:rPr>
              <w:t xml:space="preserve"> Experimentación</w:t>
            </w:r>
          </w:p>
          <w:p w:rsidR="00CB5D9C" w:rsidRPr="00DA5CD0" w:rsidRDefault="00804F1B" w:rsidP="00CB5D9C">
            <w:pPr>
              <w:jc w:val="both"/>
              <w:rPr>
                <w:rFonts w:asciiTheme="minorHAnsi" w:hAnsiTheme="minorHAnsi"/>
                <w:sz w:val="18"/>
                <w:szCs w:val="18"/>
              </w:rPr>
            </w:pPr>
            <w:r>
              <w:rPr>
                <w:rFonts w:asciiTheme="minorHAnsi" w:hAnsiTheme="minorHAnsi"/>
                <w:sz w:val="18"/>
                <w:szCs w:val="18"/>
              </w:rPr>
              <w:t>De la obra teatral observada,</w:t>
            </w:r>
            <w:r w:rsidR="00CB5D9C" w:rsidRPr="00DA5CD0">
              <w:rPr>
                <w:rFonts w:asciiTheme="minorHAnsi" w:hAnsiTheme="minorHAnsi"/>
                <w:sz w:val="18"/>
                <w:szCs w:val="18"/>
              </w:rPr>
              <w:t xml:space="preserve"> analiza:</w:t>
            </w:r>
          </w:p>
          <w:p w:rsidR="00CB5D9C" w:rsidRDefault="00804F1B" w:rsidP="00CB5D9C">
            <w:pPr>
              <w:jc w:val="both"/>
              <w:rPr>
                <w:rFonts w:asciiTheme="minorHAnsi" w:hAnsiTheme="minorHAnsi"/>
                <w:sz w:val="18"/>
                <w:szCs w:val="18"/>
              </w:rPr>
            </w:pPr>
            <w:r>
              <w:rPr>
                <w:rFonts w:asciiTheme="minorHAnsi" w:hAnsiTheme="minorHAnsi"/>
                <w:sz w:val="18"/>
                <w:szCs w:val="18"/>
              </w:rPr>
              <w:t>¿De qué trata la obra</w:t>
            </w:r>
            <w:r w:rsidR="00CB5D9C" w:rsidRPr="00DA5CD0">
              <w:rPr>
                <w:rFonts w:asciiTheme="minorHAnsi" w:hAnsiTheme="minorHAnsi"/>
                <w:sz w:val="18"/>
                <w:szCs w:val="18"/>
              </w:rPr>
              <w:t>?</w:t>
            </w:r>
          </w:p>
          <w:p w:rsidR="00804F1B" w:rsidRDefault="00804F1B" w:rsidP="00CB5D9C">
            <w:pPr>
              <w:jc w:val="both"/>
              <w:rPr>
                <w:rFonts w:asciiTheme="minorHAnsi" w:hAnsiTheme="minorHAnsi"/>
                <w:sz w:val="18"/>
                <w:szCs w:val="18"/>
              </w:rPr>
            </w:pPr>
            <w:r>
              <w:rPr>
                <w:rFonts w:asciiTheme="minorHAnsi" w:hAnsiTheme="minorHAnsi"/>
                <w:sz w:val="18"/>
                <w:szCs w:val="18"/>
              </w:rPr>
              <w:t>¿En qué escenario se desarrolla?</w:t>
            </w:r>
          </w:p>
          <w:p w:rsidR="00804F1B" w:rsidRDefault="00804F1B" w:rsidP="00CB5D9C">
            <w:pPr>
              <w:jc w:val="both"/>
              <w:rPr>
                <w:rFonts w:asciiTheme="minorHAnsi" w:hAnsiTheme="minorHAnsi"/>
                <w:sz w:val="18"/>
                <w:szCs w:val="18"/>
              </w:rPr>
            </w:pPr>
            <w:r>
              <w:rPr>
                <w:rFonts w:asciiTheme="minorHAnsi" w:hAnsiTheme="minorHAnsi"/>
                <w:sz w:val="18"/>
                <w:szCs w:val="18"/>
              </w:rPr>
              <w:t>¿Cuál es el conflicto que presentan los personajes?</w:t>
            </w:r>
          </w:p>
          <w:p w:rsidR="00804F1B" w:rsidRDefault="00804F1B" w:rsidP="00CB5D9C">
            <w:pPr>
              <w:jc w:val="both"/>
              <w:rPr>
                <w:rFonts w:asciiTheme="minorHAnsi" w:hAnsiTheme="minorHAnsi"/>
                <w:sz w:val="18"/>
                <w:szCs w:val="18"/>
              </w:rPr>
            </w:pPr>
            <w:r>
              <w:rPr>
                <w:rFonts w:asciiTheme="minorHAnsi" w:hAnsiTheme="minorHAnsi"/>
                <w:sz w:val="18"/>
                <w:szCs w:val="18"/>
              </w:rPr>
              <w:t>¿Qué mensaje consideras que quiere transmitir el autor?</w:t>
            </w:r>
          </w:p>
          <w:p w:rsidR="00CB5D9C" w:rsidRDefault="00804F1B" w:rsidP="00CB5D9C">
            <w:pPr>
              <w:jc w:val="both"/>
              <w:rPr>
                <w:rFonts w:asciiTheme="minorHAnsi" w:hAnsiTheme="minorHAnsi"/>
                <w:sz w:val="18"/>
                <w:szCs w:val="18"/>
              </w:rPr>
            </w:pPr>
            <w:r>
              <w:rPr>
                <w:rFonts w:asciiTheme="minorHAnsi" w:hAnsiTheme="minorHAnsi"/>
                <w:sz w:val="18"/>
                <w:szCs w:val="18"/>
              </w:rPr>
              <w:t>¿Qué características se puede atribuir al personaje?</w:t>
            </w:r>
          </w:p>
          <w:p w:rsidR="00804F1B" w:rsidRPr="00DA5CD0" w:rsidRDefault="00804F1B" w:rsidP="00CB5D9C">
            <w:pPr>
              <w:jc w:val="both"/>
              <w:rPr>
                <w:rFonts w:asciiTheme="minorHAnsi" w:hAnsiTheme="minorHAnsi"/>
                <w:sz w:val="18"/>
                <w:szCs w:val="18"/>
              </w:rPr>
            </w:pPr>
          </w:p>
          <w:p w:rsidR="00CB5D9C" w:rsidRPr="00DA5CD0" w:rsidRDefault="00CB5D9C" w:rsidP="00CB5D9C">
            <w:pPr>
              <w:jc w:val="both"/>
              <w:rPr>
                <w:rFonts w:asciiTheme="minorHAnsi" w:hAnsiTheme="minorHAnsi"/>
                <w:sz w:val="18"/>
                <w:szCs w:val="18"/>
              </w:rPr>
            </w:pPr>
            <w:r w:rsidRPr="00DA5CD0">
              <w:rPr>
                <w:rFonts w:asciiTheme="minorHAnsi" w:hAnsiTheme="minorHAnsi"/>
                <w:b/>
                <w:sz w:val="18"/>
                <w:szCs w:val="18"/>
              </w:rPr>
              <w:t xml:space="preserve"> Comparación</w:t>
            </w:r>
          </w:p>
          <w:p w:rsidR="00804F1B" w:rsidRDefault="00CB5D9C" w:rsidP="00804F1B">
            <w:pPr>
              <w:jc w:val="both"/>
              <w:rPr>
                <w:rFonts w:asciiTheme="minorHAnsi" w:hAnsiTheme="minorHAnsi"/>
                <w:sz w:val="18"/>
                <w:szCs w:val="18"/>
              </w:rPr>
            </w:pPr>
            <w:r w:rsidRPr="00DA5CD0">
              <w:rPr>
                <w:rFonts w:asciiTheme="minorHAnsi" w:hAnsiTheme="minorHAnsi"/>
                <w:sz w:val="18"/>
                <w:szCs w:val="18"/>
              </w:rPr>
              <w:t xml:space="preserve">A través de la lectura </w:t>
            </w:r>
            <w:r w:rsidR="00804F1B">
              <w:rPr>
                <w:rFonts w:asciiTheme="minorHAnsi" w:hAnsiTheme="minorHAnsi"/>
                <w:sz w:val="18"/>
                <w:szCs w:val="18"/>
              </w:rPr>
              <w:t xml:space="preserve">de la obra de teatro </w:t>
            </w:r>
            <w:r w:rsidR="00804F1B" w:rsidRPr="00DA5CD0">
              <w:rPr>
                <w:rFonts w:asciiTheme="minorHAnsi" w:hAnsiTheme="minorHAnsi"/>
                <w:sz w:val="18"/>
                <w:szCs w:val="18"/>
              </w:rPr>
              <w:t>“</w:t>
            </w:r>
            <w:r w:rsidR="00804F1B">
              <w:rPr>
                <w:rFonts w:asciiTheme="minorHAnsi" w:hAnsiTheme="minorHAnsi"/>
                <w:sz w:val="18"/>
                <w:szCs w:val="18"/>
              </w:rPr>
              <w:t xml:space="preserve">Tres Perros y Un Gato” de la pág. 94 y 95, y  El Viejo y el Diablo” Extraído de: </w:t>
            </w:r>
            <w:proofErr w:type="spellStart"/>
            <w:r w:rsidR="00804F1B">
              <w:rPr>
                <w:rFonts w:asciiTheme="minorHAnsi" w:hAnsiTheme="minorHAnsi"/>
                <w:sz w:val="18"/>
                <w:szCs w:val="18"/>
              </w:rPr>
              <w:t>Garcia</w:t>
            </w:r>
            <w:proofErr w:type="spellEnd"/>
            <w:r w:rsidR="00804F1B">
              <w:rPr>
                <w:rFonts w:asciiTheme="minorHAnsi" w:hAnsiTheme="minorHAnsi"/>
                <w:sz w:val="18"/>
                <w:szCs w:val="18"/>
              </w:rPr>
              <w:t>, J. compara:</w:t>
            </w:r>
          </w:p>
          <w:p w:rsidR="00804F1B" w:rsidRDefault="00804F1B" w:rsidP="00804F1B">
            <w:pPr>
              <w:jc w:val="both"/>
              <w:rPr>
                <w:rFonts w:asciiTheme="minorHAnsi" w:hAnsiTheme="minorHAnsi"/>
                <w:sz w:val="18"/>
                <w:szCs w:val="18"/>
              </w:rPr>
            </w:pPr>
            <w:r>
              <w:rPr>
                <w:rFonts w:asciiTheme="minorHAnsi" w:hAnsiTheme="minorHAnsi"/>
                <w:sz w:val="18"/>
                <w:szCs w:val="18"/>
              </w:rPr>
              <w:t>El mensaje</w:t>
            </w:r>
          </w:p>
          <w:p w:rsidR="00CB5D9C" w:rsidRDefault="00804F1B" w:rsidP="00CB5D9C">
            <w:pPr>
              <w:jc w:val="both"/>
              <w:rPr>
                <w:rFonts w:asciiTheme="minorHAnsi" w:hAnsiTheme="minorHAnsi"/>
                <w:sz w:val="18"/>
                <w:szCs w:val="18"/>
              </w:rPr>
            </w:pPr>
            <w:r>
              <w:rPr>
                <w:rFonts w:asciiTheme="minorHAnsi" w:hAnsiTheme="minorHAnsi"/>
                <w:sz w:val="18"/>
                <w:szCs w:val="18"/>
              </w:rPr>
              <w:t>El género</w:t>
            </w:r>
            <w:r w:rsidR="00A41363">
              <w:rPr>
                <w:rFonts w:asciiTheme="minorHAnsi" w:hAnsiTheme="minorHAnsi"/>
                <w:sz w:val="18"/>
                <w:szCs w:val="18"/>
              </w:rPr>
              <w:t xml:space="preserve"> y la caracterización de los personajes.</w:t>
            </w:r>
          </w:p>
          <w:p w:rsidR="00A41363" w:rsidRPr="00DA5CD0" w:rsidRDefault="00A41363" w:rsidP="00CB5D9C">
            <w:pPr>
              <w:jc w:val="both"/>
              <w:rPr>
                <w:rFonts w:asciiTheme="minorHAnsi" w:hAnsiTheme="minorHAnsi"/>
                <w:sz w:val="18"/>
                <w:szCs w:val="18"/>
              </w:rPr>
            </w:pPr>
          </w:p>
          <w:p w:rsidR="00CB5D9C" w:rsidRPr="00DA5CD0" w:rsidRDefault="00CB5D9C" w:rsidP="00CB5D9C">
            <w:pPr>
              <w:jc w:val="both"/>
              <w:rPr>
                <w:rFonts w:asciiTheme="minorHAnsi" w:hAnsiTheme="minorHAnsi"/>
                <w:b/>
                <w:sz w:val="18"/>
                <w:szCs w:val="18"/>
              </w:rPr>
            </w:pPr>
            <w:r w:rsidRPr="00DA5CD0">
              <w:rPr>
                <w:rFonts w:asciiTheme="minorHAnsi" w:hAnsiTheme="minorHAnsi"/>
                <w:b/>
                <w:sz w:val="18"/>
                <w:szCs w:val="18"/>
              </w:rPr>
              <w:t xml:space="preserve"> Abstracción</w:t>
            </w:r>
          </w:p>
          <w:p w:rsidR="00A41363" w:rsidRDefault="00A41363" w:rsidP="00CB5D9C">
            <w:pPr>
              <w:jc w:val="both"/>
              <w:rPr>
                <w:rFonts w:asciiTheme="minorHAnsi" w:hAnsiTheme="minorHAnsi"/>
                <w:sz w:val="18"/>
                <w:szCs w:val="18"/>
              </w:rPr>
            </w:pPr>
            <w:r>
              <w:rPr>
                <w:rFonts w:asciiTheme="minorHAnsi" w:hAnsiTheme="minorHAnsi"/>
                <w:sz w:val="18"/>
                <w:szCs w:val="18"/>
              </w:rPr>
              <w:t>A través de las obras teatrales, c</w:t>
            </w:r>
            <w:r w:rsidR="00CB5D9C" w:rsidRPr="00DA5CD0">
              <w:rPr>
                <w:rFonts w:asciiTheme="minorHAnsi" w:hAnsiTheme="minorHAnsi"/>
                <w:sz w:val="18"/>
                <w:szCs w:val="18"/>
              </w:rPr>
              <w:t>onocer</w:t>
            </w:r>
            <w:r>
              <w:rPr>
                <w:rFonts w:asciiTheme="minorHAnsi" w:hAnsiTheme="minorHAnsi"/>
                <w:sz w:val="18"/>
                <w:szCs w:val="18"/>
              </w:rPr>
              <w:t>:</w:t>
            </w:r>
          </w:p>
          <w:p w:rsidR="00CB5D9C" w:rsidRPr="00DA5CD0" w:rsidRDefault="00A41363" w:rsidP="00CB5D9C">
            <w:pPr>
              <w:jc w:val="both"/>
              <w:rPr>
                <w:rFonts w:asciiTheme="minorHAnsi" w:hAnsiTheme="minorHAnsi"/>
                <w:sz w:val="18"/>
                <w:szCs w:val="18"/>
              </w:rPr>
            </w:pPr>
            <w:r>
              <w:rPr>
                <w:rFonts w:asciiTheme="minorHAnsi" w:hAnsiTheme="minorHAnsi"/>
                <w:sz w:val="18"/>
                <w:szCs w:val="18"/>
              </w:rPr>
              <w:t>L</w:t>
            </w:r>
            <w:r w:rsidR="00CB5D9C" w:rsidRPr="00DA5CD0">
              <w:rPr>
                <w:rFonts w:asciiTheme="minorHAnsi" w:hAnsiTheme="minorHAnsi"/>
                <w:sz w:val="18"/>
                <w:szCs w:val="18"/>
              </w:rPr>
              <w:t xml:space="preserve">os tipos de </w:t>
            </w:r>
            <w:r>
              <w:rPr>
                <w:rFonts w:asciiTheme="minorHAnsi" w:hAnsiTheme="minorHAnsi"/>
                <w:sz w:val="18"/>
                <w:szCs w:val="18"/>
              </w:rPr>
              <w:t>mensaje.</w:t>
            </w:r>
          </w:p>
          <w:p w:rsidR="00CB5D9C" w:rsidRPr="00DA5CD0" w:rsidRDefault="00CB5D9C" w:rsidP="00CB5D9C">
            <w:pPr>
              <w:jc w:val="both"/>
              <w:rPr>
                <w:rFonts w:asciiTheme="minorHAnsi" w:hAnsiTheme="minorHAnsi"/>
                <w:sz w:val="18"/>
                <w:szCs w:val="18"/>
              </w:rPr>
            </w:pPr>
            <w:r w:rsidRPr="00DA5CD0">
              <w:rPr>
                <w:rFonts w:asciiTheme="minorHAnsi" w:hAnsiTheme="minorHAnsi"/>
                <w:sz w:val="18"/>
                <w:szCs w:val="18"/>
              </w:rPr>
              <w:t>Identi</w:t>
            </w:r>
            <w:r w:rsidR="00A41363">
              <w:rPr>
                <w:rFonts w:asciiTheme="minorHAnsi" w:hAnsiTheme="minorHAnsi"/>
                <w:sz w:val="18"/>
                <w:szCs w:val="18"/>
              </w:rPr>
              <w:t xml:space="preserve">ficar la estructura de la obra de teatro. </w:t>
            </w:r>
          </w:p>
          <w:p w:rsidR="00CB5D9C" w:rsidRPr="00DA5CD0" w:rsidRDefault="00A41363" w:rsidP="00CB5D9C">
            <w:pPr>
              <w:jc w:val="both"/>
              <w:rPr>
                <w:rFonts w:asciiTheme="minorHAnsi" w:hAnsiTheme="minorHAnsi"/>
                <w:sz w:val="18"/>
                <w:szCs w:val="18"/>
              </w:rPr>
            </w:pPr>
            <w:r>
              <w:rPr>
                <w:rFonts w:asciiTheme="minorHAnsi" w:hAnsiTheme="minorHAnsi"/>
                <w:sz w:val="18"/>
                <w:szCs w:val="18"/>
              </w:rPr>
              <w:t>Identificar los géneros de las obras.</w:t>
            </w:r>
            <w:r w:rsidR="00CB5D9C" w:rsidRPr="00DA5CD0">
              <w:rPr>
                <w:rFonts w:asciiTheme="minorHAnsi" w:hAnsiTheme="minorHAnsi"/>
                <w:sz w:val="18"/>
                <w:szCs w:val="18"/>
              </w:rPr>
              <w:t xml:space="preserve"> </w:t>
            </w:r>
          </w:p>
          <w:p w:rsidR="00B83E77" w:rsidRPr="00A41363" w:rsidRDefault="00CB5D9C" w:rsidP="00A41363">
            <w:pPr>
              <w:jc w:val="both"/>
              <w:rPr>
                <w:rFonts w:asciiTheme="minorHAnsi" w:hAnsiTheme="minorHAnsi"/>
                <w:b/>
                <w:sz w:val="18"/>
                <w:szCs w:val="18"/>
              </w:rPr>
            </w:pPr>
            <w:r w:rsidRPr="00DA5CD0">
              <w:rPr>
                <w:rFonts w:asciiTheme="minorHAnsi" w:hAnsiTheme="minorHAnsi"/>
                <w:b/>
                <w:sz w:val="18"/>
                <w:szCs w:val="18"/>
              </w:rPr>
              <w:lastRenderedPageBreak/>
              <w:t xml:space="preserve"> </w:t>
            </w:r>
          </w:p>
        </w:tc>
        <w:tc>
          <w:tcPr>
            <w:tcW w:w="1833" w:type="dxa"/>
            <w:gridSpan w:val="3"/>
            <w:tcBorders>
              <w:top w:val="single" w:sz="4" w:space="0" w:color="auto"/>
              <w:left w:val="single" w:sz="8" w:space="0" w:color="auto"/>
              <w:bottom w:val="single" w:sz="4" w:space="0" w:color="auto"/>
              <w:right w:val="nil"/>
            </w:tcBorders>
          </w:tcPr>
          <w:p w:rsidR="00C86A1D" w:rsidRDefault="00C86A1D" w:rsidP="00DC12F3">
            <w:pPr>
              <w:jc w:val="both"/>
              <w:rPr>
                <w:rFonts w:asciiTheme="minorHAnsi" w:hAnsiTheme="minorHAnsi"/>
                <w:bCs/>
                <w:color w:val="000000"/>
                <w:sz w:val="18"/>
                <w:szCs w:val="18"/>
                <w:lang w:eastAsia="es-EC"/>
              </w:rPr>
            </w:pP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Texto del estudiante.</w:t>
            </w: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Cuaderno.</w:t>
            </w:r>
          </w:p>
          <w:p w:rsidR="00A95527" w:rsidRDefault="007E45CA" w:rsidP="00DC12F3">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Investigaciones</w:t>
            </w:r>
          </w:p>
          <w:p w:rsidR="00A95527" w:rsidRDefault="00436849" w:rsidP="00DC12F3">
            <w:pPr>
              <w:jc w:val="both"/>
              <w:rPr>
                <w:rFonts w:asciiTheme="minorHAnsi" w:hAnsiTheme="minorHAnsi"/>
                <w:bCs/>
                <w:color w:val="000000"/>
                <w:sz w:val="18"/>
                <w:szCs w:val="18"/>
                <w:lang w:eastAsia="es-EC"/>
              </w:rPr>
            </w:pPr>
            <w:hyperlink r:id="rId10" w:history="1">
              <w:r w:rsidR="00A95527" w:rsidRPr="00ED5CE6">
                <w:rPr>
                  <w:rStyle w:val="Hipervnculo"/>
                  <w:rFonts w:asciiTheme="minorHAnsi" w:hAnsiTheme="minorHAnsi"/>
                  <w:bCs/>
                  <w:sz w:val="18"/>
                  <w:szCs w:val="18"/>
                  <w:lang w:eastAsia="es-EC"/>
                </w:rPr>
                <w:t>http://www.titerenet.com/2014/03/30/guiones-para-titeres-el-viejo-y-el-diablo/</w:t>
              </w:r>
            </w:hyperlink>
          </w:p>
          <w:p w:rsidR="00A95527" w:rsidRPr="00DC12F3" w:rsidRDefault="00A95527" w:rsidP="00DC12F3">
            <w:pPr>
              <w:jc w:val="both"/>
              <w:rPr>
                <w:rFonts w:asciiTheme="minorHAnsi" w:hAnsiTheme="minorHAnsi"/>
                <w:bCs/>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8E72E5" w:rsidRDefault="008E72E5" w:rsidP="00C86A1D">
            <w:pPr>
              <w:rPr>
                <w:color w:val="auto"/>
                <w:sz w:val="17"/>
                <w:szCs w:val="17"/>
              </w:rPr>
            </w:pPr>
            <w:r>
              <w:rPr>
                <w:color w:val="auto"/>
                <w:sz w:val="17"/>
                <w:szCs w:val="17"/>
              </w:rPr>
              <w:t>I.LL.3.2.1. Escucha discursos orales (conversaciones, diá</w:t>
            </w:r>
            <w:r>
              <w:rPr>
                <w:color w:val="auto"/>
                <w:sz w:val="17"/>
                <w:szCs w:val="17"/>
              </w:rPr>
              <w:softHyphen/>
              <w:t>logos, narraciones, discusiones, entrevistas, exposiciones, presentaciones), parafrasea su contenido y participa de manera respetuosa frente a las intervenciones de los de</w:t>
            </w:r>
            <w:r>
              <w:rPr>
                <w:color w:val="auto"/>
                <w:sz w:val="17"/>
                <w:szCs w:val="17"/>
              </w:rPr>
              <w:softHyphen/>
              <w:t>más, buscando acuerdos en el debate de temas conflicti</w:t>
            </w:r>
            <w:r>
              <w:rPr>
                <w:color w:val="auto"/>
                <w:sz w:val="17"/>
                <w:szCs w:val="17"/>
              </w:rPr>
              <w:softHyphen/>
              <w:t xml:space="preserve">vos. (J.3., S.1.) </w:t>
            </w:r>
          </w:p>
          <w:p w:rsidR="00C86A1D" w:rsidRPr="00DC12F3" w:rsidRDefault="00C86A1D" w:rsidP="00C86A1D">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BF4C4A" w:rsidRDefault="00BF4C4A" w:rsidP="00BF4C4A">
            <w:pPr>
              <w:tabs>
                <w:tab w:val="clear" w:pos="708"/>
              </w:tabs>
              <w:suppressAutoHyphens w:val="0"/>
              <w:autoSpaceDE w:val="0"/>
              <w:autoSpaceDN w:val="0"/>
              <w:adjustRightInd w:val="0"/>
              <w:spacing w:line="276" w:lineRule="auto"/>
              <w:jc w:val="both"/>
              <w:rPr>
                <w:rFonts w:asciiTheme="minorHAnsi" w:hAnsiTheme="minorHAnsi"/>
                <w:color w:val="000000"/>
                <w:sz w:val="18"/>
                <w:szCs w:val="18"/>
                <w:lang w:eastAsia="es-EC"/>
              </w:rPr>
            </w:pPr>
          </w:p>
          <w:p w:rsidR="005C0479" w:rsidRPr="00DC12F3" w:rsidRDefault="00BF4C4A" w:rsidP="00BF4C4A">
            <w:pPr>
              <w:tabs>
                <w:tab w:val="clear" w:pos="708"/>
              </w:tabs>
              <w:suppressAutoHyphens w:val="0"/>
              <w:autoSpaceDE w:val="0"/>
              <w:autoSpaceDN w:val="0"/>
              <w:adjustRightInd w:val="0"/>
              <w:jc w:val="both"/>
              <w:rPr>
                <w:rFonts w:asciiTheme="minorHAnsi" w:hAnsiTheme="minorHAnsi"/>
                <w:color w:val="000000"/>
                <w:sz w:val="18"/>
                <w:szCs w:val="18"/>
                <w:lang w:eastAsia="es-EC"/>
              </w:rPr>
            </w:pPr>
            <w:r>
              <w:rPr>
                <w:rFonts w:asciiTheme="minorHAnsi" w:hAnsiTheme="minorHAnsi"/>
                <w:color w:val="000000"/>
                <w:sz w:val="18"/>
                <w:szCs w:val="18"/>
                <w:lang w:eastAsia="es-EC"/>
              </w:rPr>
              <w:t>Escucha y respeta la intervención oral de los compañeros y compañeras en narraciones de obras de tea</w:t>
            </w:r>
            <w:r w:rsidR="00D776EC">
              <w:rPr>
                <w:rFonts w:asciiTheme="minorHAnsi" w:hAnsiTheme="minorHAnsi"/>
                <w:color w:val="000000"/>
                <w:sz w:val="18"/>
                <w:szCs w:val="18"/>
                <w:lang w:eastAsia="es-EC"/>
              </w:rPr>
              <w:t xml:space="preserve">tro como también en los guiones de las </w:t>
            </w:r>
            <w:r>
              <w:rPr>
                <w:rFonts w:asciiTheme="minorHAnsi" w:hAnsiTheme="minorHAnsi"/>
                <w:color w:val="000000"/>
                <w:sz w:val="18"/>
                <w:szCs w:val="18"/>
                <w:lang w:eastAsia="es-EC"/>
              </w:rPr>
              <w:t>dramatizaciones.</w:t>
            </w:r>
          </w:p>
          <w:p w:rsidR="00FE7C7D" w:rsidRPr="00DC12F3" w:rsidRDefault="00FE7C7D" w:rsidP="00BF4C4A">
            <w:pPr>
              <w:tabs>
                <w:tab w:val="clear" w:pos="708"/>
              </w:tabs>
              <w:suppressAutoHyphens w:val="0"/>
              <w:autoSpaceDE w:val="0"/>
              <w:autoSpaceDN w:val="0"/>
              <w:adjustRightInd w:val="0"/>
              <w:spacing w:after="200"/>
              <w:jc w:val="both"/>
              <w:rPr>
                <w:rFonts w:asciiTheme="minorHAnsi" w:hAnsiTheme="minorHAnsi"/>
                <w:color w:val="000000"/>
                <w:sz w:val="18"/>
                <w:szCs w:val="18"/>
                <w:lang w:eastAsia="es-EC"/>
              </w:rPr>
            </w:pPr>
          </w:p>
          <w:p w:rsidR="00FE7C7D" w:rsidRPr="00DC12F3"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C12F3"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tc>
        <w:tc>
          <w:tcPr>
            <w:tcW w:w="4554" w:type="dxa"/>
            <w:gridSpan w:val="8"/>
            <w:tcBorders>
              <w:top w:val="single" w:sz="4" w:space="0" w:color="auto"/>
              <w:left w:val="single" w:sz="4" w:space="0" w:color="auto"/>
              <w:bottom w:val="single" w:sz="4" w:space="0" w:color="auto"/>
              <w:right w:val="single" w:sz="4" w:space="0" w:color="auto"/>
            </w:tcBorders>
          </w:tcPr>
          <w:p w:rsidR="003F3367" w:rsidRPr="00DC12F3" w:rsidRDefault="003F3367"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Técnica:</w:t>
            </w:r>
            <w:r w:rsidRPr="00DC12F3">
              <w:rPr>
                <w:rFonts w:asciiTheme="minorHAnsi" w:hAnsiTheme="minorHAnsi"/>
                <w:bCs/>
                <w:color w:val="000000"/>
                <w:sz w:val="18"/>
                <w:szCs w:val="18"/>
                <w:lang w:eastAsia="es-EC"/>
              </w:rPr>
              <w:t xml:space="preserve"> </w:t>
            </w:r>
            <w:r w:rsidR="003857D8">
              <w:rPr>
                <w:rFonts w:asciiTheme="minorHAnsi" w:hAnsiTheme="minorHAnsi"/>
                <w:bCs/>
                <w:color w:val="000000"/>
                <w:sz w:val="18"/>
                <w:szCs w:val="18"/>
                <w:lang w:eastAsia="es-EC"/>
              </w:rPr>
              <w:t>Prueba</w:t>
            </w:r>
          </w:p>
          <w:p w:rsidR="00B83E77" w:rsidRPr="00DC12F3" w:rsidRDefault="005633B2" w:rsidP="00A84DEC">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I</w:t>
            </w:r>
            <w:r w:rsidR="003F3367" w:rsidRPr="00DC12F3">
              <w:rPr>
                <w:rFonts w:asciiTheme="minorHAnsi" w:hAnsiTheme="minorHAnsi"/>
                <w:b/>
                <w:bCs/>
                <w:color w:val="000000"/>
                <w:sz w:val="18"/>
                <w:szCs w:val="18"/>
                <w:lang w:eastAsia="es-EC"/>
              </w:rPr>
              <w:t>nstrumentos:</w:t>
            </w:r>
            <w:r w:rsidR="003F3367" w:rsidRPr="00DC12F3">
              <w:rPr>
                <w:rFonts w:asciiTheme="minorHAnsi" w:eastAsiaTheme="minorHAnsi" w:hAnsiTheme="minorHAnsi" w:cstheme="minorBidi"/>
                <w:color w:val="auto"/>
                <w:kern w:val="0"/>
                <w:sz w:val="18"/>
                <w:szCs w:val="18"/>
                <w:lang w:eastAsia="en-US"/>
              </w:rPr>
              <w:t xml:space="preserve"> </w:t>
            </w:r>
            <w:r w:rsidR="008A45B3">
              <w:rPr>
                <w:rFonts w:asciiTheme="minorHAnsi" w:eastAsiaTheme="minorHAnsi" w:hAnsiTheme="minorHAnsi" w:cstheme="minorBidi"/>
                <w:color w:val="auto"/>
                <w:kern w:val="0"/>
                <w:sz w:val="18"/>
                <w:szCs w:val="18"/>
                <w:lang w:eastAsia="en-US"/>
              </w:rPr>
              <w:t>Lección escrita</w:t>
            </w:r>
          </w:p>
        </w:tc>
      </w:tr>
      <w:tr w:rsidR="00B83E77" w:rsidRPr="00DC12F3" w:rsidTr="00BD0402">
        <w:trPr>
          <w:trHeight w:val="351"/>
        </w:trPr>
        <w:tc>
          <w:tcPr>
            <w:tcW w:w="2757" w:type="dxa"/>
            <w:gridSpan w:val="4"/>
            <w:tcBorders>
              <w:top w:val="single" w:sz="4" w:space="0" w:color="auto"/>
              <w:left w:val="single" w:sz="4" w:space="0" w:color="auto"/>
              <w:bottom w:val="single" w:sz="4" w:space="0" w:color="auto"/>
              <w:right w:val="single" w:sz="4" w:space="0" w:color="000000"/>
            </w:tcBorders>
          </w:tcPr>
          <w:p w:rsidR="00A84DEC" w:rsidRDefault="00A84DEC" w:rsidP="00A84DEC">
            <w:pPr>
              <w:tabs>
                <w:tab w:val="left" w:pos="924"/>
              </w:tabs>
              <w:jc w:val="both"/>
              <w:rPr>
                <w:b/>
                <w:sz w:val="18"/>
                <w:szCs w:val="18"/>
              </w:rPr>
            </w:pPr>
            <w:r>
              <w:rPr>
                <w:b/>
                <w:sz w:val="18"/>
                <w:szCs w:val="18"/>
              </w:rPr>
              <w:lastRenderedPageBreak/>
              <w:t>Bloque Lectura</w:t>
            </w:r>
            <w:r w:rsidR="003F5F60">
              <w:rPr>
                <w:b/>
                <w:sz w:val="18"/>
                <w:szCs w:val="18"/>
              </w:rPr>
              <w:t>:</w:t>
            </w:r>
          </w:p>
          <w:p w:rsidR="003F5F60" w:rsidRDefault="003F5F60" w:rsidP="00A84DEC">
            <w:pPr>
              <w:tabs>
                <w:tab w:val="left" w:pos="924"/>
              </w:tabs>
              <w:jc w:val="both"/>
            </w:pPr>
          </w:p>
          <w:p w:rsidR="00A84DEC" w:rsidRDefault="00A84DEC" w:rsidP="00A84DEC">
            <w:pPr>
              <w:tabs>
                <w:tab w:val="left" w:pos="3420"/>
              </w:tabs>
              <w:spacing w:before="100" w:after="100"/>
              <w:contextualSpacing/>
              <w:jc w:val="both"/>
              <w:rPr>
                <w:sz w:val="18"/>
                <w:szCs w:val="18"/>
              </w:rPr>
            </w:pPr>
            <w:r>
              <w:rPr>
                <w:color w:val="2E74B5"/>
                <w:sz w:val="17"/>
                <w:szCs w:val="17"/>
              </w:rPr>
              <w:t>LL.3.3.4. Autorregular la comprensión de textos mediante el uso de estrategias cognitivas de comprensión: parafra</w:t>
            </w:r>
            <w:r>
              <w:rPr>
                <w:color w:val="2E74B5"/>
                <w:sz w:val="17"/>
                <w:szCs w:val="17"/>
              </w:rPr>
              <w:softHyphen/>
              <w:t>sear, releer, formular preguntas, leer selectivamente, con</w:t>
            </w:r>
            <w:r>
              <w:rPr>
                <w:color w:val="2E74B5"/>
                <w:sz w:val="17"/>
                <w:szCs w:val="17"/>
              </w:rPr>
              <w:softHyphen/>
              <w:t xml:space="preserve">sultar fuentes adicionales. </w:t>
            </w:r>
          </w:p>
          <w:p w:rsidR="00FA3D67" w:rsidRPr="00DC12F3" w:rsidRDefault="00FA3D67" w:rsidP="000050EB">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lang w:eastAsia="en-US"/>
              </w:rPr>
            </w:pPr>
          </w:p>
          <w:p w:rsidR="008D2473" w:rsidRPr="00DC12F3" w:rsidRDefault="008D2473" w:rsidP="001F38E2">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lang w:eastAsia="en-US"/>
              </w:rPr>
            </w:pPr>
          </w:p>
          <w:p w:rsidR="00B83E77" w:rsidRPr="00DC12F3" w:rsidRDefault="00B83E77" w:rsidP="001F38E2">
            <w:pPr>
              <w:tabs>
                <w:tab w:val="clear" w:pos="708"/>
                <w:tab w:val="left" w:pos="924"/>
              </w:tabs>
              <w:suppressAutoHyphens w:val="0"/>
              <w:autoSpaceDE w:val="0"/>
              <w:autoSpaceDN w:val="0"/>
              <w:adjustRightInd w:val="0"/>
              <w:spacing w:after="200" w:line="276" w:lineRule="auto"/>
              <w:ind w:left="360"/>
              <w:contextualSpacing/>
              <w:jc w:val="both"/>
              <w:rPr>
                <w:rFonts w:asciiTheme="minorHAnsi" w:hAnsiTheme="minorHAnsi"/>
                <w:color w:val="000000"/>
                <w:sz w:val="18"/>
                <w:szCs w:val="18"/>
                <w:lang w:eastAsia="es-EC"/>
              </w:rPr>
            </w:pPr>
          </w:p>
        </w:tc>
        <w:tc>
          <w:tcPr>
            <w:tcW w:w="2977" w:type="dxa"/>
            <w:gridSpan w:val="3"/>
            <w:tcBorders>
              <w:top w:val="single" w:sz="4" w:space="0" w:color="auto"/>
              <w:left w:val="single" w:sz="4" w:space="0" w:color="auto"/>
              <w:bottom w:val="single" w:sz="4" w:space="0" w:color="auto"/>
              <w:right w:val="single" w:sz="4" w:space="0" w:color="000000"/>
            </w:tcBorders>
          </w:tcPr>
          <w:p w:rsidR="000D544E" w:rsidRPr="00DA5CD0" w:rsidRDefault="000D544E" w:rsidP="000D544E">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A5CD0">
              <w:rPr>
                <w:rFonts w:asciiTheme="minorHAnsi" w:hAnsiTheme="minorHAnsi"/>
                <w:b/>
                <w:color w:val="auto"/>
                <w:kern w:val="0"/>
                <w:sz w:val="18"/>
                <w:szCs w:val="18"/>
                <w:lang w:val="es-MX" w:eastAsia="es-EC"/>
              </w:rPr>
              <w:t>Método Global de Lectura</w:t>
            </w:r>
          </w:p>
          <w:p w:rsidR="000D544E" w:rsidRPr="00DA5CD0" w:rsidRDefault="000D544E" w:rsidP="000D544E">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Imitación</w:t>
            </w:r>
          </w:p>
          <w:p w:rsidR="000D544E" w:rsidRPr="00DA5CD0" w:rsidRDefault="000D544E" w:rsidP="000D544E">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 xml:space="preserve">Iniciar con la </w:t>
            </w:r>
            <w:proofErr w:type="gramStart"/>
            <w:r w:rsidRPr="00DA5CD0">
              <w:rPr>
                <w:rFonts w:asciiTheme="minorHAnsi" w:hAnsiTheme="minorHAnsi"/>
                <w:color w:val="auto"/>
                <w:kern w:val="0"/>
                <w:sz w:val="18"/>
                <w:szCs w:val="18"/>
                <w:lang w:val="es-ES" w:eastAsia="es-EC"/>
              </w:rPr>
              <w:t xml:space="preserve">lectura </w:t>
            </w:r>
            <w:r w:rsidRPr="00DA5CD0">
              <w:rPr>
                <w:rFonts w:asciiTheme="minorHAnsi" w:hAnsiTheme="minorHAnsi"/>
                <w:sz w:val="18"/>
                <w:szCs w:val="18"/>
              </w:rPr>
              <w:t>:</w:t>
            </w:r>
            <w:proofErr w:type="gramEnd"/>
            <w:r w:rsidRPr="00DA5CD0">
              <w:rPr>
                <w:rFonts w:asciiTheme="minorHAnsi" w:hAnsiTheme="minorHAnsi"/>
                <w:sz w:val="18"/>
                <w:szCs w:val="18"/>
              </w:rPr>
              <w:t xml:space="preserve">   “</w:t>
            </w:r>
            <w:r>
              <w:rPr>
                <w:rFonts w:asciiTheme="minorHAnsi" w:hAnsiTheme="minorHAnsi"/>
                <w:sz w:val="18"/>
                <w:szCs w:val="18"/>
              </w:rPr>
              <w:t xml:space="preserve"> El Viejo y el Diablo”</w:t>
            </w:r>
            <w:r w:rsidRPr="00DA5CD0">
              <w:rPr>
                <w:rFonts w:asciiTheme="minorHAnsi" w:hAnsiTheme="minorHAnsi"/>
                <w:sz w:val="18"/>
                <w:szCs w:val="18"/>
              </w:rPr>
              <w:t xml:space="preserve"> </w:t>
            </w:r>
            <w:proofErr w:type="spellStart"/>
            <w:r w:rsidR="00BA3CBC">
              <w:rPr>
                <w:rFonts w:asciiTheme="minorHAnsi" w:hAnsiTheme="minorHAnsi"/>
                <w:sz w:val="18"/>
                <w:szCs w:val="18"/>
              </w:rPr>
              <w:t>Pégs</w:t>
            </w:r>
            <w:proofErr w:type="spellEnd"/>
            <w:r w:rsidR="00BA3CBC">
              <w:rPr>
                <w:rFonts w:asciiTheme="minorHAnsi" w:hAnsiTheme="minorHAnsi"/>
                <w:sz w:val="18"/>
                <w:szCs w:val="18"/>
              </w:rPr>
              <w:t xml:space="preserve">. 98-99 </w:t>
            </w:r>
            <w:r w:rsidRPr="00DA5CD0">
              <w:rPr>
                <w:rFonts w:asciiTheme="minorHAnsi" w:hAnsiTheme="minorHAnsi"/>
                <w:color w:val="auto"/>
                <w:kern w:val="0"/>
                <w:sz w:val="18"/>
                <w:szCs w:val="18"/>
                <w:lang w:val="es-ES" w:eastAsia="es-EC"/>
              </w:rPr>
              <w:t xml:space="preserve">con </w:t>
            </w:r>
            <w:r w:rsidR="00BA3CBC">
              <w:rPr>
                <w:rFonts w:asciiTheme="minorHAnsi" w:hAnsiTheme="minorHAnsi"/>
                <w:color w:val="auto"/>
                <w:kern w:val="0"/>
                <w:sz w:val="18"/>
                <w:szCs w:val="18"/>
                <w:lang w:val="es-ES" w:eastAsia="es-EC"/>
              </w:rPr>
              <w:t>la respectiva entonación de voz.</w:t>
            </w:r>
            <w:r w:rsidRPr="00DA5CD0">
              <w:rPr>
                <w:rFonts w:asciiTheme="minorHAnsi" w:hAnsiTheme="minorHAnsi"/>
                <w:color w:val="auto"/>
                <w:kern w:val="0"/>
                <w:sz w:val="18"/>
                <w:szCs w:val="18"/>
                <w:lang w:val="es-ES" w:eastAsia="es-EC"/>
              </w:rPr>
              <w:t xml:space="preserve"> </w:t>
            </w:r>
          </w:p>
          <w:p w:rsidR="000D544E" w:rsidRPr="00DA5CD0" w:rsidRDefault="000D544E" w:rsidP="000D544E">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Elaboración</w:t>
            </w:r>
          </w:p>
          <w:p w:rsidR="000D544E" w:rsidRPr="00DA5CD0" w:rsidRDefault="000D544E" w:rsidP="000D544E">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Elaborar técnicas de síntesis y resumen para que el estudiante pueda deducir ideas principales, secundarias, ubicar escenarios  y personajes.</w:t>
            </w:r>
          </w:p>
          <w:p w:rsidR="000D544E" w:rsidRPr="00DA5CD0" w:rsidRDefault="000D544E" w:rsidP="000D544E">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Producción</w:t>
            </w:r>
          </w:p>
          <w:p w:rsidR="00DC12F3" w:rsidRDefault="000D544E" w:rsidP="000714DB">
            <w:pPr>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 xml:space="preserve">Realiza un pequeño resumen y un dibujo relacionado a lo leído. </w:t>
            </w:r>
          </w:p>
          <w:p w:rsidR="000714DB" w:rsidRPr="000714DB" w:rsidRDefault="000714DB" w:rsidP="000714DB">
            <w:pPr>
              <w:jc w:val="both"/>
              <w:rPr>
                <w:rFonts w:asciiTheme="minorHAnsi" w:hAnsiTheme="minorHAnsi"/>
                <w:color w:val="auto"/>
                <w:kern w:val="0"/>
                <w:sz w:val="18"/>
                <w:szCs w:val="18"/>
                <w:lang w:val="es-ES" w:eastAsia="es-EC"/>
              </w:rPr>
            </w:pPr>
          </w:p>
        </w:tc>
        <w:tc>
          <w:tcPr>
            <w:tcW w:w="1833" w:type="dxa"/>
            <w:gridSpan w:val="3"/>
            <w:tcBorders>
              <w:top w:val="single" w:sz="4" w:space="0" w:color="auto"/>
              <w:left w:val="single" w:sz="8" w:space="0" w:color="auto"/>
              <w:bottom w:val="single" w:sz="4" w:space="0" w:color="auto"/>
              <w:right w:val="nil"/>
            </w:tcBorders>
          </w:tcPr>
          <w:p w:rsidR="00B83E77" w:rsidRDefault="00B83E77" w:rsidP="001F38E2">
            <w:pPr>
              <w:jc w:val="both"/>
              <w:rPr>
                <w:rFonts w:asciiTheme="minorHAnsi" w:hAnsiTheme="minorHAnsi"/>
                <w:color w:val="000000"/>
                <w:sz w:val="18"/>
                <w:szCs w:val="18"/>
                <w:lang w:eastAsia="es-EC"/>
              </w:rPr>
            </w:pP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Texto del estudiante.</w:t>
            </w: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Cuaderno.</w:t>
            </w:r>
          </w:p>
          <w:p w:rsidR="007E45CA" w:rsidRPr="00DC12F3" w:rsidRDefault="007E45CA" w:rsidP="007E45CA">
            <w:pPr>
              <w:jc w:val="both"/>
              <w:rPr>
                <w:rFonts w:asciiTheme="minorHAnsi" w:hAnsiTheme="minorHAnsi"/>
                <w:color w:val="000000"/>
                <w:sz w:val="18"/>
                <w:szCs w:val="18"/>
                <w:lang w:eastAsia="es-EC"/>
              </w:rPr>
            </w:pPr>
            <w:r>
              <w:rPr>
                <w:rFonts w:asciiTheme="minorHAnsi" w:hAnsiTheme="minorHAnsi"/>
                <w:bCs/>
                <w:color w:val="000000"/>
                <w:sz w:val="18"/>
                <w:szCs w:val="18"/>
                <w:lang w:eastAsia="es-EC"/>
              </w:rPr>
              <w:t>Investigaciones</w:t>
            </w:r>
          </w:p>
        </w:tc>
        <w:tc>
          <w:tcPr>
            <w:tcW w:w="3258" w:type="dxa"/>
            <w:gridSpan w:val="5"/>
            <w:tcBorders>
              <w:top w:val="single" w:sz="4" w:space="0" w:color="auto"/>
              <w:left w:val="single" w:sz="8" w:space="0" w:color="auto"/>
              <w:bottom w:val="single" w:sz="4" w:space="0" w:color="auto"/>
              <w:right w:val="nil"/>
            </w:tcBorders>
          </w:tcPr>
          <w:p w:rsidR="008E72E5" w:rsidRDefault="008E72E5" w:rsidP="008E72E5">
            <w:pPr>
              <w:spacing w:before="100" w:after="100"/>
              <w:jc w:val="both"/>
            </w:pPr>
            <w:r>
              <w:rPr>
                <w:sz w:val="17"/>
                <w:szCs w:val="17"/>
              </w:rPr>
              <w:t>I.LL.3.3.2. Realiza inferencias fundamentales y proyectivo-valorativas, valora los contenidos y aspectos de forma a partir de criterios preestablecidos, reconoce el punto de vista, las motivaciones y los argumentos del autor al moni</w:t>
            </w:r>
            <w:r>
              <w:rPr>
                <w:sz w:val="17"/>
                <w:szCs w:val="17"/>
              </w:rPr>
              <w:softHyphen/>
              <w:t>torear y autorregular su comprensión mediante el uso de estrategias cognitivas. (J.2., J.4.)</w:t>
            </w:r>
          </w:p>
          <w:p w:rsidR="00C86A1D" w:rsidRPr="00DC12F3" w:rsidRDefault="00C86A1D" w:rsidP="00C86A1D">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C86A1D" w:rsidRPr="00DC12F3" w:rsidRDefault="00C86A1D" w:rsidP="00C86A1D">
            <w:pPr>
              <w:rPr>
                <w:rFonts w:asciiTheme="minorHAnsi" w:hAnsiTheme="minorHAnsi"/>
                <w:b/>
                <w:sz w:val="18"/>
                <w:szCs w:val="18"/>
                <w:lang w:eastAsia="en-US"/>
              </w:rPr>
            </w:pPr>
          </w:p>
          <w:p w:rsidR="00C86A1D" w:rsidRPr="00DC12F3" w:rsidRDefault="007261D1" w:rsidP="001F38E2">
            <w:pPr>
              <w:tabs>
                <w:tab w:val="clear" w:pos="708"/>
              </w:tabs>
              <w:suppressAutoHyphens w:val="0"/>
              <w:spacing w:after="200" w:line="276" w:lineRule="auto"/>
              <w:jc w:val="both"/>
              <w:rPr>
                <w:rFonts w:asciiTheme="minorHAnsi" w:hAnsiTheme="minorHAnsi"/>
                <w:color w:val="000000"/>
                <w:sz w:val="18"/>
                <w:szCs w:val="18"/>
                <w:lang w:eastAsia="es-EC"/>
              </w:rPr>
            </w:pPr>
            <w:r>
              <w:rPr>
                <w:rFonts w:asciiTheme="minorHAnsi" w:hAnsiTheme="minorHAnsi"/>
                <w:color w:val="000000"/>
                <w:sz w:val="18"/>
                <w:szCs w:val="18"/>
                <w:lang w:eastAsia="es-EC"/>
              </w:rPr>
              <w:t>Valorar la función comunicativa del texto (y los argumentos del autor) mediante preguntas u respuestas para la comprensión lectora.</w:t>
            </w:r>
            <w:r w:rsidR="00526D78">
              <w:rPr>
                <w:rFonts w:asciiTheme="minorHAnsi" w:hAnsiTheme="minorHAnsi"/>
                <w:color w:val="000000"/>
                <w:sz w:val="18"/>
                <w:szCs w:val="18"/>
                <w:lang w:eastAsia="es-EC"/>
              </w:rPr>
              <w:t xml:space="preserve"> </w:t>
            </w:r>
          </w:p>
          <w:p w:rsidR="00FA3D67" w:rsidRPr="00DC12F3" w:rsidRDefault="00FA3D67" w:rsidP="001F38E2">
            <w:pPr>
              <w:tabs>
                <w:tab w:val="clear" w:pos="708"/>
              </w:tabs>
              <w:suppressAutoHyphens w:val="0"/>
              <w:spacing w:after="200" w:line="276" w:lineRule="auto"/>
              <w:ind w:left="360"/>
              <w:contextualSpacing/>
              <w:jc w:val="both"/>
              <w:rPr>
                <w:rFonts w:asciiTheme="minorHAnsi" w:hAnsiTheme="minorHAnsi"/>
                <w:color w:val="000000"/>
                <w:sz w:val="18"/>
                <w:szCs w:val="18"/>
                <w:lang w:eastAsia="es-EC"/>
              </w:rPr>
            </w:pPr>
          </w:p>
        </w:tc>
        <w:tc>
          <w:tcPr>
            <w:tcW w:w="4554" w:type="dxa"/>
            <w:gridSpan w:val="8"/>
            <w:tcBorders>
              <w:top w:val="single" w:sz="4" w:space="0" w:color="auto"/>
              <w:left w:val="single" w:sz="4" w:space="0" w:color="auto"/>
              <w:bottom w:val="single" w:sz="4" w:space="0" w:color="auto"/>
              <w:right w:val="single" w:sz="4" w:space="0" w:color="auto"/>
            </w:tcBorders>
          </w:tcPr>
          <w:p w:rsidR="008A45B3" w:rsidRPr="00DA5CD0" w:rsidRDefault="008A45B3" w:rsidP="008A45B3">
            <w:pPr>
              <w:jc w:val="both"/>
              <w:rPr>
                <w:rFonts w:asciiTheme="minorHAnsi" w:hAnsiTheme="minorHAnsi"/>
                <w:bCs/>
                <w:color w:val="000000"/>
                <w:sz w:val="18"/>
                <w:szCs w:val="18"/>
                <w:lang w:eastAsia="es-EC"/>
              </w:rPr>
            </w:pPr>
            <w:r w:rsidRPr="00DA5CD0">
              <w:rPr>
                <w:rFonts w:asciiTheme="minorHAnsi" w:hAnsiTheme="minorHAnsi"/>
                <w:b/>
                <w:bCs/>
                <w:color w:val="000000"/>
                <w:sz w:val="18"/>
                <w:szCs w:val="18"/>
                <w:lang w:eastAsia="es-EC"/>
              </w:rPr>
              <w:t>Técnica</w:t>
            </w:r>
            <w:r w:rsidR="003857D8">
              <w:rPr>
                <w:rFonts w:asciiTheme="minorHAnsi" w:hAnsiTheme="minorHAnsi"/>
                <w:bCs/>
                <w:color w:val="000000"/>
                <w:sz w:val="18"/>
                <w:szCs w:val="18"/>
                <w:lang w:eastAsia="es-EC"/>
              </w:rPr>
              <w:t>: Prueba</w:t>
            </w:r>
          </w:p>
          <w:p w:rsidR="00B83E77" w:rsidRPr="00DC12F3" w:rsidRDefault="008A45B3" w:rsidP="008A45B3">
            <w:pPr>
              <w:jc w:val="both"/>
              <w:rPr>
                <w:rFonts w:asciiTheme="minorHAnsi" w:hAnsiTheme="minorHAnsi"/>
                <w:color w:val="000000"/>
                <w:sz w:val="18"/>
                <w:szCs w:val="18"/>
                <w:lang w:eastAsia="es-EC"/>
              </w:rPr>
            </w:pPr>
            <w:r w:rsidRPr="00DA5CD0">
              <w:rPr>
                <w:rFonts w:asciiTheme="minorHAnsi" w:hAnsiTheme="minorHAnsi"/>
                <w:b/>
                <w:bCs/>
                <w:color w:val="000000"/>
                <w:sz w:val="18"/>
                <w:szCs w:val="18"/>
                <w:lang w:eastAsia="es-EC"/>
              </w:rPr>
              <w:t>Instrumentos</w:t>
            </w:r>
            <w:r w:rsidRPr="00DA5CD0">
              <w:rPr>
                <w:rFonts w:asciiTheme="minorHAnsi" w:hAnsiTheme="minorHAnsi"/>
                <w:bCs/>
                <w:color w:val="000000"/>
                <w:sz w:val="18"/>
                <w:szCs w:val="18"/>
                <w:lang w:eastAsia="es-EC"/>
              </w:rPr>
              <w:t>:</w:t>
            </w:r>
            <w:r w:rsidRPr="00DA5CD0">
              <w:rPr>
                <w:rFonts w:asciiTheme="minorHAnsi" w:eastAsiaTheme="minorHAnsi" w:hAnsiTheme="minorHAnsi" w:cstheme="minorBidi"/>
                <w:color w:val="auto"/>
                <w:kern w:val="0"/>
                <w:sz w:val="18"/>
                <w:szCs w:val="18"/>
                <w:lang w:eastAsia="en-US"/>
              </w:rPr>
              <w:t xml:space="preserve"> Cuestionario-Lección escrita</w:t>
            </w:r>
            <w:r>
              <w:rPr>
                <w:rFonts w:asciiTheme="minorHAnsi" w:eastAsiaTheme="minorHAnsi" w:hAnsiTheme="minorHAnsi" w:cstheme="minorBidi"/>
                <w:color w:val="auto"/>
                <w:kern w:val="0"/>
                <w:sz w:val="18"/>
                <w:szCs w:val="18"/>
                <w:lang w:eastAsia="en-US"/>
              </w:rPr>
              <w:t xml:space="preserve"> </w:t>
            </w:r>
          </w:p>
        </w:tc>
      </w:tr>
      <w:tr w:rsidR="00A305A0" w:rsidRPr="00DC12F3" w:rsidTr="00BD0402">
        <w:trPr>
          <w:trHeight w:val="653"/>
        </w:trPr>
        <w:tc>
          <w:tcPr>
            <w:tcW w:w="2757" w:type="dxa"/>
            <w:gridSpan w:val="4"/>
            <w:tcBorders>
              <w:top w:val="single" w:sz="4" w:space="0" w:color="auto"/>
              <w:left w:val="single" w:sz="4" w:space="0" w:color="auto"/>
              <w:bottom w:val="single" w:sz="4" w:space="0" w:color="auto"/>
              <w:right w:val="single" w:sz="4" w:space="0" w:color="000000"/>
            </w:tcBorders>
          </w:tcPr>
          <w:p w:rsidR="00A305A0" w:rsidRDefault="00A305A0" w:rsidP="00A84DEC">
            <w:pPr>
              <w:tabs>
                <w:tab w:val="left" w:pos="924"/>
              </w:tabs>
              <w:jc w:val="both"/>
              <w:rPr>
                <w:b/>
                <w:sz w:val="18"/>
                <w:szCs w:val="18"/>
              </w:rPr>
            </w:pPr>
            <w:r>
              <w:rPr>
                <w:b/>
                <w:sz w:val="18"/>
                <w:szCs w:val="18"/>
              </w:rPr>
              <w:t>Escritura:</w:t>
            </w:r>
          </w:p>
          <w:p w:rsidR="00A305A0" w:rsidRDefault="00A305A0" w:rsidP="00A84DEC">
            <w:pPr>
              <w:tabs>
                <w:tab w:val="left" w:pos="924"/>
              </w:tabs>
              <w:jc w:val="both"/>
            </w:pPr>
          </w:p>
          <w:p w:rsidR="00A305A0" w:rsidRDefault="00A305A0" w:rsidP="00A84DEC">
            <w:pPr>
              <w:tabs>
                <w:tab w:val="left" w:pos="924"/>
              </w:tabs>
              <w:spacing w:before="100" w:after="100"/>
              <w:contextualSpacing/>
              <w:jc w:val="both"/>
              <w:rPr>
                <w:color w:val="2E74B5"/>
                <w:sz w:val="17"/>
                <w:szCs w:val="17"/>
              </w:rPr>
            </w:pPr>
            <w:r>
              <w:rPr>
                <w:color w:val="2E74B5"/>
                <w:sz w:val="17"/>
                <w:szCs w:val="17"/>
              </w:rPr>
              <w:t xml:space="preserve">LL.3.3.5 Valorar los aspectos de forma y el contenido de un texto, a partir de criterios preestablecidos. </w:t>
            </w:r>
          </w:p>
          <w:p w:rsidR="00336DA5" w:rsidRDefault="00336DA5" w:rsidP="00A84DEC">
            <w:pPr>
              <w:tabs>
                <w:tab w:val="left" w:pos="924"/>
              </w:tabs>
              <w:spacing w:before="100" w:after="100"/>
              <w:contextualSpacing/>
              <w:jc w:val="both"/>
              <w:rPr>
                <w:color w:val="2E74B5"/>
                <w:sz w:val="17"/>
                <w:szCs w:val="17"/>
              </w:rPr>
            </w:pPr>
          </w:p>
          <w:p w:rsidR="00A305A0" w:rsidRDefault="00A305A0" w:rsidP="00A84DEC">
            <w:pPr>
              <w:tabs>
                <w:tab w:val="clear" w:pos="708"/>
                <w:tab w:val="left" w:pos="924"/>
              </w:tabs>
              <w:suppressAutoHyphens w:val="0"/>
              <w:spacing w:after="200" w:line="276" w:lineRule="auto"/>
              <w:contextualSpacing/>
              <w:jc w:val="both"/>
              <w:rPr>
                <w:sz w:val="18"/>
                <w:szCs w:val="18"/>
                <w:u w:val="single"/>
              </w:rPr>
            </w:pPr>
            <w:r>
              <w:rPr>
                <w:color w:val="2E74B5"/>
                <w:sz w:val="17"/>
                <w:szCs w:val="17"/>
                <w:u w:val="single"/>
              </w:rPr>
              <w:t>LL.3.5.5. Reinventar los textos literarios y relacionarlos con el contexto cultural propio y de otros entornos</w:t>
            </w:r>
          </w:p>
          <w:p w:rsidR="001E5EF1" w:rsidRPr="001E5EF1" w:rsidRDefault="001E5EF1" w:rsidP="001E5EF1">
            <w:pPr>
              <w:tabs>
                <w:tab w:val="clear" w:pos="708"/>
                <w:tab w:val="left" w:pos="924"/>
              </w:tabs>
              <w:suppressAutoHyphens w:val="0"/>
              <w:autoSpaceDE w:val="0"/>
              <w:autoSpaceDN w:val="0"/>
              <w:adjustRightInd w:val="0"/>
              <w:spacing w:after="200"/>
              <w:jc w:val="both"/>
              <w:rPr>
                <w:rFonts w:asciiTheme="minorHAnsi" w:hAnsiTheme="minorHAnsi" w:cs="Calibri"/>
                <w:bCs/>
                <w:sz w:val="16"/>
                <w:szCs w:val="16"/>
                <w:u w:val="single"/>
                <w:lang w:val="es-ES"/>
              </w:rPr>
            </w:pPr>
            <w:r w:rsidRPr="001E5EF1">
              <w:rPr>
                <w:rFonts w:asciiTheme="minorHAnsi" w:hAnsiTheme="minorHAnsi"/>
                <w:color w:val="002060"/>
                <w:sz w:val="16"/>
                <w:szCs w:val="16"/>
                <w:u w:val="single"/>
              </w:rPr>
              <w:t>LL.3.4.10. Expresar sus ideas con precisión e integrar en las producciones escritas los diferentes tipos de sustantivo, pronombre, adjetivo, verbo, adverbio y sus modificadores.</w:t>
            </w:r>
          </w:p>
          <w:p w:rsidR="00A305A0" w:rsidRPr="00DC12F3" w:rsidRDefault="00A305A0" w:rsidP="001F38E2">
            <w:pPr>
              <w:tabs>
                <w:tab w:val="clear" w:pos="708"/>
                <w:tab w:val="left" w:pos="924"/>
              </w:tabs>
              <w:suppressAutoHyphens w:val="0"/>
              <w:autoSpaceDE w:val="0"/>
              <w:autoSpaceDN w:val="0"/>
              <w:adjustRightInd w:val="0"/>
              <w:spacing w:after="200" w:line="276" w:lineRule="auto"/>
              <w:ind w:left="360"/>
              <w:contextualSpacing/>
              <w:jc w:val="both"/>
              <w:rPr>
                <w:rFonts w:asciiTheme="minorHAnsi" w:hAnsiTheme="minorHAnsi"/>
                <w:color w:val="000000"/>
                <w:sz w:val="18"/>
                <w:szCs w:val="18"/>
                <w:lang w:eastAsia="es-EC"/>
              </w:rPr>
            </w:pPr>
          </w:p>
        </w:tc>
        <w:tc>
          <w:tcPr>
            <w:tcW w:w="2977" w:type="dxa"/>
            <w:gridSpan w:val="3"/>
            <w:tcBorders>
              <w:top w:val="single" w:sz="4" w:space="0" w:color="auto"/>
              <w:left w:val="single" w:sz="4" w:space="0" w:color="auto"/>
              <w:bottom w:val="single" w:sz="4" w:space="0" w:color="auto"/>
              <w:right w:val="single" w:sz="4" w:space="0" w:color="000000"/>
            </w:tcBorders>
          </w:tcPr>
          <w:p w:rsidR="00A305A0" w:rsidRPr="00DA5CD0" w:rsidRDefault="00A305A0" w:rsidP="00CD498B">
            <w:pPr>
              <w:tabs>
                <w:tab w:val="clear" w:pos="708"/>
              </w:tabs>
              <w:suppressAutoHyphens w:val="0"/>
              <w:jc w:val="both"/>
              <w:rPr>
                <w:rFonts w:asciiTheme="minorHAnsi" w:hAnsiTheme="minorHAnsi"/>
                <w:b/>
                <w:bCs/>
                <w:color w:val="000000"/>
                <w:kern w:val="0"/>
                <w:sz w:val="18"/>
                <w:szCs w:val="18"/>
                <w:lang w:val="es-MX" w:eastAsia="es-EC"/>
              </w:rPr>
            </w:pPr>
            <w:r w:rsidRPr="00DA5CD0">
              <w:rPr>
                <w:rFonts w:asciiTheme="minorHAnsi" w:hAnsiTheme="minorHAnsi"/>
                <w:b/>
                <w:bCs/>
                <w:color w:val="000000"/>
                <w:kern w:val="0"/>
                <w:sz w:val="18"/>
                <w:szCs w:val="18"/>
                <w:lang w:val="es-MX" w:eastAsia="es-EC"/>
              </w:rPr>
              <w:t>METODO INDUCTIVO</w:t>
            </w: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Observación </w:t>
            </w:r>
          </w:p>
          <w:p w:rsidR="00A305A0" w:rsidRPr="00DA5CD0" w:rsidRDefault="00A305A0" w:rsidP="00CD498B">
            <w:pPr>
              <w:tabs>
                <w:tab w:val="clear" w:pos="708"/>
              </w:tabs>
              <w:suppressAutoHyphens w:val="0"/>
              <w:jc w:val="both"/>
              <w:rPr>
                <w:rFonts w:asciiTheme="minorHAnsi" w:hAnsiTheme="minorHAnsi"/>
                <w:bCs/>
                <w:color w:val="000000" w:themeColor="text1"/>
                <w:kern w:val="0"/>
                <w:sz w:val="18"/>
                <w:szCs w:val="18"/>
                <w:lang w:val="es-MX" w:eastAsia="es-EC"/>
              </w:rPr>
            </w:pPr>
            <w:r w:rsidRPr="00DA5CD0">
              <w:rPr>
                <w:rFonts w:asciiTheme="minorHAnsi" w:eastAsiaTheme="minorHAnsi" w:hAnsiTheme="minorHAnsi" w:cstheme="minorBidi"/>
                <w:color w:val="000000" w:themeColor="text1"/>
                <w:kern w:val="0"/>
                <w:sz w:val="18"/>
                <w:szCs w:val="18"/>
                <w:lang w:val="es-ES" w:eastAsia="en-US"/>
              </w:rPr>
              <w:t xml:space="preserve">Leer </w:t>
            </w:r>
            <w:r w:rsidR="000714DB">
              <w:rPr>
                <w:rFonts w:asciiTheme="minorHAnsi" w:eastAsiaTheme="minorHAnsi" w:hAnsiTheme="minorHAnsi" w:cstheme="minorBidi"/>
                <w:color w:val="000000" w:themeColor="text1"/>
                <w:kern w:val="0"/>
                <w:sz w:val="18"/>
                <w:szCs w:val="18"/>
                <w:lang w:val="es-ES" w:eastAsia="en-US"/>
              </w:rPr>
              <w:t xml:space="preserve">y analizar la reseña de la obra del teatro “la verdadera y singular historia de la princesa y el dragón” de José Luis Alonso de Santos </w:t>
            </w:r>
            <w:r w:rsidR="003E6A26">
              <w:rPr>
                <w:rFonts w:asciiTheme="minorHAnsi" w:eastAsiaTheme="minorHAnsi" w:hAnsiTheme="minorHAnsi" w:cstheme="minorBidi"/>
                <w:color w:val="000000" w:themeColor="text1"/>
                <w:kern w:val="0"/>
                <w:sz w:val="18"/>
                <w:szCs w:val="18"/>
                <w:lang w:val="es-ES" w:eastAsia="en-US"/>
              </w:rPr>
              <w:t xml:space="preserve">de la página </w:t>
            </w:r>
            <w:r w:rsidR="001F4B98">
              <w:rPr>
                <w:rFonts w:asciiTheme="minorHAnsi" w:eastAsiaTheme="minorHAnsi" w:hAnsiTheme="minorHAnsi" w:cstheme="minorBidi"/>
                <w:color w:val="000000" w:themeColor="text1"/>
                <w:kern w:val="0"/>
                <w:sz w:val="18"/>
                <w:szCs w:val="18"/>
                <w:lang w:val="es-ES" w:eastAsia="en-US"/>
              </w:rPr>
              <w:t xml:space="preserve">119 </w:t>
            </w:r>
            <w:r w:rsidR="000714DB">
              <w:rPr>
                <w:rFonts w:asciiTheme="minorHAnsi" w:eastAsiaTheme="minorHAnsi" w:hAnsiTheme="minorHAnsi" w:cstheme="minorBidi"/>
                <w:color w:val="000000" w:themeColor="text1"/>
                <w:kern w:val="0"/>
                <w:sz w:val="18"/>
                <w:szCs w:val="18"/>
                <w:lang w:val="es-ES" w:eastAsia="en-US"/>
              </w:rPr>
              <w:t>y escribe un resumen siguiendo los hechos en una forma cronológica</w:t>
            </w:r>
            <w:r w:rsidRPr="00DA5CD0">
              <w:rPr>
                <w:rFonts w:asciiTheme="minorHAnsi" w:hAnsiTheme="minorHAnsi"/>
                <w:bCs/>
                <w:color w:val="000000" w:themeColor="text1"/>
                <w:kern w:val="0"/>
                <w:sz w:val="18"/>
                <w:szCs w:val="18"/>
                <w:lang w:val="es-MX" w:eastAsia="es-EC"/>
              </w:rPr>
              <w:t>.</w:t>
            </w: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Experimentación </w:t>
            </w:r>
          </w:p>
          <w:p w:rsidR="00A305A0" w:rsidRDefault="000714DB" w:rsidP="00CD498B">
            <w:pPr>
              <w:tabs>
                <w:tab w:val="clear" w:pos="708"/>
              </w:tabs>
              <w:suppressAutoHyphens w:val="0"/>
              <w:rPr>
                <w:rFonts w:asciiTheme="minorHAnsi" w:eastAsiaTheme="minorHAnsi" w:hAnsiTheme="minorHAnsi" w:cstheme="minorBidi"/>
                <w:color w:val="000000" w:themeColor="text1"/>
                <w:kern w:val="0"/>
                <w:sz w:val="18"/>
                <w:szCs w:val="18"/>
                <w:lang w:val="es-MX" w:eastAsia="en-US"/>
              </w:rPr>
            </w:pPr>
            <w:r>
              <w:rPr>
                <w:rFonts w:asciiTheme="minorHAnsi" w:eastAsiaTheme="minorHAnsi" w:hAnsiTheme="minorHAnsi" w:cstheme="minorBidi"/>
                <w:color w:val="000000" w:themeColor="text1"/>
                <w:kern w:val="0"/>
                <w:sz w:val="18"/>
                <w:szCs w:val="18"/>
                <w:lang w:val="es-MX" w:eastAsia="en-US"/>
              </w:rPr>
              <w:t>De la obra de teatro</w:t>
            </w:r>
            <w:r w:rsidR="00A305A0" w:rsidRPr="00DA5CD0">
              <w:rPr>
                <w:rFonts w:asciiTheme="minorHAnsi" w:eastAsiaTheme="minorHAnsi" w:hAnsiTheme="minorHAnsi" w:cstheme="minorBidi"/>
                <w:color w:val="000000" w:themeColor="text1"/>
                <w:kern w:val="0"/>
                <w:sz w:val="18"/>
                <w:szCs w:val="18"/>
                <w:lang w:val="es-MX" w:eastAsia="en-US"/>
              </w:rPr>
              <w:t xml:space="preserve"> “</w:t>
            </w:r>
            <w:r>
              <w:rPr>
                <w:rFonts w:asciiTheme="minorHAnsi" w:eastAsiaTheme="minorHAnsi" w:hAnsiTheme="minorHAnsi" w:cstheme="minorBidi"/>
                <w:color w:val="000000" w:themeColor="text1"/>
                <w:kern w:val="0"/>
                <w:sz w:val="18"/>
                <w:szCs w:val="18"/>
                <w:lang w:val="es-ES" w:eastAsia="en-US"/>
              </w:rPr>
              <w:t>teatro “la verdadera y singular historia de la princesa y el dragón” de José Luis Alonso de Santos,</w:t>
            </w:r>
            <w:r w:rsidR="00A305A0" w:rsidRPr="00DA5CD0">
              <w:rPr>
                <w:rFonts w:asciiTheme="minorHAnsi" w:hAnsiTheme="minorHAnsi"/>
                <w:bCs/>
                <w:color w:val="000000" w:themeColor="text1"/>
                <w:kern w:val="0"/>
                <w:sz w:val="18"/>
                <w:szCs w:val="18"/>
                <w:lang w:val="es-MX" w:eastAsia="es-EC"/>
              </w:rPr>
              <w:t xml:space="preserve"> </w:t>
            </w:r>
            <w:r>
              <w:rPr>
                <w:rFonts w:asciiTheme="minorHAnsi" w:hAnsiTheme="minorHAnsi"/>
                <w:bCs/>
                <w:color w:val="000000" w:themeColor="text1"/>
                <w:kern w:val="0"/>
                <w:sz w:val="18"/>
                <w:szCs w:val="18"/>
                <w:lang w:val="es-MX" w:eastAsia="es-EC"/>
              </w:rPr>
              <w:t>r</w:t>
            </w:r>
            <w:r w:rsidR="00A305A0" w:rsidRPr="00DA5CD0">
              <w:rPr>
                <w:rFonts w:asciiTheme="minorHAnsi" w:eastAsiaTheme="minorHAnsi" w:hAnsiTheme="minorHAnsi" w:cstheme="minorBidi"/>
                <w:color w:val="000000" w:themeColor="text1"/>
                <w:kern w:val="0"/>
                <w:sz w:val="18"/>
                <w:szCs w:val="18"/>
                <w:lang w:val="es-MX" w:eastAsia="en-US"/>
              </w:rPr>
              <w:t>ealiza un cuadro de doble entrada</w:t>
            </w:r>
            <w:r>
              <w:rPr>
                <w:rFonts w:asciiTheme="minorHAnsi" w:eastAsiaTheme="minorHAnsi" w:hAnsiTheme="minorHAnsi" w:cstheme="minorBidi"/>
                <w:color w:val="000000" w:themeColor="text1"/>
                <w:kern w:val="0"/>
                <w:sz w:val="18"/>
                <w:szCs w:val="18"/>
                <w:lang w:val="es-MX" w:eastAsia="en-US"/>
              </w:rPr>
              <w:t xml:space="preserve"> y </w:t>
            </w:r>
            <w:r w:rsidR="00A305A0" w:rsidRPr="00DA5CD0">
              <w:rPr>
                <w:rFonts w:asciiTheme="minorHAnsi" w:eastAsiaTheme="minorHAnsi" w:hAnsiTheme="minorHAnsi" w:cstheme="minorBidi"/>
                <w:color w:val="000000" w:themeColor="text1"/>
                <w:kern w:val="0"/>
                <w:sz w:val="18"/>
                <w:szCs w:val="18"/>
                <w:lang w:val="es-MX" w:eastAsia="en-US"/>
              </w:rPr>
              <w:t xml:space="preserve">escribe </w:t>
            </w:r>
            <w:r>
              <w:rPr>
                <w:rFonts w:asciiTheme="minorHAnsi" w:eastAsiaTheme="minorHAnsi" w:hAnsiTheme="minorHAnsi" w:cstheme="minorBidi"/>
                <w:color w:val="000000" w:themeColor="text1"/>
                <w:kern w:val="0"/>
                <w:sz w:val="18"/>
                <w:szCs w:val="18"/>
                <w:lang w:val="es-MX" w:eastAsia="en-US"/>
              </w:rPr>
              <w:t>personajes y hechos</w:t>
            </w:r>
            <w:r w:rsidR="00A305A0" w:rsidRPr="00DA5CD0">
              <w:rPr>
                <w:rFonts w:asciiTheme="minorHAnsi" w:eastAsiaTheme="minorHAnsi" w:hAnsiTheme="minorHAnsi" w:cstheme="minorBidi"/>
                <w:color w:val="000000" w:themeColor="text1"/>
                <w:kern w:val="0"/>
                <w:sz w:val="18"/>
                <w:szCs w:val="18"/>
                <w:lang w:val="es-MX" w:eastAsia="en-US"/>
              </w:rPr>
              <w:t>.</w:t>
            </w:r>
          </w:p>
          <w:p w:rsidR="001E5EF1" w:rsidRPr="001E5EF1" w:rsidRDefault="001E5EF1" w:rsidP="001E5EF1">
            <w:pPr>
              <w:tabs>
                <w:tab w:val="clear" w:pos="708"/>
              </w:tabs>
              <w:suppressAutoHyphens w:val="0"/>
              <w:jc w:val="both"/>
              <w:rPr>
                <w:rFonts w:asciiTheme="minorHAnsi" w:hAnsiTheme="minorHAnsi"/>
                <w:sz w:val="16"/>
                <w:szCs w:val="16"/>
                <w:lang w:val="es-MX"/>
              </w:rPr>
            </w:pPr>
            <w:r w:rsidRPr="001E5EF1">
              <w:rPr>
                <w:rFonts w:asciiTheme="minorHAnsi" w:hAnsiTheme="minorHAnsi"/>
                <w:sz w:val="16"/>
                <w:szCs w:val="16"/>
                <w:lang w:val="es-MX"/>
              </w:rPr>
              <w:t>Identificar adjetivos posesivos en biografías y</w:t>
            </w:r>
            <w:r>
              <w:rPr>
                <w:rFonts w:asciiTheme="minorHAnsi" w:hAnsiTheme="minorHAnsi"/>
                <w:sz w:val="16"/>
                <w:szCs w:val="16"/>
                <w:lang w:val="es-MX"/>
              </w:rPr>
              <w:t xml:space="preserve"> auto</w:t>
            </w:r>
            <w:r w:rsidR="0080631B">
              <w:rPr>
                <w:rFonts w:asciiTheme="minorHAnsi" w:hAnsiTheme="minorHAnsi"/>
                <w:sz w:val="16"/>
                <w:szCs w:val="16"/>
                <w:lang w:val="es-MX"/>
              </w:rPr>
              <w:t>biografías págs. 122- 123</w:t>
            </w:r>
          </w:p>
          <w:p w:rsidR="001E5EF1" w:rsidRPr="001E5EF1" w:rsidRDefault="001E5EF1" w:rsidP="001E5EF1">
            <w:pPr>
              <w:tabs>
                <w:tab w:val="clear" w:pos="708"/>
              </w:tabs>
              <w:suppressAutoHyphens w:val="0"/>
              <w:jc w:val="both"/>
              <w:rPr>
                <w:rFonts w:asciiTheme="minorHAnsi" w:hAnsiTheme="minorHAnsi"/>
                <w:sz w:val="16"/>
                <w:szCs w:val="16"/>
                <w:lang w:val="es-MX"/>
              </w:rPr>
            </w:pPr>
            <w:r w:rsidRPr="001E5EF1">
              <w:rPr>
                <w:rFonts w:asciiTheme="minorHAnsi" w:hAnsiTheme="minorHAnsi"/>
                <w:sz w:val="16"/>
                <w:szCs w:val="16"/>
                <w:lang w:val="es-MX"/>
              </w:rPr>
              <w:t>Destacar la importancia de utilizar la</w:t>
            </w:r>
            <w:r w:rsidRPr="001E5EF1">
              <w:rPr>
                <w:rFonts w:asciiTheme="minorHAnsi" w:hAnsiTheme="minorHAnsi"/>
                <w:b/>
                <w:sz w:val="16"/>
                <w:szCs w:val="16"/>
                <w:lang w:val="es-MX"/>
              </w:rPr>
              <w:t xml:space="preserve"> tilde diacrítica</w:t>
            </w:r>
            <w:r w:rsidRPr="001E5EF1">
              <w:rPr>
                <w:rFonts w:asciiTheme="minorHAnsi" w:hAnsiTheme="minorHAnsi"/>
                <w:sz w:val="16"/>
                <w:szCs w:val="16"/>
                <w:lang w:val="es-MX"/>
              </w:rPr>
              <w:t>.</w:t>
            </w:r>
          </w:p>
          <w:p w:rsidR="001E5EF1" w:rsidRPr="001E5EF1" w:rsidRDefault="001E5EF1" w:rsidP="001E5EF1">
            <w:pPr>
              <w:tabs>
                <w:tab w:val="clear" w:pos="708"/>
              </w:tabs>
              <w:suppressAutoHyphens w:val="0"/>
              <w:jc w:val="both"/>
              <w:rPr>
                <w:rFonts w:asciiTheme="minorHAnsi" w:hAnsiTheme="minorHAnsi"/>
                <w:sz w:val="16"/>
                <w:szCs w:val="16"/>
                <w:lang w:val="es-MX"/>
              </w:rPr>
            </w:pPr>
            <w:r w:rsidRPr="001E5EF1">
              <w:rPr>
                <w:rFonts w:asciiTheme="minorHAnsi" w:hAnsiTheme="minorHAnsi"/>
                <w:sz w:val="16"/>
                <w:szCs w:val="16"/>
                <w:lang w:val="es-MX"/>
              </w:rPr>
              <w:t>Ampliar información con utilizació</w:t>
            </w:r>
            <w:r w:rsidR="0080631B">
              <w:rPr>
                <w:rFonts w:asciiTheme="minorHAnsi" w:hAnsiTheme="minorHAnsi"/>
                <w:sz w:val="16"/>
                <w:szCs w:val="16"/>
                <w:lang w:val="es-MX"/>
              </w:rPr>
              <w:t xml:space="preserve">n </w:t>
            </w:r>
            <w:r w:rsidR="0080631B">
              <w:rPr>
                <w:rFonts w:asciiTheme="minorHAnsi" w:hAnsiTheme="minorHAnsi"/>
                <w:b/>
                <w:sz w:val="16"/>
                <w:szCs w:val="16"/>
                <w:lang w:val="es-MX"/>
              </w:rPr>
              <w:t>de clases de adverbios.</w:t>
            </w:r>
          </w:p>
          <w:p w:rsidR="007A1817" w:rsidRDefault="001E5EF1" w:rsidP="0080631B">
            <w:pPr>
              <w:tabs>
                <w:tab w:val="clear" w:pos="708"/>
              </w:tabs>
              <w:suppressAutoHyphens w:val="0"/>
              <w:jc w:val="both"/>
              <w:rPr>
                <w:rFonts w:asciiTheme="minorHAnsi" w:hAnsiTheme="minorHAnsi"/>
                <w:sz w:val="16"/>
                <w:szCs w:val="16"/>
                <w:lang w:val="es-MX"/>
              </w:rPr>
            </w:pPr>
            <w:r w:rsidRPr="0080631B">
              <w:rPr>
                <w:rFonts w:asciiTheme="minorHAnsi" w:hAnsiTheme="minorHAnsi"/>
                <w:sz w:val="16"/>
                <w:szCs w:val="16"/>
                <w:lang w:val="es-MX"/>
              </w:rPr>
              <w:t xml:space="preserve">Ejemplificar con oraciones la utilización de </w:t>
            </w:r>
            <w:r w:rsidR="007A1817">
              <w:rPr>
                <w:rFonts w:asciiTheme="minorHAnsi" w:hAnsiTheme="minorHAnsi"/>
                <w:sz w:val="16"/>
                <w:szCs w:val="16"/>
                <w:lang w:val="es-MX"/>
              </w:rPr>
              <w:lastRenderedPageBreak/>
              <w:t>las clases de adverbios.</w:t>
            </w: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Comparación </w:t>
            </w:r>
          </w:p>
          <w:p w:rsidR="000714DB" w:rsidRDefault="00D30171" w:rsidP="00CD498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MX" w:eastAsia="en-US"/>
              </w:rPr>
            </w:pPr>
            <w:r>
              <w:rPr>
                <w:rFonts w:asciiTheme="minorHAnsi" w:eastAsiaTheme="minorHAnsi" w:hAnsiTheme="minorHAnsi" w:cstheme="minorBidi"/>
                <w:color w:val="000000" w:themeColor="text1"/>
                <w:kern w:val="0"/>
                <w:sz w:val="18"/>
                <w:szCs w:val="18"/>
                <w:lang w:val="es-MX" w:eastAsia="en-US"/>
              </w:rPr>
              <w:t xml:space="preserve">Comparar las obras teatrales </w:t>
            </w:r>
            <w:r w:rsidR="001F4B98">
              <w:rPr>
                <w:rFonts w:asciiTheme="minorHAnsi" w:eastAsiaTheme="minorHAnsi" w:hAnsiTheme="minorHAnsi" w:cstheme="minorBidi"/>
                <w:color w:val="000000" w:themeColor="text1"/>
                <w:kern w:val="0"/>
                <w:sz w:val="18"/>
                <w:szCs w:val="18"/>
                <w:lang w:val="es-ES" w:eastAsia="en-US"/>
              </w:rPr>
              <w:t xml:space="preserve">“la verdadera y singular historia de la princesa y el dragón” de José Luis Alonso de Santos de la página 119 y la obra “Sancho Panza en la Ínsula </w:t>
            </w:r>
            <w:proofErr w:type="spellStart"/>
            <w:r w:rsidR="001F4B98">
              <w:rPr>
                <w:rFonts w:asciiTheme="minorHAnsi" w:eastAsiaTheme="minorHAnsi" w:hAnsiTheme="minorHAnsi" w:cstheme="minorBidi"/>
                <w:color w:val="000000" w:themeColor="text1"/>
                <w:kern w:val="0"/>
                <w:sz w:val="18"/>
                <w:szCs w:val="18"/>
                <w:lang w:val="es-ES" w:eastAsia="en-US"/>
              </w:rPr>
              <w:t>Barataria</w:t>
            </w:r>
            <w:proofErr w:type="spellEnd"/>
            <w:r w:rsidR="001F4B98">
              <w:rPr>
                <w:rFonts w:asciiTheme="minorHAnsi" w:eastAsiaTheme="minorHAnsi" w:hAnsiTheme="minorHAnsi" w:cstheme="minorBidi"/>
                <w:color w:val="000000" w:themeColor="text1"/>
                <w:kern w:val="0"/>
                <w:sz w:val="18"/>
                <w:szCs w:val="18"/>
                <w:lang w:val="es-ES" w:eastAsia="en-US"/>
              </w:rPr>
              <w:t>” de Alejandro Casona de la página 122 – 123 y determina: ¿cuál es el tema de la obra?, ¿cuál es el conflicto?, ¿a quién está dedicada la función?</w:t>
            </w:r>
          </w:p>
          <w:p w:rsidR="00A305A0" w:rsidRPr="00DA5CD0" w:rsidRDefault="00A305A0" w:rsidP="00CD498B">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Abstracción </w:t>
            </w:r>
          </w:p>
          <w:p w:rsidR="00336DA5" w:rsidRDefault="00A305A0" w:rsidP="00CD498B">
            <w:pPr>
              <w:tabs>
                <w:tab w:val="clear" w:pos="708"/>
              </w:tabs>
              <w:suppressAutoHyphens w:val="0"/>
              <w:jc w:val="both"/>
              <w:rPr>
                <w:rFonts w:asciiTheme="minorHAnsi" w:eastAsiaTheme="minorHAnsi" w:hAnsiTheme="minorHAnsi" w:cstheme="minorBidi"/>
                <w:color w:val="000000" w:themeColor="text1"/>
                <w:kern w:val="0"/>
                <w:sz w:val="18"/>
                <w:szCs w:val="18"/>
                <w:lang w:val="es-ES" w:eastAsia="en-US"/>
              </w:rPr>
            </w:pPr>
            <w:r w:rsidRPr="00DA5CD0">
              <w:rPr>
                <w:rFonts w:asciiTheme="minorHAnsi" w:eastAsiaTheme="minorHAnsi" w:hAnsiTheme="minorHAnsi" w:cstheme="minorBidi"/>
                <w:color w:val="000000" w:themeColor="text1"/>
                <w:kern w:val="0"/>
                <w:sz w:val="18"/>
                <w:szCs w:val="18"/>
                <w:lang w:val="es-ES" w:eastAsia="en-US"/>
              </w:rPr>
              <w:t>Escribir un</w:t>
            </w:r>
            <w:r w:rsidR="00336DA5">
              <w:rPr>
                <w:rFonts w:asciiTheme="minorHAnsi" w:eastAsiaTheme="minorHAnsi" w:hAnsiTheme="minorHAnsi" w:cstheme="minorBidi"/>
                <w:color w:val="000000" w:themeColor="text1"/>
                <w:kern w:val="0"/>
                <w:sz w:val="18"/>
                <w:szCs w:val="18"/>
                <w:lang w:val="es-ES" w:eastAsia="en-US"/>
              </w:rPr>
              <w:t xml:space="preserve"> primer</w:t>
            </w:r>
            <w:r w:rsidRPr="00DA5CD0">
              <w:rPr>
                <w:rFonts w:asciiTheme="minorHAnsi" w:eastAsiaTheme="minorHAnsi" w:hAnsiTheme="minorHAnsi" w:cstheme="minorBidi"/>
                <w:color w:val="000000" w:themeColor="text1"/>
                <w:kern w:val="0"/>
                <w:sz w:val="18"/>
                <w:szCs w:val="18"/>
                <w:lang w:val="es-ES" w:eastAsia="en-US"/>
              </w:rPr>
              <w:t xml:space="preserve"> borrador de un</w:t>
            </w:r>
            <w:r w:rsidR="00336DA5">
              <w:rPr>
                <w:rFonts w:asciiTheme="minorHAnsi" w:eastAsiaTheme="minorHAnsi" w:hAnsiTheme="minorHAnsi" w:cstheme="minorBidi"/>
                <w:color w:val="000000" w:themeColor="text1"/>
                <w:kern w:val="0"/>
                <w:sz w:val="18"/>
                <w:szCs w:val="18"/>
                <w:lang w:val="es-ES" w:eastAsia="en-US"/>
              </w:rPr>
              <w:t>a obra de teatro, empleando su estructura.</w:t>
            </w:r>
          </w:p>
          <w:p w:rsidR="00A305A0" w:rsidRPr="00DA5CD0" w:rsidRDefault="00336DA5" w:rsidP="00CD498B">
            <w:pPr>
              <w:tabs>
                <w:tab w:val="clear" w:pos="708"/>
              </w:tabs>
              <w:suppressAutoHyphens w:val="0"/>
              <w:jc w:val="both"/>
              <w:rPr>
                <w:rFonts w:asciiTheme="minorHAnsi" w:eastAsiaTheme="minorHAnsi" w:hAnsiTheme="minorHAnsi" w:cstheme="minorBidi"/>
                <w:color w:val="000000" w:themeColor="text1"/>
                <w:kern w:val="0"/>
                <w:sz w:val="18"/>
                <w:szCs w:val="18"/>
                <w:lang w:val="es-ES" w:eastAsia="en-US"/>
              </w:rPr>
            </w:pPr>
            <w:r>
              <w:rPr>
                <w:rFonts w:asciiTheme="minorHAnsi" w:eastAsiaTheme="minorHAnsi" w:hAnsiTheme="minorHAnsi" w:cstheme="minorBidi"/>
                <w:color w:val="000000" w:themeColor="text1"/>
                <w:kern w:val="0"/>
                <w:sz w:val="18"/>
                <w:szCs w:val="18"/>
                <w:lang w:val="es-ES" w:eastAsia="en-US"/>
              </w:rPr>
              <w:t>Leerla en voz alta y seleccionar una para dramatizar en grupo, debatir y realizar las modificaciones que consideren necesarias.</w:t>
            </w:r>
          </w:p>
          <w:p w:rsidR="00A305A0" w:rsidRPr="00A45660" w:rsidRDefault="00A305A0" w:rsidP="00CD498B">
            <w:pPr>
              <w:tabs>
                <w:tab w:val="left" w:pos="924"/>
              </w:tabs>
              <w:spacing w:before="100" w:after="100"/>
              <w:contextualSpacing/>
              <w:jc w:val="both"/>
              <w:rPr>
                <w:rFonts w:asciiTheme="minorHAnsi" w:hAnsiTheme="minorHAnsi"/>
                <w:sz w:val="18"/>
                <w:szCs w:val="18"/>
              </w:rPr>
            </w:pPr>
          </w:p>
        </w:tc>
        <w:tc>
          <w:tcPr>
            <w:tcW w:w="1833" w:type="dxa"/>
            <w:gridSpan w:val="3"/>
            <w:tcBorders>
              <w:top w:val="single" w:sz="4" w:space="0" w:color="auto"/>
              <w:left w:val="single" w:sz="8" w:space="0" w:color="auto"/>
              <w:bottom w:val="single" w:sz="4" w:space="0" w:color="auto"/>
              <w:right w:val="nil"/>
            </w:tcBorders>
          </w:tcPr>
          <w:p w:rsidR="00A305A0" w:rsidRDefault="00A305A0" w:rsidP="001F38E2">
            <w:pPr>
              <w:jc w:val="both"/>
              <w:rPr>
                <w:rFonts w:asciiTheme="minorHAnsi" w:hAnsiTheme="minorHAnsi"/>
                <w:bCs/>
                <w:color w:val="000000"/>
                <w:sz w:val="18"/>
                <w:szCs w:val="18"/>
                <w:lang w:eastAsia="es-EC"/>
              </w:rPr>
            </w:pP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Texto del estudiante.</w:t>
            </w:r>
          </w:p>
          <w:p w:rsidR="007E45CA" w:rsidRDefault="007E45CA" w:rsidP="007E45CA">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Cuaderno.</w:t>
            </w:r>
          </w:p>
          <w:p w:rsidR="00A305A0" w:rsidRPr="00DC12F3" w:rsidRDefault="0080631B" w:rsidP="001F38E2">
            <w:pPr>
              <w:jc w:val="both"/>
              <w:rPr>
                <w:rFonts w:asciiTheme="minorHAnsi" w:hAnsiTheme="minorHAnsi"/>
                <w:color w:val="000000"/>
                <w:sz w:val="18"/>
                <w:szCs w:val="18"/>
                <w:lang w:eastAsia="es-EC"/>
              </w:rPr>
            </w:pPr>
            <w:proofErr w:type="spellStart"/>
            <w:r>
              <w:rPr>
                <w:rFonts w:asciiTheme="minorHAnsi" w:hAnsiTheme="minorHAnsi"/>
                <w:color w:val="000000"/>
                <w:sz w:val="18"/>
                <w:szCs w:val="18"/>
                <w:lang w:eastAsia="es-EC"/>
              </w:rPr>
              <w:t>Invrestigaciones</w:t>
            </w:r>
            <w:proofErr w:type="spellEnd"/>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8E72E5">
            <w:pPr>
              <w:jc w:val="both"/>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A305A0" w:rsidRDefault="00A305A0" w:rsidP="00910205">
            <w:pPr>
              <w:rPr>
                <w:color w:val="auto"/>
                <w:sz w:val="17"/>
                <w:szCs w:val="17"/>
              </w:rPr>
            </w:pPr>
            <w:r>
              <w:rPr>
                <w:color w:val="auto"/>
                <w:sz w:val="17"/>
                <w:szCs w:val="17"/>
              </w:rPr>
              <w:lastRenderedPageBreak/>
              <w:t>I.LL.3.3.2. Realiza inferencias fundamentales y proyectivo-valorativas, valora los contenidos y aspectos de forma a partir de criterios preestablecidos, reconoce el punto de vista, las motivaciones y los argumentos del autor al moni</w:t>
            </w:r>
            <w:r>
              <w:rPr>
                <w:color w:val="auto"/>
                <w:sz w:val="17"/>
                <w:szCs w:val="17"/>
              </w:rPr>
              <w:softHyphen/>
              <w:t>torear y autorregular su comprensión mediante el uso de estrategias cognitivas. (J.2., J.4.)</w:t>
            </w:r>
          </w:p>
          <w:p w:rsidR="0069359C" w:rsidRDefault="0069359C" w:rsidP="00910205">
            <w:pPr>
              <w:rPr>
                <w:color w:val="auto"/>
                <w:sz w:val="17"/>
                <w:szCs w:val="17"/>
              </w:rPr>
            </w:pPr>
          </w:p>
          <w:p w:rsidR="00A305A0" w:rsidRPr="00DC12F3" w:rsidRDefault="00A305A0" w:rsidP="00910205">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A305A0" w:rsidRDefault="00A305A0" w:rsidP="00910205">
            <w:pPr>
              <w:rPr>
                <w:rFonts w:asciiTheme="minorHAnsi" w:hAnsiTheme="minorHAnsi"/>
                <w:b/>
                <w:sz w:val="18"/>
                <w:szCs w:val="18"/>
                <w:lang w:eastAsia="en-US"/>
              </w:rPr>
            </w:pPr>
          </w:p>
          <w:p w:rsidR="0069359C" w:rsidRPr="00DC12F3" w:rsidRDefault="00C3489A" w:rsidP="00910205">
            <w:pPr>
              <w:rPr>
                <w:rFonts w:asciiTheme="minorHAnsi" w:hAnsiTheme="minorHAnsi"/>
                <w:b/>
                <w:sz w:val="18"/>
                <w:szCs w:val="18"/>
                <w:lang w:eastAsia="en-US"/>
              </w:rPr>
            </w:pPr>
            <w:r>
              <w:rPr>
                <w:rFonts w:asciiTheme="minorHAnsi" w:hAnsiTheme="minorHAnsi"/>
                <w:b/>
                <w:sz w:val="18"/>
                <w:szCs w:val="18"/>
                <w:lang w:eastAsia="en-US"/>
              </w:rPr>
              <w:t xml:space="preserve">Valora el punto de vista del autor de la obra </w:t>
            </w:r>
            <w:r>
              <w:rPr>
                <w:rFonts w:asciiTheme="minorHAnsi" w:eastAsiaTheme="minorHAnsi" w:hAnsiTheme="minorHAnsi" w:cstheme="minorBidi"/>
                <w:color w:val="000000" w:themeColor="text1"/>
                <w:kern w:val="0"/>
                <w:sz w:val="18"/>
                <w:szCs w:val="18"/>
                <w:lang w:val="es-ES" w:eastAsia="en-US"/>
              </w:rPr>
              <w:t>“la verdadera y singular historia de la princesa y el dragón” de José Luis Alonso de Santos mediante preguntas y respuestas.</w:t>
            </w:r>
          </w:p>
          <w:p w:rsidR="00A305A0" w:rsidRPr="00DC12F3" w:rsidRDefault="00A305A0" w:rsidP="00910205">
            <w:pPr>
              <w:rPr>
                <w:rFonts w:asciiTheme="minorHAnsi" w:hAnsiTheme="minorHAnsi"/>
                <w:sz w:val="18"/>
                <w:szCs w:val="18"/>
                <w:lang w:eastAsia="en-US"/>
              </w:rPr>
            </w:pPr>
          </w:p>
          <w:p w:rsidR="00A305A0" w:rsidRPr="00DC12F3" w:rsidRDefault="002539B3" w:rsidP="002539B3">
            <w:pPr>
              <w:tabs>
                <w:tab w:val="clear" w:pos="708"/>
              </w:tabs>
              <w:suppressAutoHyphens w:val="0"/>
              <w:spacing w:after="200" w:line="276" w:lineRule="auto"/>
              <w:contextualSpacing/>
              <w:jc w:val="both"/>
              <w:rPr>
                <w:rFonts w:asciiTheme="minorHAnsi" w:eastAsiaTheme="minorHAnsi" w:hAnsiTheme="minorHAnsi" w:cs="Calibri"/>
                <w:color w:val="auto"/>
                <w:kern w:val="0"/>
                <w:sz w:val="18"/>
                <w:szCs w:val="18"/>
                <w:lang w:val="es-ES" w:eastAsia="en-US"/>
              </w:rPr>
            </w:pPr>
            <w:r>
              <w:rPr>
                <w:rFonts w:asciiTheme="minorHAnsi" w:eastAsiaTheme="minorHAnsi" w:hAnsiTheme="minorHAnsi" w:cs="Calibri"/>
                <w:color w:val="auto"/>
                <w:kern w:val="0"/>
                <w:sz w:val="18"/>
                <w:szCs w:val="18"/>
                <w:lang w:val="es-ES" w:eastAsia="en-US"/>
              </w:rPr>
              <w:t>Identifica clases de adverbios, conectores en obras de teatro leídas en el texto.</w:t>
            </w:r>
            <w:r w:rsidR="00A305A0" w:rsidRPr="00DC12F3">
              <w:rPr>
                <w:rFonts w:asciiTheme="minorHAnsi" w:eastAsiaTheme="minorHAnsi" w:hAnsiTheme="minorHAnsi" w:cs="Calibri"/>
                <w:color w:val="auto"/>
                <w:kern w:val="0"/>
                <w:sz w:val="18"/>
                <w:szCs w:val="18"/>
                <w:lang w:val="es-ES" w:eastAsia="en-US"/>
              </w:rPr>
              <w:t xml:space="preserve"> </w:t>
            </w:r>
          </w:p>
          <w:p w:rsidR="00A305A0" w:rsidRPr="00DC12F3"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Pr="00DC12F3"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Pr="00DC12F3"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Pr="00DC12F3"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Pr="00DC12F3" w:rsidRDefault="00A305A0"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A305A0" w:rsidRPr="00DC12F3" w:rsidRDefault="00A305A0" w:rsidP="001F38E2">
            <w:pPr>
              <w:tabs>
                <w:tab w:val="clear" w:pos="708"/>
              </w:tabs>
              <w:suppressAutoHyphens w:val="0"/>
              <w:spacing w:after="200" w:line="276" w:lineRule="auto"/>
              <w:ind w:left="563"/>
              <w:contextualSpacing/>
              <w:jc w:val="both"/>
              <w:rPr>
                <w:rFonts w:asciiTheme="minorHAnsi" w:hAnsiTheme="minorHAnsi"/>
                <w:color w:val="000000"/>
                <w:sz w:val="18"/>
                <w:szCs w:val="18"/>
                <w:lang w:eastAsia="es-EC"/>
              </w:rPr>
            </w:pPr>
          </w:p>
        </w:tc>
        <w:tc>
          <w:tcPr>
            <w:tcW w:w="4554" w:type="dxa"/>
            <w:gridSpan w:val="8"/>
            <w:tcBorders>
              <w:top w:val="single" w:sz="4" w:space="0" w:color="auto"/>
              <w:left w:val="single" w:sz="4" w:space="0" w:color="auto"/>
              <w:bottom w:val="single" w:sz="4" w:space="0" w:color="auto"/>
              <w:right w:val="single" w:sz="4" w:space="0" w:color="auto"/>
            </w:tcBorders>
          </w:tcPr>
          <w:p w:rsidR="008A45B3" w:rsidRPr="00DA5CD0" w:rsidRDefault="008A45B3" w:rsidP="008A45B3">
            <w:pPr>
              <w:jc w:val="both"/>
              <w:rPr>
                <w:rFonts w:asciiTheme="minorHAnsi" w:hAnsiTheme="minorHAnsi"/>
                <w:color w:val="000000"/>
                <w:sz w:val="18"/>
                <w:szCs w:val="18"/>
                <w:lang w:eastAsia="es-EC"/>
              </w:rPr>
            </w:pPr>
            <w:r w:rsidRPr="00DA5CD0">
              <w:rPr>
                <w:rFonts w:asciiTheme="minorHAnsi" w:hAnsiTheme="minorHAnsi"/>
                <w:b/>
                <w:color w:val="000000"/>
                <w:sz w:val="18"/>
                <w:szCs w:val="18"/>
                <w:lang w:eastAsia="es-EC"/>
              </w:rPr>
              <w:lastRenderedPageBreak/>
              <w:t>Técnica:</w:t>
            </w:r>
            <w:r w:rsidRPr="00DA5CD0">
              <w:rPr>
                <w:rFonts w:asciiTheme="minorHAnsi" w:hAnsiTheme="minorHAnsi"/>
                <w:color w:val="000000"/>
                <w:sz w:val="18"/>
                <w:szCs w:val="18"/>
                <w:lang w:eastAsia="es-EC"/>
              </w:rPr>
              <w:t xml:space="preserve"> Observación</w:t>
            </w:r>
          </w:p>
          <w:p w:rsidR="008A45B3" w:rsidRDefault="008A45B3" w:rsidP="008A45B3">
            <w:pPr>
              <w:jc w:val="both"/>
              <w:rPr>
                <w:rFonts w:asciiTheme="minorHAnsi" w:eastAsiaTheme="minorHAnsi" w:hAnsiTheme="minorHAnsi" w:cstheme="minorBidi"/>
                <w:color w:val="000000" w:themeColor="text1"/>
                <w:kern w:val="0"/>
                <w:sz w:val="18"/>
                <w:szCs w:val="18"/>
                <w:lang w:val="es-ES" w:eastAsia="en-US"/>
              </w:rPr>
            </w:pPr>
            <w:r w:rsidRPr="00DA5CD0">
              <w:rPr>
                <w:rFonts w:asciiTheme="minorHAnsi" w:hAnsiTheme="minorHAnsi"/>
                <w:b/>
                <w:color w:val="000000"/>
                <w:sz w:val="18"/>
                <w:szCs w:val="18"/>
                <w:lang w:eastAsia="es-EC"/>
              </w:rPr>
              <w:t>Instrumento</w:t>
            </w:r>
            <w:r w:rsidRPr="00DA5CD0">
              <w:rPr>
                <w:rFonts w:asciiTheme="minorHAnsi" w:hAnsiTheme="minorHAnsi"/>
                <w:color w:val="000000"/>
                <w:sz w:val="18"/>
                <w:szCs w:val="18"/>
                <w:lang w:eastAsia="es-EC"/>
              </w:rPr>
              <w:t>:</w:t>
            </w:r>
            <w:r>
              <w:rPr>
                <w:rFonts w:asciiTheme="minorHAnsi" w:hAnsiTheme="minorHAnsi"/>
                <w:color w:val="000000"/>
                <w:sz w:val="18"/>
                <w:szCs w:val="18"/>
                <w:lang w:eastAsia="es-EC"/>
              </w:rPr>
              <w:t xml:space="preserve"> Obra teatral </w:t>
            </w:r>
            <w:r>
              <w:rPr>
                <w:rFonts w:asciiTheme="minorHAnsi" w:eastAsiaTheme="minorHAnsi" w:hAnsiTheme="minorHAnsi" w:cstheme="minorBidi"/>
                <w:color w:val="000000" w:themeColor="text1"/>
                <w:kern w:val="0"/>
                <w:sz w:val="18"/>
                <w:szCs w:val="18"/>
                <w:lang w:val="es-ES" w:eastAsia="en-US"/>
              </w:rPr>
              <w:t>“la verdadera y singular historia de la princesa y el dragón” de José Luis Alonso de Santos.</w:t>
            </w:r>
          </w:p>
          <w:p w:rsidR="008A45B3" w:rsidRPr="00DA5CD0" w:rsidRDefault="008A45B3" w:rsidP="008A45B3">
            <w:pPr>
              <w:jc w:val="both"/>
              <w:rPr>
                <w:rFonts w:asciiTheme="minorHAnsi" w:hAnsiTheme="minorHAnsi"/>
                <w:color w:val="000000"/>
                <w:sz w:val="18"/>
                <w:szCs w:val="18"/>
                <w:lang w:eastAsia="es-EC"/>
              </w:rPr>
            </w:pPr>
            <w:r>
              <w:rPr>
                <w:rFonts w:asciiTheme="minorHAnsi" w:hAnsiTheme="minorHAnsi"/>
                <w:color w:val="000000"/>
                <w:sz w:val="18"/>
                <w:szCs w:val="18"/>
                <w:lang w:eastAsia="es-EC"/>
              </w:rPr>
              <w:t>Identificar la estructura</w:t>
            </w:r>
            <w:r w:rsidRPr="00DA5CD0">
              <w:rPr>
                <w:rFonts w:asciiTheme="minorHAnsi" w:hAnsiTheme="minorHAnsi"/>
                <w:color w:val="000000"/>
                <w:sz w:val="18"/>
                <w:szCs w:val="18"/>
                <w:lang w:eastAsia="es-EC"/>
              </w:rPr>
              <w:t>.</w:t>
            </w: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b/>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tc>
      </w:tr>
      <w:tr w:rsidR="00A305A0" w:rsidRPr="00DC12F3" w:rsidTr="00BD0402">
        <w:trPr>
          <w:trHeight w:val="653"/>
        </w:trPr>
        <w:tc>
          <w:tcPr>
            <w:tcW w:w="2757" w:type="dxa"/>
            <w:gridSpan w:val="4"/>
            <w:tcBorders>
              <w:top w:val="single" w:sz="4" w:space="0" w:color="auto"/>
              <w:left w:val="single" w:sz="4" w:space="0" w:color="auto"/>
              <w:bottom w:val="single" w:sz="4" w:space="0" w:color="auto"/>
              <w:right w:val="single" w:sz="4" w:space="0" w:color="000000"/>
            </w:tcBorders>
          </w:tcPr>
          <w:p w:rsidR="00A305A0" w:rsidRDefault="00A305A0" w:rsidP="00A84DEC">
            <w:pPr>
              <w:tabs>
                <w:tab w:val="left" w:pos="924"/>
              </w:tabs>
              <w:jc w:val="both"/>
            </w:pPr>
            <w:r>
              <w:rPr>
                <w:b/>
                <w:sz w:val="18"/>
                <w:szCs w:val="18"/>
                <w:u w:val="single"/>
              </w:rPr>
              <w:lastRenderedPageBreak/>
              <w:t>Bloque: Literatura</w:t>
            </w:r>
          </w:p>
          <w:p w:rsidR="00A305A0" w:rsidRDefault="00A305A0" w:rsidP="00A84DEC">
            <w:pPr>
              <w:tabs>
                <w:tab w:val="clear" w:pos="708"/>
                <w:tab w:val="left" w:pos="924"/>
              </w:tabs>
              <w:suppressAutoHyphens w:val="0"/>
              <w:spacing w:after="200" w:line="276" w:lineRule="auto"/>
              <w:contextualSpacing/>
              <w:jc w:val="both"/>
              <w:rPr>
                <w:color w:val="C00000"/>
                <w:sz w:val="17"/>
                <w:szCs w:val="17"/>
                <w:u w:val="single"/>
              </w:rPr>
            </w:pPr>
          </w:p>
          <w:p w:rsidR="00A305A0" w:rsidRDefault="00A305A0" w:rsidP="00A84DEC">
            <w:pPr>
              <w:tabs>
                <w:tab w:val="clear" w:pos="708"/>
                <w:tab w:val="left" w:pos="924"/>
              </w:tabs>
              <w:suppressAutoHyphens w:val="0"/>
              <w:spacing w:after="200" w:line="276" w:lineRule="auto"/>
              <w:contextualSpacing/>
              <w:jc w:val="both"/>
              <w:rPr>
                <w:sz w:val="18"/>
                <w:szCs w:val="18"/>
                <w:u w:val="single"/>
              </w:rPr>
            </w:pPr>
            <w:r>
              <w:rPr>
                <w:color w:val="C00000"/>
                <w:sz w:val="17"/>
                <w:szCs w:val="17"/>
                <w:u w:val="single"/>
              </w:rPr>
              <w:t>LL.3.4.14. Apoyar el proceso de escritura colaborativa e in</w:t>
            </w:r>
            <w:r>
              <w:rPr>
                <w:color w:val="C00000"/>
                <w:sz w:val="17"/>
                <w:szCs w:val="17"/>
                <w:u w:val="single"/>
              </w:rPr>
              <w:softHyphen/>
              <w:t>dividual mediante el uso de diversos recursos de las TIC.</w:t>
            </w:r>
          </w:p>
          <w:p w:rsidR="00A305A0" w:rsidRPr="00DC12F3" w:rsidRDefault="00A305A0" w:rsidP="001F38E2">
            <w:pPr>
              <w:jc w:val="both"/>
              <w:rPr>
                <w:rFonts w:asciiTheme="minorHAnsi" w:hAnsiTheme="minorHAnsi"/>
                <w:color w:val="000000"/>
                <w:sz w:val="18"/>
                <w:szCs w:val="18"/>
                <w:lang w:eastAsia="es-EC"/>
              </w:rPr>
            </w:pPr>
          </w:p>
        </w:tc>
        <w:tc>
          <w:tcPr>
            <w:tcW w:w="2977" w:type="dxa"/>
            <w:gridSpan w:val="3"/>
            <w:tcBorders>
              <w:top w:val="single" w:sz="4" w:space="0" w:color="auto"/>
              <w:left w:val="single" w:sz="4" w:space="0" w:color="auto"/>
              <w:bottom w:val="single" w:sz="4" w:space="0" w:color="auto"/>
              <w:right w:val="single" w:sz="4" w:space="0" w:color="000000"/>
            </w:tcBorders>
          </w:tcPr>
          <w:p w:rsidR="000B5A2A" w:rsidRPr="00DA5CD0" w:rsidRDefault="00A305A0" w:rsidP="000B5A2A">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C12F3">
              <w:rPr>
                <w:rFonts w:asciiTheme="minorHAnsi" w:hAnsiTheme="minorHAnsi"/>
                <w:color w:val="auto"/>
                <w:kern w:val="0"/>
                <w:sz w:val="18"/>
                <w:szCs w:val="18"/>
                <w:lang w:val="es-ES" w:eastAsia="es-EC"/>
              </w:rPr>
              <w:t xml:space="preserve"> </w:t>
            </w:r>
            <w:r w:rsidR="000B5A2A" w:rsidRPr="00DA5CD0">
              <w:rPr>
                <w:rFonts w:asciiTheme="minorHAnsi" w:hAnsiTheme="minorHAnsi"/>
                <w:b/>
                <w:color w:val="auto"/>
                <w:kern w:val="0"/>
                <w:sz w:val="18"/>
                <w:szCs w:val="18"/>
                <w:lang w:val="es-MX" w:eastAsia="es-EC"/>
              </w:rPr>
              <w:t>Método Global de Lectura</w:t>
            </w:r>
          </w:p>
          <w:p w:rsidR="000B5A2A" w:rsidRPr="00DA5CD0" w:rsidRDefault="000B5A2A" w:rsidP="000B5A2A">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Imitación</w:t>
            </w:r>
          </w:p>
          <w:p w:rsidR="000B5A2A" w:rsidRPr="00DA5CD0" w:rsidRDefault="000A1587" w:rsidP="000B5A2A">
            <w:pPr>
              <w:tabs>
                <w:tab w:val="clear" w:pos="708"/>
              </w:tabs>
              <w:suppressAutoHyphens w:val="0"/>
              <w:spacing w:after="200" w:line="276" w:lineRule="auto"/>
              <w:jc w:val="both"/>
              <w:rPr>
                <w:rFonts w:asciiTheme="minorHAnsi" w:hAnsiTheme="minorHAnsi"/>
                <w:color w:val="auto"/>
                <w:kern w:val="0"/>
                <w:sz w:val="18"/>
                <w:szCs w:val="18"/>
                <w:lang w:val="es-ES" w:eastAsia="es-EC"/>
              </w:rPr>
            </w:pPr>
            <w:r>
              <w:rPr>
                <w:rFonts w:asciiTheme="minorHAnsi" w:hAnsiTheme="minorHAnsi"/>
                <w:color w:val="auto"/>
                <w:kern w:val="0"/>
                <w:sz w:val="18"/>
                <w:szCs w:val="18"/>
                <w:lang w:val="es-ES" w:eastAsia="es-EC"/>
              </w:rPr>
              <w:t>Leer el texto</w:t>
            </w:r>
            <w:r w:rsidR="007E45CA">
              <w:rPr>
                <w:rFonts w:asciiTheme="minorHAnsi" w:hAnsiTheme="minorHAnsi"/>
                <w:sz w:val="18"/>
                <w:szCs w:val="18"/>
              </w:rPr>
              <w:t>:   “</w:t>
            </w:r>
            <w:r w:rsidR="000B5A2A" w:rsidRPr="00DA5CD0">
              <w:rPr>
                <w:rFonts w:asciiTheme="minorHAnsi" w:hAnsiTheme="minorHAnsi"/>
                <w:sz w:val="18"/>
                <w:szCs w:val="18"/>
              </w:rPr>
              <w:t xml:space="preserve">El niño que amaba las estrellas” de Francisco Delgado </w:t>
            </w:r>
            <w:r w:rsidR="000B5A2A" w:rsidRPr="00DA5CD0">
              <w:rPr>
                <w:rFonts w:asciiTheme="minorHAnsi" w:hAnsiTheme="minorHAnsi"/>
                <w:color w:val="auto"/>
                <w:kern w:val="0"/>
                <w:sz w:val="18"/>
                <w:szCs w:val="18"/>
                <w:lang w:val="es-ES" w:eastAsia="es-EC"/>
              </w:rPr>
              <w:t>con la respectiva entonació</w:t>
            </w:r>
            <w:r>
              <w:rPr>
                <w:rFonts w:asciiTheme="minorHAnsi" w:hAnsiTheme="minorHAnsi"/>
                <w:color w:val="auto"/>
                <w:kern w:val="0"/>
                <w:sz w:val="18"/>
                <w:szCs w:val="18"/>
                <w:lang w:val="es-ES" w:eastAsia="es-EC"/>
              </w:rPr>
              <w:t>n de voz.</w:t>
            </w:r>
          </w:p>
          <w:p w:rsidR="000B5A2A" w:rsidRPr="00DA5CD0" w:rsidRDefault="000B5A2A" w:rsidP="000B5A2A">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Elaboración</w:t>
            </w:r>
          </w:p>
          <w:p w:rsidR="000B5A2A" w:rsidRPr="00DA5CD0" w:rsidRDefault="000B5A2A" w:rsidP="000B5A2A">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Elaborar técnicas de síntesis y resumen para que el estudiante pueda deducir ideas principales, secundarias, ubicar escenarios  y personajes.</w:t>
            </w:r>
          </w:p>
          <w:p w:rsidR="000B5A2A" w:rsidRPr="00DA5CD0" w:rsidRDefault="000B5A2A" w:rsidP="000B5A2A">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Producción</w:t>
            </w:r>
          </w:p>
          <w:p w:rsidR="000B5A2A" w:rsidRPr="00DA5CD0" w:rsidRDefault="000B5A2A" w:rsidP="000B5A2A">
            <w:pPr>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 xml:space="preserve">Realiza un pequeño resumen y un dibujo relacionado a lo leído. </w:t>
            </w:r>
          </w:p>
          <w:p w:rsidR="00A305A0" w:rsidRPr="00DC12F3" w:rsidRDefault="00A305A0" w:rsidP="000050EB">
            <w:pPr>
              <w:jc w:val="both"/>
              <w:rPr>
                <w:rFonts w:asciiTheme="minorHAnsi" w:hAnsiTheme="minorHAns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tcPr>
          <w:p w:rsidR="00A305A0" w:rsidRDefault="00A305A0" w:rsidP="00A84DEC">
            <w:pPr>
              <w:jc w:val="both"/>
              <w:rPr>
                <w:rFonts w:asciiTheme="minorHAnsi" w:hAnsiTheme="minorHAnsi"/>
                <w:color w:val="000000"/>
                <w:sz w:val="18"/>
                <w:szCs w:val="18"/>
                <w:lang w:eastAsia="es-EC"/>
              </w:rPr>
            </w:pPr>
          </w:p>
          <w:p w:rsidR="007E45CA" w:rsidRDefault="007E45CA" w:rsidP="007E45CA">
            <w:pPr>
              <w:jc w:val="both"/>
              <w:rPr>
                <w:rFonts w:asciiTheme="minorHAnsi" w:hAnsiTheme="minorHAnsi"/>
                <w:sz w:val="18"/>
                <w:szCs w:val="18"/>
              </w:rPr>
            </w:pPr>
            <w:r>
              <w:rPr>
                <w:rFonts w:asciiTheme="minorHAnsi" w:hAnsiTheme="minorHAnsi"/>
                <w:bCs/>
                <w:color w:val="000000"/>
                <w:sz w:val="18"/>
                <w:szCs w:val="18"/>
                <w:lang w:eastAsia="es-EC"/>
              </w:rPr>
              <w:t xml:space="preserve">Texto de lectura </w:t>
            </w:r>
            <w:r>
              <w:rPr>
                <w:rFonts w:asciiTheme="minorHAnsi" w:hAnsiTheme="minorHAnsi"/>
                <w:sz w:val="18"/>
                <w:szCs w:val="18"/>
              </w:rPr>
              <w:t>“</w:t>
            </w:r>
            <w:r w:rsidRPr="00DA5CD0">
              <w:rPr>
                <w:rFonts w:asciiTheme="minorHAnsi" w:hAnsiTheme="minorHAnsi"/>
                <w:sz w:val="18"/>
                <w:szCs w:val="18"/>
              </w:rPr>
              <w:t>El niño que amaba las estrellas”</w:t>
            </w:r>
          </w:p>
          <w:p w:rsidR="007E45CA" w:rsidRPr="00DC12F3" w:rsidRDefault="007E45CA" w:rsidP="007E45CA">
            <w:pPr>
              <w:jc w:val="both"/>
              <w:rPr>
                <w:rFonts w:asciiTheme="minorHAnsi" w:hAnsiTheme="minorHAnsi"/>
                <w:color w:val="000000"/>
                <w:sz w:val="18"/>
                <w:szCs w:val="18"/>
                <w:lang w:eastAsia="es-EC"/>
              </w:rPr>
            </w:pPr>
            <w:r>
              <w:rPr>
                <w:rFonts w:asciiTheme="minorHAnsi" w:hAnsiTheme="minorHAnsi"/>
                <w:sz w:val="18"/>
                <w:szCs w:val="18"/>
              </w:rPr>
              <w:t>Carpeta de actividades</w:t>
            </w:r>
          </w:p>
        </w:tc>
        <w:tc>
          <w:tcPr>
            <w:tcW w:w="3258" w:type="dxa"/>
            <w:gridSpan w:val="5"/>
            <w:tcBorders>
              <w:top w:val="single" w:sz="4" w:space="0" w:color="auto"/>
              <w:left w:val="single" w:sz="8" w:space="0" w:color="auto"/>
              <w:bottom w:val="single" w:sz="4" w:space="0" w:color="auto"/>
              <w:right w:val="nil"/>
            </w:tcBorders>
          </w:tcPr>
          <w:p w:rsidR="00A305A0" w:rsidRDefault="00A305A0" w:rsidP="008E72E5">
            <w:pPr>
              <w:jc w:val="both"/>
              <w:rPr>
                <w:sz w:val="17"/>
                <w:szCs w:val="17"/>
              </w:rPr>
            </w:pPr>
            <w:r>
              <w:rPr>
                <w:sz w:val="17"/>
                <w:szCs w:val="17"/>
              </w:rPr>
              <w:t>I.LL.3.8.1. Reinventa textos literarios, reconociendo la fuen</w:t>
            </w:r>
            <w:r>
              <w:rPr>
                <w:sz w:val="17"/>
                <w:szCs w:val="17"/>
              </w:rPr>
              <w:softHyphen/>
              <w:t>te original, los relaciona con el contexto cultural propio y de otros entornos, incorpora recursos del lenguaje figu</w:t>
            </w:r>
            <w:r>
              <w:rPr>
                <w:sz w:val="17"/>
                <w:szCs w:val="17"/>
              </w:rPr>
              <w:softHyphen/>
              <w:t>rado y usa diversos medios y recursos (incluidas las TIC) para recrearlos. (J.2., I.2.)</w:t>
            </w:r>
          </w:p>
          <w:p w:rsidR="00C3489A" w:rsidRDefault="00C3489A" w:rsidP="00E55C41">
            <w:pPr>
              <w:rPr>
                <w:rFonts w:asciiTheme="minorHAnsi" w:hAnsiTheme="minorHAnsi"/>
                <w:b/>
                <w:sz w:val="18"/>
                <w:szCs w:val="18"/>
                <w:lang w:eastAsia="en-US"/>
              </w:rPr>
            </w:pPr>
          </w:p>
          <w:p w:rsidR="00A305A0" w:rsidRPr="00DC12F3" w:rsidRDefault="00A305A0" w:rsidP="00E55C41">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A305A0" w:rsidRPr="00DC12F3" w:rsidRDefault="00A305A0" w:rsidP="00E55C41">
            <w:pPr>
              <w:rPr>
                <w:rFonts w:asciiTheme="minorHAnsi" w:hAnsiTheme="minorHAnsi"/>
                <w:b/>
                <w:sz w:val="18"/>
                <w:szCs w:val="18"/>
                <w:lang w:eastAsia="en-US"/>
              </w:rPr>
            </w:pPr>
          </w:p>
          <w:p w:rsidR="00A305A0" w:rsidRPr="00DC12F3" w:rsidRDefault="0080631B" w:rsidP="00A84DEC">
            <w:pPr>
              <w:tabs>
                <w:tab w:val="clear" w:pos="708"/>
              </w:tabs>
              <w:suppressAutoHyphens w:val="0"/>
              <w:spacing w:after="200" w:line="276" w:lineRule="auto"/>
              <w:jc w:val="both"/>
              <w:rPr>
                <w:rFonts w:asciiTheme="minorHAnsi" w:hAnsiTheme="minorHAnsi"/>
                <w:color w:val="000000"/>
                <w:sz w:val="18"/>
                <w:szCs w:val="18"/>
                <w:lang w:eastAsia="es-EC"/>
              </w:rPr>
            </w:pPr>
            <w:r>
              <w:rPr>
                <w:rFonts w:asciiTheme="minorHAnsi" w:hAnsiTheme="minorHAnsi"/>
                <w:color w:val="000000"/>
                <w:sz w:val="18"/>
                <w:szCs w:val="18"/>
                <w:lang w:eastAsia="es-EC"/>
              </w:rPr>
              <w:t>R</w:t>
            </w:r>
            <w:r w:rsidR="00C3489A">
              <w:rPr>
                <w:rFonts w:asciiTheme="minorHAnsi" w:hAnsiTheme="minorHAnsi"/>
                <w:color w:val="000000"/>
                <w:sz w:val="18"/>
                <w:szCs w:val="18"/>
                <w:lang w:eastAsia="es-EC"/>
              </w:rPr>
              <w:t>ealiza</w:t>
            </w:r>
            <w:r w:rsidR="00C3489A" w:rsidRPr="00DA5CD0">
              <w:rPr>
                <w:rFonts w:asciiTheme="minorHAnsi" w:hAnsiTheme="minorHAnsi"/>
                <w:color w:val="000000"/>
                <w:sz w:val="18"/>
                <w:szCs w:val="18"/>
                <w:lang w:eastAsia="es-EC"/>
              </w:rPr>
              <w:t xml:space="preserve"> el resumen del texto literario </w:t>
            </w:r>
            <w:r w:rsidR="00C3489A" w:rsidRPr="00DA5CD0">
              <w:rPr>
                <w:rFonts w:asciiTheme="minorHAnsi" w:hAnsiTheme="minorHAnsi"/>
                <w:sz w:val="18"/>
                <w:szCs w:val="18"/>
              </w:rPr>
              <w:t xml:space="preserve"> “El niño que amaba las estrellas” de Francisco Delgado.   Analizar y discutir los hechos</w:t>
            </w:r>
            <w:r w:rsidR="00C3489A">
              <w:rPr>
                <w:rFonts w:asciiTheme="minorHAnsi" w:hAnsiTheme="minorHAnsi"/>
                <w:sz w:val="18"/>
                <w:szCs w:val="18"/>
              </w:rPr>
              <w:t>.</w:t>
            </w:r>
          </w:p>
        </w:tc>
        <w:tc>
          <w:tcPr>
            <w:tcW w:w="4554" w:type="dxa"/>
            <w:gridSpan w:val="8"/>
            <w:tcBorders>
              <w:top w:val="single" w:sz="4" w:space="0" w:color="auto"/>
              <w:left w:val="single" w:sz="4" w:space="0" w:color="auto"/>
              <w:bottom w:val="single" w:sz="4" w:space="0" w:color="auto"/>
              <w:right w:val="single" w:sz="4" w:space="0" w:color="auto"/>
            </w:tcBorders>
          </w:tcPr>
          <w:p w:rsidR="008A45B3" w:rsidRPr="00DA5CD0" w:rsidRDefault="008A45B3" w:rsidP="008A45B3">
            <w:pPr>
              <w:jc w:val="both"/>
              <w:rPr>
                <w:rFonts w:asciiTheme="minorHAnsi" w:hAnsiTheme="minorHAnsi"/>
                <w:b/>
                <w:color w:val="000000"/>
                <w:sz w:val="18"/>
                <w:szCs w:val="18"/>
                <w:lang w:eastAsia="es-EC"/>
              </w:rPr>
            </w:pPr>
            <w:r w:rsidRPr="00DA5CD0">
              <w:rPr>
                <w:rFonts w:asciiTheme="minorHAnsi" w:hAnsiTheme="minorHAnsi"/>
                <w:b/>
                <w:color w:val="000000"/>
                <w:sz w:val="18"/>
                <w:szCs w:val="18"/>
                <w:lang w:eastAsia="es-EC"/>
              </w:rPr>
              <w:t xml:space="preserve">Técnica: </w:t>
            </w:r>
            <w:r w:rsidRPr="00DA5CD0">
              <w:rPr>
                <w:rFonts w:asciiTheme="minorHAnsi" w:hAnsiTheme="minorHAnsi"/>
                <w:color w:val="000000"/>
                <w:sz w:val="18"/>
                <w:szCs w:val="18"/>
                <w:lang w:eastAsia="es-EC"/>
              </w:rPr>
              <w:t>Observación</w:t>
            </w:r>
          </w:p>
          <w:p w:rsidR="008A45B3" w:rsidRPr="00DA5CD0" w:rsidRDefault="008A45B3" w:rsidP="008A45B3">
            <w:pPr>
              <w:jc w:val="both"/>
              <w:rPr>
                <w:rFonts w:asciiTheme="minorHAnsi" w:hAnsiTheme="minorHAnsi"/>
                <w:color w:val="000000"/>
                <w:sz w:val="18"/>
                <w:szCs w:val="18"/>
                <w:lang w:eastAsia="es-EC"/>
              </w:rPr>
            </w:pPr>
            <w:r w:rsidRPr="00DA5CD0">
              <w:rPr>
                <w:rFonts w:asciiTheme="minorHAnsi" w:hAnsiTheme="minorHAnsi"/>
                <w:b/>
                <w:color w:val="000000"/>
                <w:sz w:val="18"/>
                <w:szCs w:val="18"/>
                <w:lang w:eastAsia="es-EC"/>
              </w:rPr>
              <w:t xml:space="preserve">Instrumento: </w:t>
            </w:r>
            <w:r w:rsidRPr="00DA5CD0">
              <w:rPr>
                <w:rFonts w:asciiTheme="minorHAnsi" w:hAnsiTheme="minorHAnsi"/>
                <w:color w:val="000000"/>
                <w:sz w:val="18"/>
                <w:szCs w:val="18"/>
                <w:lang w:eastAsia="es-EC"/>
              </w:rPr>
              <w:t>Actividad  propuesta en el texto de lectura.</w:t>
            </w:r>
          </w:p>
          <w:p w:rsidR="00A305A0" w:rsidRDefault="008A45B3" w:rsidP="008A45B3">
            <w:pPr>
              <w:jc w:val="both"/>
              <w:rPr>
                <w:rFonts w:asciiTheme="minorHAnsi" w:hAnsiTheme="minorHAnsi"/>
                <w:color w:val="000000"/>
                <w:sz w:val="18"/>
                <w:szCs w:val="18"/>
                <w:lang w:eastAsia="es-EC"/>
              </w:rPr>
            </w:pPr>
            <w:r w:rsidRPr="00DA5CD0">
              <w:rPr>
                <w:rFonts w:asciiTheme="minorHAnsi" w:hAnsiTheme="minorHAnsi"/>
                <w:color w:val="000000"/>
                <w:sz w:val="18"/>
                <w:szCs w:val="18"/>
                <w:lang w:eastAsia="es-EC"/>
              </w:rPr>
              <w:t>Cuestionario al término de cada capítulo.</w:t>
            </w:r>
          </w:p>
          <w:p w:rsidR="00C13AF3" w:rsidRPr="00DC12F3" w:rsidRDefault="00C13AF3" w:rsidP="008A45B3">
            <w:pPr>
              <w:jc w:val="both"/>
              <w:rPr>
                <w:rFonts w:asciiTheme="minorHAnsi" w:hAnsiTheme="minorHAnsi"/>
                <w:color w:val="000000"/>
                <w:sz w:val="18"/>
                <w:szCs w:val="18"/>
                <w:lang w:eastAsia="es-EC"/>
              </w:rPr>
            </w:pPr>
          </w:p>
        </w:tc>
      </w:tr>
      <w:tr w:rsidR="00A305A0" w:rsidRPr="00DC12F3"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A305A0"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lastRenderedPageBreak/>
              <w:t>3. ADAPTACIONES CURRICULARES</w:t>
            </w:r>
          </w:p>
          <w:p w:rsidR="00E36CB1" w:rsidRPr="00DC12F3" w:rsidRDefault="00E36CB1" w:rsidP="001F38E2">
            <w:pPr>
              <w:jc w:val="both"/>
              <w:rPr>
                <w:rFonts w:asciiTheme="minorHAnsi" w:hAnsiTheme="minorHAnsi"/>
                <w:b/>
                <w:bCs/>
                <w:color w:val="000000"/>
                <w:sz w:val="18"/>
                <w:szCs w:val="18"/>
                <w:lang w:eastAsia="es-EC"/>
              </w:rPr>
            </w:pPr>
          </w:p>
        </w:tc>
      </w:tr>
      <w:tr w:rsidR="00A305A0" w:rsidRPr="00DC12F3" w:rsidTr="00BD0402">
        <w:trPr>
          <w:trHeight w:val="431"/>
        </w:trPr>
        <w:tc>
          <w:tcPr>
            <w:tcW w:w="5827" w:type="dxa"/>
            <w:gridSpan w:val="8"/>
            <w:tcBorders>
              <w:top w:val="single" w:sz="4" w:space="0" w:color="auto"/>
              <w:left w:val="single" w:sz="4" w:space="0" w:color="auto"/>
              <w:bottom w:val="single" w:sz="4" w:space="0" w:color="auto"/>
              <w:right w:val="single" w:sz="8" w:space="0" w:color="000000"/>
            </w:tcBorders>
            <w:vAlign w:val="center"/>
            <w:hideMark/>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Especificación de la necesidad educativa</w:t>
            </w:r>
          </w:p>
        </w:tc>
        <w:tc>
          <w:tcPr>
            <w:tcW w:w="9552" w:type="dxa"/>
            <w:gridSpan w:val="15"/>
            <w:tcBorders>
              <w:top w:val="single" w:sz="4" w:space="0" w:color="auto"/>
              <w:left w:val="nil"/>
              <w:bottom w:val="single" w:sz="4" w:space="0" w:color="auto"/>
              <w:right w:val="single" w:sz="4" w:space="0" w:color="auto"/>
            </w:tcBorders>
            <w:vAlign w:val="center"/>
            <w:hideMark/>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Especificación de la adaptación  a ser aplicada</w:t>
            </w:r>
          </w:p>
        </w:tc>
      </w:tr>
      <w:tr w:rsidR="00A305A0" w:rsidRPr="00DC12F3" w:rsidTr="00BD0402">
        <w:trPr>
          <w:trHeight w:val="444"/>
        </w:trPr>
        <w:tc>
          <w:tcPr>
            <w:tcW w:w="5827" w:type="dxa"/>
            <w:gridSpan w:val="8"/>
            <w:tcBorders>
              <w:top w:val="single" w:sz="4" w:space="0" w:color="auto"/>
              <w:left w:val="single" w:sz="4" w:space="0" w:color="auto"/>
              <w:bottom w:val="single" w:sz="4" w:space="0" w:color="auto"/>
              <w:right w:val="single" w:sz="4" w:space="0" w:color="auto"/>
            </w:tcBorders>
          </w:tcPr>
          <w:p w:rsidR="002B2E23" w:rsidRDefault="002B2E23" w:rsidP="002B2E23">
            <w:pPr>
              <w:jc w:val="both"/>
              <w:rPr>
                <w:rFonts w:asciiTheme="minorHAnsi" w:hAnsiTheme="minorHAnsi"/>
                <w:color w:val="000000"/>
                <w:sz w:val="18"/>
                <w:szCs w:val="18"/>
                <w:lang w:eastAsia="es-EC"/>
              </w:rPr>
            </w:pPr>
            <w:r>
              <w:rPr>
                <w:rFonts w:asciiTheme="minorHAnsi" w:hAnsiTheme="minorHAnsi"/>
                <w:color w:val="000000"/>
                <w:sz w:val="18"/>
                <w:szCs w:val="18"/>
                <w:lang w:eastAsia="es-EC"/>
              </w:rPr>
              <w:t>Mera López Ricardo Sebastián: Aprendizaje lento, adaptación curricular significativa, no asociada a la discapacidad, permanente, pedagógica y de aula.</w:t>
            </w:r>
          </w:p>
          <w:p w:rsidR="002B2E23" w:rsidRDefault="002B2E23" w:rsidP="002B2E23">
            <w:pPr>
              <w:jc w:val="both"/>
              <w:rPr>
                <w:rFonts w:asciiTheme="minorHAnsi" w:hAnsiTheme="minorHAnsi"/>
                <w:color w:val="000000"/>
                <w:sz w:val="18"/>
                <w:szCs w:val="18"/>
                <w:lang w:eastAsia="es-EC"/>
              </w:rPr>
            </w:pPr>
          </w:p>
          <w:p w:rsidR="002B2E23" w:rsidRDefault="002B2E23" w:rsidP="002B2E23">
            <w:pPr>
              <w:jc w:val="both"/>
              <w:rPr>
                <w:rFonts w:asciiTheme="minorHAnsi" w:hAnsiTheme="minorHAnsi"/>
                <w:color w:val="000000"/>
                <w:sz w:val="18"/>
                <w:szCs w:val="18"/>
                <w:lang w:eastAsia="es-EC"/>
              </w:rPr>
            </w:pPr>
          </w:p>
          <w:p w:rsidR="002B2E23" w:rsidRDefault="002B2E23" w:rsidP="002B2E23">
            <w:pPr>
              <w:jc w:val="both"/>
              <w:rPr>
                <w:rFonts w:asciiTheme="minorHAnsi" w:hAnsiTheme="minorHAnsi"/>
                <w:color w:val="000000"/>
                <w:sz w:val="18"/>
                <w:szCs w:val="18"/>
                <w:lang w:eastAsia="es-EC"/>
              </w:rPr>
            </w:pPr>
          </w:p>
          <w:p w:rsidR="002B2E23" w:rsidRDefault="002B2E23" w:rsidP="002B2E23">
            <w:pPr>
              <w:jc w:val="both"/>
              <w:rPr>
                <w:rFonts w:asciiTheme="minorHAnsi" w:hAnsiTheme="minorHAnsi"/>
                <w:color w:val="000000"/>
                <w:sz w:val="18"/>
                <w:szCs w:val="18"/>
                <w:lang w:eastAsia="es-EC"/>
              </w:rPr>
            </w:pPr>
          </w:p>
          <w:p w:rsidR="002B2E23" w:rsidRDefault="002B2E23" w:rsidP="002B2E23">
            <w:pPr>
              <w:jc w:val="both"/>
              <w:rPr>
                <w:rFonts w:asciiTheme="minorHAnsi" w:hAnsiTheme="minorHAnsi"/>
                <w:color w:val="000000"/>
                <w:sz w:val="18"/>
                <w:szCs w:val="18"/>
                <w:lang w:eastAsia="es-EC"/>
              </w:rPr>
            </w:pPr>
          </w:p>
          <w:p w:rsidR="00A305A0" w:rsidRPr="00DC12F3" w:rsidRDefault="002B2E23" w:rsidP="001F38E2">
            <w:pPr>
              <w:jc w:val="both"/>
              <w:rPr>
                <w:rFonts w:asciiTheme="minorHAnsi" w:hAnsiTheme="minorHAnsi"/>
                <w:color w:val="000000"/>
                <w:sz w:val="18"/>
                <w:szCs w:val="18"/>
                <w:lang w:eastAsia="es-EC"/>
              </w:rPr>
            </w:pPr>
            <w:r>
              <w:rPr>
                <w:rFonts w:asciiTheme="minorHAnsi" w:hAnsiTheme="minorHAnsi"/>
                <w:color w:val="000000"/>
                <w:sz w:val="16"/>
                <w:szCs w:val="16"/>
                <w:lang w:eastAsia="es-EC"/>
              </w:rPr>
              <w:t xml:space="preserve">León Andrade Valeria Salome: Aprendizaje lento, permanente, de aula pedagógica, no asociada a la discapacidad, significativa. </w:t>
            </w: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p w:rsidR="00A305A0" w:rsidRPr="00DC12F3" w:rsidRDefault="00A305A0" w:rsidP="001F38E2">
            <w:pPr>
              <w:jc w:val="both"/>
              <w:rPr>
                <w:rFonts w:asciiTheme="minorHAnsi" w:hAnsiTheme="minorHAnsi"/>
                <w:color w:val="000000"/>
                <w:sz w:val="18"/>
                <w:szCs w:val="18"/>
                <w:lang w:eastAsia="es-EC"/>
              </w:rPr>
            </w:pPr>
          </w:p>
        </w:tc>
        <w:tc>
          <w:tcPr>
            <w:tcW w:w="9552" w:type="dxa"/>
            <w:gridSpan w:val="15"/>
            <w:tcBorders>
              <w:top w:val="single" w:sz="4" w:space="0" w:color="auto"/>
              <w:left w:val="single" w:sz="4" w:space="0" w:color="auto"/>
              <w:bottom w:val="single" w:sz="4" w:space="0" w:color="auto"/>
              <w:right w:val="single" w:sz="4" w:space="0" w:color="auto"/>
            </w:tcBorders>
          </w:tcPr>
          <w:p w:rsidR="002B2E23" w:rsidRPr="00FF1155" w:rsidRDefault="002B2E23" w:rsidP="002B2E23">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2B2E23" w:rsidRPr="00FF1155" w:rsidRDefault="00421C58" w:rsidP="002B2E23">
            <w:pPr>
              <w:pStyle w:val="Prrafodelista"/>
              <w:numPr>
                <w:ilvl w:val="0"/>
                <w:numId w:val="5"/>
              </w:numPr>
              <w:tabs>
                <w:tab w:val="clear" w:pos="708"/>
              </w:tabs>
              <w:suppressAutoHyphens w:val="0"/>
              <w:jc w:val="both"/>
              <w:rPr>
                <w:rFonts w:asciiTheme="minorHAnsi" w:hAnsiTheme="minorHAnsi"/>
                <w:sz w:val="16"/>
                <w:szCs w:val="16"/>
                <w:lang w:val="es-MX" w:eastAsia="es-EC"/>
              </w:rPr>
            </w:pPr>
            <w:r>
              <w:rPr>
                <w:rFonts w:asciiTheme="minorHAnsi" w:hAnsiTheme="minorHAnsi"/>
                <w:sz w:val="16"/>
                <w:szCs w:val="16"/>
                <w:lang w:val="es-MX" w:eastAsia="es-EC"/>
              </w:rPr>
              <w:t xml:space="preserve">Analizar la estructura con la que está escrita la obra teatral: “Tres Perros y Un Gato” de Alan </w:t>
            </w:r>
            <w:proofErr w:type="spellStart"/>
            <w:r>
              <w:rPr>
                <w:rFonts w:asciiTheme="minorHAnsi" w:hAnsiTheme="minorHAnsi"/>
                <w:sz w:val="16"/>
                <w:szCs w:val="16"/>
                <w:lang w:val="es-MX" w:eastAsia="es-EC"/>
              </w:rPr>
              <w:t>Rejon</w:t>
            </w:r>
            <w:proofErr w:type="spellEnd"/>
            <w:r>
              <w:rPr>
                <w:rFonts w:asciiTheme="minorHAnsi" w:hAnsiTheme="minorHAnsi"/>
                <w:sz w:val="16"/>
                <w:szCs w:val="16"/>
                <w:lang w:val="es-MX" w:eastAsia="es-EC"/>
              </w:rPr>
              <w:t>.</w:t>
            </w:r>
          </w:p>
          <w:p w:rsidR="004A517A" w:rsidRDefault="002B2E23" w:rsidP="004A517A">
            <w:pPr>
              <w:pStyle w:val="Prrafodelista"/>
              <w:numPr>
                <w:ilvl w:val="0"/>
                <w:numId w:val="5"/>
              </w:numPr>
              <w:tabs>
                <w:tab w:val="clear" w:pos="708"/>
              </w:tabs>
              <w:suppressAutoHyphens w:val="0"/>
              <w:spacing w:line="480" w:lineRule="auto"/>
              <w:jc w:val="both"/>
              <w:rPr>
                <w:rFonts w:asciiTheme="minorHAnsi" w:hAnsiTheme="minorHAnsi"/>
                <w:sz w:val="16"/>
                <w:szCs w:val="16"/>
                <w:lang w:val="es-MX" w:eastAsia="es-EC"/>
              </w:rPr>
            </w:pPr>
            <w:r w:rsidRPr="00FF1155">
              <w:rPr>
                <w:rFonts w:asciiTheme="minorHAnsi" w:hAnsiTheme="minorHAnsi"/>
                <w:sz w:val="16"/>
                <w:szCs w:val="16"/>
                <w:lang w:val="es-MX" w:eastAsia="es-EC"/>
              </w:rPr>
              <w:t>Observar</w:t>
            </w:r>
            <w:r w:rsidR="00814705">
              <w:rPr>
                <w:rFonts w:asciiTheme="minorHAnsi" w:hAnsiTheme="minorHAnsi"/>
                <w:sz w:val="16"/>
                <w:szCs w:val="16"/>
                <w:lang w:val="es-MX" w:eastAsia="es-EC"/>
              </w:rPr>
              <w:t xml:space="preserve"> el v</w:t>
            </w:r>
            <w:r w:rsidR="00421C58">
              <w:rPr>
                <w:rFonts w:asciiTheme="minorHAnsi" w:hAnsiTheme="minorHAnsi"/>
                <w:sz w:val="16"/>
                <w:szCs w:val="16"/>
                <w:lang w:val="es-MX" w:eastAsia="es-EC"/>
              </w:rPr>
              <w:t>ideo de la obra teatral</w:t>
            </w:r>
            <w:r w:rsidR="004A517A">
              <w:rPr>
                <w:rFonts w:asciiTheme="minorHAnsi" w:hAnsiTheme="minorHAnsi"/>
                <w:sz w:val="16"/>
                <w:szCs w:val="16"/>
                <w:lang w:val="es-MX" w:eastAsia="es-EC"/>
              </w:rPr>
              <w:t xml:space="preserve">  “El chicle” </w:t>
            </w:r>
            <w:r w:rsidR="0091432B">
              <w:rPr>
                <w:rFonts w:asciiTheme="minorHAnsi" w:hAnsiTheme="minorHAnsi"/>
                <w:sz w:val="16"/>
                <w:szCs w:val="16"/>
                <w:lang w:val="es-MX" w:eastAsia="es-EC"/>
              </w:rPr>
              <w:t xml:space="preserve"> Identifica el conflicto que se manifiesta en </w:t>
            </w:r>
            <w:proofErr w:type="spellStart"/>
            <w:r w:rsidR="0091432B">
              <w:rPr>
                <w:rFonts w:asciiTheme="minorHAnsi" w:hAnsiTheme="minorHAnsi"/>
                <w:sz w:val="16"/>
                <w:szCs w:val="16"/>
                <w:lang w:val="es-MX" w:eastAsia="es-EC"/>
              </w:rPr>
              <w:t>está</w:t>
            </w:r>
            <w:proofErr w:type="spellEnd"/>
            <w:r w:rsidR="0091432B">
              <w:rPr>
                <w:rFonts w:asciiTheme="minorHAnsi" w:hAnsiTheme="minorHAnsi"/>
                <w:sz w:val="16"/>
                <w:szCs w:val="16"/>
                <w:lang w:val="es-MX" w:eastAsia="es-EC"/>
              </w:rPr>
              <w:t xml:space="preserve"> obra.</w:t>
            </w:r>
          </w:p>
          <w:p w:rsidR="00AD1EBF" w:rsidRPr="004A517A" w:rsidRDefault="00436849" w:rsidP="004A517A">
            <w:pPr>
              <w:pStyle w:val="Prrafodelista"/>
              <w:tabs>
                <w:tab w:val="clear" w:pos="708"/>
              </w:tabs>
              <w:suppressAutoHyphens w:val="0"/>
              <w:spacing w:line="480" w:lineRule="auto"/>
              <w:ind w:left="360"/>
              <w:jc w:val="both"/>
              <w:rPr>
                <w:rFonts w:asciiTheme="minorHAnsi" w:hAnsiTheme="minorHAnsi"/>
                <w:sz w:val="16"/>
                <w:szCs w:val="16"/>
                <w:lang w:val="es-MX" w:eastAsia="es-EC"/>
              </w:rPr>
            </w:pPr>
            <w:hyperlink r:id="rId11" w:history="1">
              <w:r w:rsidR="004A517A" w:rsidRPr="004A517A">
                <w:rPr>
                  <w:rStyle w:val="Hipervnculo"/>
                  <w:rFonts w:asciiTheme="minorHAnsi" w:hAnsiTheme="minorHAnsi"/>
                  <w:sz w:val="16"/>
                  <w:szCs w:val="16"/>
                  <w:lang w:val="es-MX" w:eastAsia="es-EC"/>
                </w:rPr>
                <w:t>https://www.youtube.com/watch?v=ZjVddRJNnrU</w:t>
              </w:r>
            </w:hyperlink>
          </w:p>
          <w:p w:rsidR="002B2E23" w:rsidRPr="00FF1155" w:rsidRDefault="002B2E23" w:rsidP="002B2E23">
            <w:pPr>
              <w:rPr>
                <w:rFonts w:asciiTheme="minorHAnsi" w:hAnsiTheme="minorHAnsi"/>
                <w:b/>
                <w:sz w:val="16"/>
                <w:szCs w:val="16"/>
                <w:lang w:val="es-ES" w:eastAsia="es-EC"/>
              </w:rPr>
            </w:pPr>
            <w:r w:rsidRPr="00FF1155">
              <w:rPr>
                <w:rFonts w:asciiTheme="minorHAnsi" w:hAnsiTheme="minorHAnsi"/>
                <w:b/>
                <w:sz w:val="16"/>
                <w:szCs w:val="16"/>
                <w:lang w:val="es-ES" w:eastAsia="es-EC"/>
              </w:rPr>
              <w:t>Imitación</w:t>
            </w:r>
          </w:p>
          <w:p w:rsidR="002B2E23" w:rsidRPr="00FF1155" w:rsidRDefault="002B2E23" w:rsidP="002B2E23">
            <w:pPr>
              <w:pStyle w:val="Prrafodelista"/>
              <w:numPr>
                <w:ilvl w:val="0"/>
                <w:numId w:val="4"/>
              </w:numPr>
              <w:tabs>
                <w:tab w:val="clear" w:pos="708"/>
              </w:tabs>
              <w:suppressAutoHyphens w:val="0"/>
              <w:ind w:left="360"/>
              <w:jc w:val="both"/>
              <w:rPr>
                <w:rFonts w:asciiTheme="minorHAnsi" w:hAnsiTheme="minorHAnsi"/>
                <w:sz w:val="16"/>
                <w:szCs w:val="16"/>
                <w:lang w:val="es-ES" w:eastAsia="es-EC"/>
              </w:rPr>
            </w:pPr>
            <w:r w:rsidRPr="00FF1155">
              <w:rPr>
                <w:rFonts w:asciiTheme="minorHAnsi" w:hAnsiTheme="minorHAnsi"/>
                <w:sz w:val="16"/>
                <w:szCs w:val="16"/>
                <w:lang w:val="es-ES" w:eastAsia="es-EC"/>
              </w:rPr>
              <w:t>Asumir</w:t>
            </w:r>
            <w:r w:rsidR="00AD1EBF">
              <w:rPr>
                <w:rFonts w:asciiTheme="minorHAnsi" w:hAnsiTheme="minorHAnsi"/>
                <w:sz w:val="16"/>
                <w:szCs w:val="16"/>
                <w:lang w:val="es-ES" w:eastAsia="es-EC"/>
              </w:rPr>
              <w:t xml:space="preserve"> pos</w:t>
            </w:r>
            <w:r w:rsidR="004A517A">
              <w:rPr>
                <w:rFonts w:asciiTheme="minorHAnsi" w:hAnsiTheme="minorHAnsi"/>
                <w:sz w:val="16"/>
                <w:szCs w:val="16"/>
                <w:lang w:val="es-ES" w:eastAsia="es-EC"/>
              </w:rPr>
              <w:t>tura crítica ante el mensaje de la obra observada.</w:t>
            </w:r>
          </w:p>
          <w:p w:rsidR="002B2E23" w:rsidRPr="00FF1155" w:rsidRDefault="002B2E23" w:rsidP="002B2E23">
            <w:pPr>
              <w:rPr>
                <w:rFonts w:asciiTheme="minorHAnsi" w:hAnsiTheme="minorHAnsi"/>
                <w:b/>
                <w:sz w:val="16"/>
                <w:szCs w:val="16"/>
                <w:lang w:val="es-ES" w:eastAsia="es-EC"/>
              </w:rPr>
            </w:pPr>
            <w:r w:rsidRPr="00FF1155">
              <w:rPr>
                <w:rFonts w:asciiTheme="minorHAnsi" w:hAnsiTheme="minorHAnsi"/>
                <w:b/>
                <w:sz w:val="16"/>
                <w:szCs w:val="16"/>
                <w:lang w:val="es-ES" w:eastAsia="es-EC"/>
              </w:rPr>
              <w:t>Elaboración</w:t>
            </w:r>
          </w:p>
          <w:p w:rsidR="002B2E23" w:rsidRPr="00FF1155" w:rsidRDefault="002B2E23" w:rsidP="002B2E23">
            <w:pPr>
              <w:pStyle w:val="Prrafodelista"/>
              <w:numPr>
                <w:ilvl w:val="0"/>
                <w:numId w:val="4"/>
              </w:numPr>
              <w:tabs>
                <w:tab w:val="clear" w:pos="708"/>
              </w:tabs>
              <w:suppressAutoHyphens w:val="0"/>
              <w:ind w:left="360"/>
              <w:jc w:val="both"/>
              <w:rPr>
                <w:rFonts w:asciiTheme="minorHAnsi" w:hAnsiTheme="minorHAnsi"/>
                <w:sz w:val="16"/>
                <w:szCs w:val="16"/>
                <w:lang w:val="es-ES" w:eastAsia="es-EC"/>
              </w:rPr>
            </w:pPr>
            <w:r w:rsidRPr="00FF1155">
              <w:rPr>
                <w:rFonts w:asciiTheme="minorHAnsi" w:hAnsiTheme="minorHAnsi"/>
                <w:sz w:val="16"/>
                <w:szCs w:val="16"/>
                <w:lang w:val="es-ES" w:eastAsia="es-EC"/>
              </w:rPr>
              <w:t>Investiga</w:t>
            </w:r>
            <w:r w:rsidR="004A517A">
              <w:rPr>
                <w:rFonts w:asciiTheme="minorHAnsi" w:hAnsiTheme="minorHAnsi"/>
                <w:sz w:val="16"/>
                <w:szCs w:val="16"/>
                <w:lang w:val="es-ES" w:eastAsia="es-EC"/>
              </w:rPr>
              <w:t>r una obra de teatro educativa</w:t>
            </w:r>
          </w:p>
          <w:p w:rsidR="002B2E23" w:rsidRPr="00FF1155" w:rsidRDefault="002B2E23" w:rsidP="002B2E23">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721E62" w:rsidRDefault="0091432B" w:rsidP="00721E62">
            <w:pPr>
              <w:pStyle w:val="Prrafodelista"/>
              <w:numPr>
                <w:ilvl w:val="0"/>
                <w:numId w:val="4"/>
              </w:numPr>
              <w:tabs>
                <w:tab w:val="clear" w:pos="708"/>
              </w:tabs>
              <w:suppressAutoHyphens w:val="0"/>
              <w:ind w:left="360"/>
              <w:jc w:val="both"/>
              <w:rPr>
                <w:rFonts w:asciiTheme="minorHAnsi" w:hAnsiTheme="minorHAnsi"/>
                <w:sz w:val="16"/>
                <w:szCs w:val="16"/>
              </w:rPr>
            </w:pPr>
            <w:r>
              <w:rPr>
                <w:rFonts w:asciiTheme="minorHAnsi" w:hAnsiTheme="minorHAnsi"/>
                <w:sz w:val="16"/>
                <w:szCs w:val="16"/>
              </w:rPr>
              <w:t xml:space="preserve">Con base a  la obra de teatro </w:t>
            </w:r>
            <w:r w:rsidR="00721E62">
              <w:rPr>
                <w:rFonts w:asciiTheme="minorHAnsi" w:hAnsiTheme="minorHAnsi"/>
                <w:sz w:val="16"/>
                <w:szCs w:val="16"/>
              </w:rPr>
              <w:t>“El Viejo y el Diablo” analiza una característica de cada personaje.</w:t>
            </w:r>
          </w:p>
          <w:p w:rsidR="002B2E23" w:rsidRPr="00721E62" w:rsidRDefault="00721E62" w:rsidP="00721E62">
            <w:pPr>
              <w:pStyle w:val="Prrafodelista"/>
              <w:tabs>
                <w:tab w:val="clear" w:pos="708"/>
              </w:tabs>
              <w:suppressAutoHyphens w:val="0"/>
              <w:ind w:left="360"/>
              <w:jc w:val="both"/>
              <w:rPr>
                <w:rFonts w:asciiTheme="minorHAnsi" w:hAnsiTheme="minorHAnsi"/>
                <w:sz w:val="16"/>
                <w:szCs w:val="16"/>
              </w:rPr>
            </w:pPr>
            <w:r>
              <w:rPr>
                <w:rFonts w:asciiTheme="minorHAnsi" w:hAnsiTheme="minorHAnsi"/>
                <w:sz w:val="16"/>
                <w:szCs w:val="16"/>
              </w:rPr>
              <w:t xml:space="preserve">                                        </w:t>
            </w:r>
            <w:r w:rsidR="002B2E23" w:rsidRPr="00721E62">
              <w:rPr>
                <w:rFonts w:asciiTheme="minorHAnsi" w:hAnsiTheme="minorHAnsi"/>
                <w:b/>
                <w:bCs/>
                <w:color w:val="000000"/>
                <w:sz w:val="16"/>
                <w:szCs w:val="16"/>
                <w:lang w:val="es-MX" w:eastAsia="es-EC"/>
              </w:rPr>
              <w:t>METODO INDUCTIVO</w:t>
            </w:r>
          </w:p>
          <w:p w:rsidR="002B2E23" w:rsidRPr="00FF1155" w:rsidRDefault="002B2E23" w:rsidP="002B2E23">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Observación </w:t>
            </w:r>
          </w:p>
          <w:p w:rsidR="00721E62" w:rsidRDefault="00896379" w:rsidP="00721E62">
            <w:pPr>
              <w:pStyle w:val="Prrafodelista"/>
              <w:numPr>
                <w:ilvl w:val="0"/>
                <w:numId w:val="4"/>
              </w:numPr>
              <w:tabs>
                <w:tab w:val="clear" w:pos="708"/>
              </w:tabs>
              <w:suppressAutoHyphens w:val="0"/>
              <w:jc w:val="both"/>
              <w:rPr>
                <w:rFonts w:asciiTheme="minorHAnsi" w:hAnsiTheme="minorHAnsi"/>
                <w:bCs/>
                <w:color w:val="000000" w:themeColor="text1"/>
                <w:sz w:val="16"/>
                <w:szCs w:val="16"/>
                <w:lang w:val="es-MX" w:eastAsia="es-EC"/>
              </w:rPr>
            </w:pPr>
            <w:r>
              <w:rPr>
                <w:rFonts w:asciiTheme="minorHAnsi" w:hAnsiTheme="minorHAnsi"/>
                <w:bCs/>
                <w:color w:val="000000" w:themeColor="text1"/>
                <w:sz w:val="16"/>
                <w:szCs w:val="16"/>
                <w:lang w:val="es-MX" w:eastAsia="es-EC"/>
              </w:rPr>
              <w:t xml:space="preserve">Observar </w:t>
            </w:r>
            <w:r w:rsidR="00721E62">
              <w:rPr>
                <w:rFonts w:asciiTheme="minorHAnsi" w:hAnsiTheme="minorHAnsi"/>
                <w:bCs/>
                <w:color w:val="000000" w:themeColor="text1"/>
                <w:sz w:val="16"/>
                <w:szCs w:val="16"/>
                <w:lang w:val="es-MX" w:eastAsia="es-EC"/>
              </w:rPr>
              <w:t>la obra de teatro: “Falsa y justicia del señor corregidor”</w:t>
            </w:r>
          </w:p>
          <w:p w:rsidR="002B2E23" w:rsidRPr="00721E62" w:rsidRDefault="00721E62" w:rsidP="00721E62">
            <w:pPr>
              <w:pStyle w:val="Prrafodelista"/>
              <w:tabs>
                <w:tab w:val="clear" w:pos="708"/>
              </w:tabs>
              <w:suppressAutoHyphens w:val="0"/>
              <w:ind w:left="563"/>
              <w:jc w:val="both"/>
              <w:rPr>
                <w:rFonts w:asciiTheme="minorHAnsi" w:hAnsiTheme="minorHAnsi"/>
                <w:bCs/>
                <w:color w:val="000000" w:themeColor="text1"/>
                <w:sz w:val="16"/>
                <w:szCs w:val="16"/>
                <w:lang w:val="es-MX" w:eastAsia="es-EC"/>
              </w:rPr>
            </w:pPr>
            <w:r>
              <w:rPr>
                <w:rFonts w:asciiTheme="minorHAnsi" w:hAnsiTheme="minorHAnsi"/>
                <w:bCs/>
                <w:color w:val="000000" w:themeColor="text1"/>
                <w:sz w:val="16"/>
                <w:szCs w:val="16"/>
                <w:lang w:val="es-MX" w:eastAsia="es-EC"/>
              </w:rPr>
              <w:t xml:space="preserve"> </w:t>
            </w:r>
            <w:hyperlink r:id="rId12" w:anchor="q=farsa+y+justicia+del+se%C3%B1or+corregidor" w:history="1">
              <w:r w:rsidRPr="00954A34">
                <w:rPr>
                  <w:rStyle w:val="Hipervnculo"/>
                  <w:rFonts w:asciiTheme="minorHAnsi" w:hAnsiTheme="minorHAnsi"/>
                  <w:bCs/>
                  <w:sz w:val="16"/>
                  <w:szCs w:val="16"/>
                  <w:lang w:val="es-MX" w:eastAsia="es-EC"/>
                </w:rPr>
                <w:t>https://www.google.com.ec/#q=farsa+y+justicia+del+se%C3%B1or+corregidor</w:t>
              </w:r>
            </w:hyperlink>
          </w:p>
          <w:p w:rsidR="002B2E23" w:rsidRPr="00FF1155" w:rsidRDefault="002B2E23" w:rsidP="002B2E23">
            <w:pPr>
              <w:jc w:val="both"/>
              <w:rPr>
                <w:rFonts w:asciiTheme="minorHAnsi" w:hAnsiTheme="minorHAnsi"/>
                <w:color w:val="000000" w:themeColor="text1"/>
                <w:sz w:val="16"/>
                <w:szCs w:val="16"/>
                <w:lang w:val="es-ES"/>
              </w:rPr>
            </w:pPr>
            <w:r w:rsidRPr="00FF1155">
              <w:rPr>
                <w:rFonts w:asciiTheme="minorHAnsi" w:hAnsiTheme="minorHAnsi"/>
                <w:b/>
                <w:color w:val="000000" w:themeColor="text1"/>
                <w:sz w:val="16"/>
                <w:szCs w:val="16"/>
                <w:lang w:val="es-ES"/>
              </w:rPr>
              <w:t xml:space="preserve">Experimentación </w:t>
            </w:r>
          </w:p>
          <w:p w:rsidR="002B2E23" w:rsidRPr="00A423FC" w:rsidRDefault="00721E62" w:rsidP="002B2E23">
            <w:pPr>
              <w:pStyle w:val="Prrafodelista"/>
              <w:numPr>
                <w:ilvl w:val="0"/>
                <w:numId w:val="4"/>
              </w:numPr>
              <w:tabs>
                <w:tab w:val="clear" w:pos="708"/>
              </w:tabs>
              <w:suppressAutoHyphens w:val="0"/>
              <w:ind w:left="360"/>
              <w:jc w:val="both"/>
              <w:rPr>
                <w:rFonts w:asciiTheme="minorHAnsi" w:hAnsiTheme="minorHAnsi"/>
                <w:color w:val="000000" w:themeColor="text1"/>
                <w:sz w:val="16"/>
                <w:szCs w:val="16"/>
                <w:lang w:val="es-ES"/>
              </w:rPr>
            </w:pPr>
            <w:r>
              <w:rPr>
                <w:rFonts w:asciiTheme="minorHAnsi" w:hAnsiTheme="minorHAnsi"/>
                <w:color w:val="000000" w:themeColor="text1"/>
                <w:sz w:val="16"/>
                <w:szCs w:val="16"/>
                <w:lang w:val="es-MX"/>
              </w:rPr>
              <w:t xml:space="preserve">Analizar la </w:t>
            </w:r>
            <w:r w:rsidR="00A423FC">
              <w:rPr>
                <w:rFonts w:asciiTheme="minorHAnsi" w:hAnsiTheme="minorHAnsi"/>
                <w:color w:val="000000" w:themeColor="text1"/>
                <w:sz w:val="16"/>
                <w:szCs w:val="16"/>
                <w:lang w:val="es-MX"/>
              </w:rPr>
              <w:t>¿Cuál es el tema central de la obra?</w:t>
            </w:r>
          </w:p>
          <w:p w:rsidR="00A423FC" w:rsidRPr="00FF1155" w:rsidRDefault="00A423FC" w:rsidP="002B2E23">
            <w:pPr>
              <w:pStyle w:val="Prrafodelista"/>
              <w:numPr>
                <w:ilvl w:val="0"/>
                <w:numId w:val="4"/>
              </w:numPr>
              <w:tabs>
                <w:tab w:val="clear" w:pos="708"/>
              </w:tabs>
              <w:suppressAutoHyphens w:val="0"/>
              <w:ind w:left="360"/>
              <w:jc w:val="both"/>
              <w:rPr>
                <w:rFonts w:asciiTheme="minorHAnsi" w:hAnsiTheme="minorHAnsi"/>
                <w:color w:val="000000" w:themeColor="text1"/>
                <w:sz w:val="16"/>
                <w:szCs w:val="16"/>
                <w:lang w:val="es-ES"/>
              </w:rPr>
            </w:pPr>
            <w:r>
              <w:rPr>
                <w:rFonts w:asciiTheme="minorHAnsi" w:hAnsiTheme="minorHAnsi"/>
                <w:color w:val="000000" w:themeColor="text1"/>
                <w:sz w:val="16"/>
                <w:szCs w:val="16"/>
                <w:lang w:val="es-MX"/>
              </w:rPr>
              <w:t>¿Cuál es el conflicto que se plantea?</w:t>
            </w:r>
          </w:p>
          <w:p w:rsidR="002B2E23" w:rsidRPr="00FF1155" w:rsidRDefault="002B2E23" w:rsidP="002B2E23">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Comparación </w:t>
            </w:r>
          </w:p>
          <w:p w:rsidR="002B2E23" w:rsidRPr="00FF1155" w:rsidRDefault="002B2E23" w:rsidP="002B2E23">
            <w:pPr>
              <w:pStyle w:val="Prrafodelista"/>
              <w:numPr>
                <w:ilvl w:val="0"/>
                <w:numId w:val="4"/>
              </w:numPr>
              <w:tabs>
                <w:tab w:val="clear" w:pos="708"/>
              </w:tabs>
              <w:suppressAutoHyphens w:val="0"/>
              <w:ind w:left="360"/>
              <w:jc w:val="both"/>
              <w:rPr>
                <w:rFonts w:asciiTheme="minorHAnsi" w:hAnsiTheme="minorHAnsi"/>
                <w:color w:val="000000" w:themeColor="text1"/>
                <w:sz w:val="16"/>
                <w:szCs w:val="16"/>
                <w:lang w:val="es-MX"/>
              </w:rPr>
            </w:pPr>
            <w:r w:rsidRPr="00FF1155">
              <w:rPr>
                <w:rFonts w:asciiTheme="minorHAnsi" w:hAnsiTheme="minorHAnsi"/>
                <w:color w:val="000000" w:themeColor="text1"/>
                <w:sz w:val="16"/>
                <w:szCs w:val="16"/>
                <w:lang w:val="es-MX"/>
              </w:rPr>
              <w:t>Establecer las diferencias y semejanzas entre textos literarios y no literarios.</w:t>
            </w:r>
          </w:p>
          <w:p w:rsidR="002B2E23" w:rsidRPr="00896379" w:rsidRDefault="00896379" w:rsidP="00896379">
            <w:pPr>
              <w:pStyle w:val="Prrafodelista"/>
              <w:numPr>
                <w:ilvl w:val="0"/>
                <w:numId w:val="4"/>
              </w:numPr>
              <w:tabs>
                <w:tab w:val="clear" w:pos="708"/>
              </w:tabs>
              <w:suppressAutoHyphens w:val="0"/>
              <w:ind w:left="360"/>
              <w:jc w:val="both"/>
              <w:rPr>
                <w:rFonts w:asciiTheme="minorHAnsi" w:hAnsiTheme="minorHAnsi"/>
                <w:color w:val="000000" w:themeColor="text1"/>
                <w:sz w:val="16"/>
                <w:szCs w:val="16"/>
                <w:lang w:val="es-MX"/>
              </w:rPr>
            </w:pPr>
            <w:r>
              <w:rPr>
                <w:rFonts w:asciiTheme="minorHAnsi" w:hAnsiTheme="minorHAnsi"/>
                <w:color w:val="000000" w:themeColor="text1"/>
                <w:sz w:val="16"/>
                <w:szCs w:val="16"/>
                <w:lang w:val="es-MX"/>
              </w:rPr>
              <w:t>Identificar los</w:t>
            </w:r>
            <w:r w:rsidR="00A423FC">
              <w:rPr>
                <w:rFonts w:asciiTheme="minorHAnsi" w:hAnsiTheme="minorHAnsi"/>
                <w:color w:val="000000" w:themeColor="text1"/>
                <w:sz w:val="16"/>
                <w:szCs w:val="16"/>
                <w:lang w:val="es-MX"/>
              </w:rPr>
              <w:t xml:space="preserve">  adverbios en la obra de teatro “Las Tres Preguntas” de la pág. 113.</w:t>
            </w:r>
          </w:p>
          <w:p w:rsidR="002B2E23" w:rsidRPr="00FF1155" w:rsidRDefault="002B2E23" w:rsidP="002B2E23">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Generalización</w:t>
            </w:r>
          </w:p>
          <w:p w:rsidR="001111A7" w:rsidRPr="00896379" w:rsidRDefault="001111A7" w:rsidP="001111A7">
            <w:pPr>
              <w:pStyle w:val="Prrafodelista"/>
              <w:numPr>
                <w:ilvl w:val="0"/>
                <w:numId w:val="4"/>
              </w:numPr>
              <w:tabs>
                <w:tab w:val="clear" w:pos="708"/>
              </w:tabs>
              <w:suppressAutoHyphens w:val="0"/>
              <w:ind w:left="360"/>
              <w:jc w:val="both"/>
              <w:rPr>
                <w:rFonts w:asciiTheme="minorHAnsi" w:hAnsiTheme="minorHAnsi"/>
                <w:color w:val="000000" w:themeColor="text1"/>
                <w:sz w:val="16"/>
                <w:szCs w:val="16"/>
                <w:lang w:val="es-MX"/>
              </w:rPr>
            </w:pPr>
            <w:r>
              <w:rPr>
                <w:rFonts w:asciiTheme="minorHAnsi" w:hAnsiTheme="minorHAnsi"/>
                <w:color w:val="000000" w:themeColor="text1"/>
                <w:sz w:val="16"/>
                <w:szCs w:val="16"/>
                <w:lang w:val="es-MX"/>
              </w:rPr>
              <w:t>En la obra de teatro  “Las Tres Preguntas” de la pág. 113.</w:t>
            </w:r>
          </w:p>
          <w:p w:rsidR="002B2E23" w:rsidRPr="001111A7" w:rsidRDefault="001111A7" w:rsidP="002B2E23">
            <w:pPr>
              <w:pStyle w:val="Prrafodelista"/>
              <w:numPr>
                <w:ilvl w:val="0"/>
                <w:numId w:val="4"/>
              </w:numPr>
              <w:tabs>
                <w:tab w:val="clear" w:pos="708"/>
              </w:tabs>
              <w:suppressAutoHyphens w:val="0"/>
              <w:ind w:left="360"/>
              <w:jc w:val="both"/>
              <w:rPr>
                <w:color w:val="000000" w:themeColor="text1"/>
                <w:sz w:val="16"/>
                <w:szCs w:val="16"/>
                <w:lang w:val="es-MX"/>
              </w:rPr>
            </w:pPr>
            <w:r>
              <w:rPr>
                <w:rFonts w:asciiTheme="minorHAnsi" w:hAnsiTheme="minorHAnsi"/>
                <w:color w:val="000000" w:themeColor="text1"/>
                <w:sz w:val="16"/>
                <w:szCs w:val="16"/>
                <w:lang w:val="es-MX"/>
              </w:rPr>
              <w:t xml:space="preserve"> Reconocer e identifica:</w:t>
            </w:r>
          </w:p>
          <w:p w:rsidR="001111A7" w:rsidRDefault="001111A7" w:rsidP="001111A7">
            <w:pPr>
              <w:pStyle w:val="Prrafodelista"/>
              <w:numPr>
                <w:ilvl w:val="0"/>
                <w:numId w:val="40"/>
              </w:numPr>
              <w:tabs>
                <w:tab w:val="clear" w:pos="708"/>
              </w:tabs>
              <w:suppressAutoHyphens w:val="0"/>
              <w:jc w:val="both"/>
              <w:rPr>
                <w:color w:val="000000" w:themeColor="text1"/>
                <w:sz w:val="16"/>
                <w:szCs w:val="16"/>
                <w:lang w:val="es-MX"/>
              </w:rPr>
            </w:pPr>
            <w:r>
              <w:rPr>
                <w:color w:val="000000" w:themeColor="text1"/>
                <w:sz w:val="16"/>
                <w:szCs w:val="16"/>
                <w:lang w:val="es-MX"/>
              </w:rPr>
              <w:t>El autor</w:t>
            </w:r>
          </w:p>
          <w:p w:rsidR="001111A7" w:rsidRDefault="001111A7" w:rsidP="001111A7">
            <w:pPr>
              <w:pStyle w:val="Prrafodelista"/>
              <w:numPr>
                <w:ilvl w:val="0"/>
                <w:numId w:val="40"/>
              </w:numPr>
              <w:tabs>
                <w:tab w:val="clear" w:pos="708"/>
              </w:tabs>
              <w:suppressAutoHyphens w:val="0"/>
              <w:jc w:val="both"/>
              <w:rPr>
                <w:color w:val="000000" w:themeColor="text1"/>
                <w:sz w:val="16"/>
                <w:szCs w:val="16"/>
                <w:lang w:val="es-MX"/>
              </w:rPr>
            </w:pPr>
            <w:r>
              <w:rPr>
                <w:color w:val="000000" w:themeColor="text1"/>
                <w:sz w:val="16"/>
                <w:szCs w:val="16"/>
                <w:lang w:val="es-MX"/>
              </w:rPr>
              <w:t>Idea principal.</w:t>
            </w:r>
          </w:p>
          <w:p w:rsidR="001111A7" w:rsidRDefault="001111A7" w:rsidP="001111A7">
            <w:pPr>
              <w:pStyle w:val="Prrafodelista"/>
              <w:numPr>
                <w:ilvl w:val="0"/>
                <w:numId w:val="40"/>
              </w:numPr>
              <w:tabs>
                <w:tab w:val="clear" w:pos="708"/>
              </w:tabs>
              <w:suppressAutoHyphens w:val="0"/>
              <w:jc w:val="both"/>
              <w:rPr>
                <w:color w:val="000000" w:themeColor="text1"/>
                <w:sz w:val="16"/>
                <w:szCs w:val="16"/>
                <w:lang w:val="es-MX"/>
              </w:rPr>
            </w:pPr>
            <w:r>
              <w:rPr>
                <w:color w:val="000000" w:themeColor="text1"/>
                <w:sz w:val="16"/>
                <w:szCs w:val="16"/>
                <w:lang w:val="es-MX"/>
              </w:rPr>
              <w:t xml:space="preserve">El conflicto o problema de la </w:t>
            </w:r>
            <w:r w:rsidR="004E5D8F">
              <w:rPr>
                <w:color w:val="000000" w:themeColor="text1"/>
                <w:sz w:val="16"/>
                <w:szCs w:val="16"/>
                <w:lang w:val="es-MX"/>
              </w:rPr>
              <w:t>obra.</w:t>
            </w:r>
          </w:p>
          <w:p w:rsidR="004E5D8F" w:rsidRDefault="004E5D8F" w:rsidP="001111A7">
            <w:pPr>
              <w:pStyle w:val="Prrafodelista"/>
              <w:numPr>
                <w:ilvl w:val="0"/>
                <w:numId w:val="40"/>
              </w:numPr>
              <w:tabs>
                <w:tab w:val="clear" w:pos="708"/>
              </w:tabs>
              <w:suppressAutoHyphens w:val="0"/>
              <w:jc w:val="both"/>
              <w:rPr>
                <w:color w:val="000000" w:themeColor="text1"/>
                <w:sz w:val="16"/>
                <w:szCs w:val="16"/>
                <w:lang w:val="es-MX"/>
              </w:rPr>
            </w:pPr>
            <w:r>
              <w:rPr>
                <w:color w:val="000000" w:themeColor="text1"/>
                <w:sz w:val="16"/>
                <w:szCs w:val="16"/>
                <w:lang w:val="es-MX"/>
              </w:rPr>
              <w:t>Características de los personajes.</w:t>
            </w:r>
          </w:p>
          <w:p w:rsidR="004E5D8F" w:rsidRPr="001111A7" w:rsidRDefault="004E5D8F" w:rsidP="001111A7">
            <w:pPr>
              <w:pStyle w:val="Prrafodelista"/>
              <w:numPr>
                <w:ilvl w:val="0"/>
                <w:numId w:val="40"/>
              </w:numPr>
              <w:tabs>
                <w:tab w:val="clear" w:pos="708"/>
              </w:tabs>
              <w:suppressAutoHyphens w:val="0"/>
              <w:jc w:val="both"/>
              <w:rPr>
                <w:color w:val="000000" w:themeColor="text1"/>
                <w:sz w:val="16"/>
                <w:szCs w:val="16"/>
                <w:lang w:val="es-MX"/>
              </w:rPr>
            </w:pPr>
            <w:r>
              <w:rPr>
                <w:color w:val="000000" w:themeColor="text1"/>
                <w:sz w:val="16"/>
                <w:szCs w:val="16"/>
                <w:lang w:val="es-MX"/>
              </w:rPr>
              <w:t>El mensaje.</w:t>
            </w:r>
          </w:p>
          <w:p w:rsidR="002B2E23" w:rsidRPr="00FF1155" w:rsidRDefault="00AC0E98" w:rsidP="00AC0E98">
            <w:pPr>
              <w:rPr>
                <w:rFonts w:asciiTheme="minorHAnsi" w:hAnsiTheme="minorHAnsi"/>
                <w:b/>
                <w:sz w:val="16"/>
                <w:szCs w:val="16"/>
                <w:lang w:val="es-MX" w:eastAsia="es-EC"/>
              </w:rPr>
            </w:pPr>
            <w:r>
              <w:rPr>
                <w:rFonts w:asciiTheme="minorHAnsi" w:hAnsiTheme="minorHAnsi"/>
                <w:b/>
                <w:sz w:val="16"/>
                <w:szCs w:val="16"/>
                <w:lang w:val="es-MX" w:eastAsia="es-EC"/>
              </w:rPr>
              <w:t xml:space="preserve">                                      </w:t>
            </w:r>
            <w:r w:rsidR="002B2E23" w:rsidRPr="00FF1155">
              <w:rPr>
                <w:rFonts w:asciiTheme="minorHAnsi" w:hAnsiTheme="minorHAnsi"/>
                <w:b/>
                <w:sz w:val="16"/>
                <w:szCs w:val="16"/>
                <w:lang w:val="es-MX" w:eastAsia="es-EC"/>
              </w:rPr>
              <w:t>Método Global de Lectura</w:t>
            </w:r>
          </w:p>
          <w:p w:rsidR="002B2E23" w:rsidRPr="00FF1155" w:rsidRDefault="002B2E23" w:rsidP="002B2E23">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2B2E23" w:rsidRPr="00FF1155" w:rsidRDefault="00AC0E98" w:rsidP="002B2E23">
            <w:pPr>
              <w:pStyle w:val="Prrafodelista"/>
              <w:numPr>
                <w:ilvl w:val="0"/>
                <w:numId w:val="5"/>
              </w:numPr>
              <w:tabs>
                <w:tab w:val="clear" w:pos="708"/>
              </w:tabs>
              <w:suppressAutoHyphens w:val="0"/>
              <w:jc w:val="both"/>
              <w:rPr>
                <w:rFonts w:asciiTheme="minorHAnsi" w:hAnsiTheme="minorHAnsi"/>
                <w:sz w:val="16"/>
                <w:szCs w:val="16"/>
                <w:lang w:val="es-MX" w:eastAsia="es-EC"/>
              </w:rPr>
            </w:pPr>
            <w:r>
              <w:rPr>
                <w:rFonts w:asciiTheme="minorHAnsi" w:hAnsiTheme="minorHAnsi"/>
                <w:sz w:val="16"/>
                <w:szCs w:val="16"/>
                <w:lang w:val="es-MX" w:eastAsia="es-EC"/>
              </w:rPr>
              <w:t xml:space="preserve">Extraer la idea principal del texto de lectura </w:t>
            </w:r>
            <w:r w:rsidR="004E5D8F">
              <w:rPr>
                <w:rFonts w:asciiTheme="minorHAnsi" w:hAnsiTheme="minorHAnsi"/>
                <w:sz w:val="16"/>
                <w:szCs w:val="16"/>
                <w:lang w:val="es-MX" w:eastAsia="es-EC"/>
              </w:rPr>
              <w:t>del capítulo 10</w:t>
            </w:r>
          </w:p>
          <w:p w:rsidR="002B2E23" w:rsidRPr="004E5D8F" w:rsidRDefault="00B30731" w:rsidP="004E5D8F">
            <w:pPr>
              <w:pStyle w:val="Prrafodelista"/>
              <w:numPr>
                <w:ilvl w:val="0"/>
                <w:numId w:val="5"/>
              </w:numPr>
              <w:tabs>
                <w:tab w:val="clear" w:pos="708"/>
              </w:tabs>
              <w:suppressAutoHyphens w:val="0"/>
              <w:jc w:val="both"/>
              <w:rPr>
                <w:rFonts w:asciiTheme="minorHAnsi" w:hAnsiTheme="minorHAnsi"/>
                <w:sz w:val="16"/>
                <w:szCs w:val="16"/>
                <w:lang w:val="es-MX" w:eastAsia="es-EC"/>
              </w:rPr>
            </w:pPr>
            <w:r>
              <w:rPr>
                <w:rFonts w:asciiTheme="minorHAnsi" w:hAnsiTheme="minorHAnsi"/>
                <w:sz w:val="16"/>
                <w:szCs w:val="16"/>
                <w:lang w:val="es-MX" w:eastAsia="es-EC"/>
              </w:rPr>
              <w:t>Busca en el diccionario palabras desconocidas</w:t>
            </w:r>
            <w:r w:rsidR="00D213D4">
              <w:rPr>
                <w:rFonts w:asciiTheme="minorHAnsi" w:hAnsiTheme="minorHAnsi"/>
                <w:sz w:val="16"/>
                <w:szCs w:val="16"/>
                <w:lang w:val="es-MX" w:eastAsia="es-EC"/>
              </w:rPr>
              <w:t xml:space="preserve"> de</w:t>
            </w:r>
            <w:r>
              <w:rPr>
                <w:rFonts w:asciiTheme="minorHAnsi" w:hAnsiTheme="minorHAnsi"/>
                <w:sz w:val="16"/>
                <w:szCs w:val="16"/>
                <w:lang w:val="es-MX" w:eastAsia="es-EC"/>
              </w:rPr>
              <w:t xml:space="preserve"> la lectura</w:t>
            </w:r>
            <w:r w:rsidR="00D213D4">
              <w:rPr>
                <w:rFonts w:asciiTheme="minorHAnsi" w:hAnsiTheme="minorHAnsi"/>
                <w:sz w:val="16"/>
                <w:szCs w:val="16"/>
                <w:lang w:val="es-MX" w:eastAsia="es-EC"/>
              </w:rPr>
              <w:t>.</w:t>
            </w:r>
          </w:p>
          <w:p w:rsidR="002B2E23" w:rsidRPr="00FF1155" w:rsidRDefault="002B2E23" w:rsidP="002B2E23">
            <w:pPr>
              <w:rPr>
                <w:rFonts w:asciiTheme="minorHAnsi" w:hAnsiTheme="minorHAnsi"/>
                <w:b/>
                <w:sz w:val="16"/>
                <w:szCs w:val="16"/>
                <w:lang w:val="es-ES" w:eastAsia="es-EC"/>
              </w:rPr>
            </w:pPr>
            <w:r w:rsidRPr="00FF1155">
              <w:rPr>
                <w:rFonts w:asciiTheme="minorHAnsi" w:hAnsiTheme="minorHAnsi"/>
                <w:b/>
                <w:sz w:val="16"/>
                <w:szCs w:val="16"/>
                <w:lang w:val="es-ES" w:eastAsia="es-EC"/>
              </w:rPr>
              <w:t>Imitación</w:t>
            </w:r>
          </w:p>
          <w:p w:rsidR="004E5D8F" w:rsidRPr="004E5D8F" w:rsidRDefault="00D213D4" w:rsidP="004E5D8F">
            <w:pPr>
              <w:pStyle w:val="Prrafodelista"/>
              <w:numPr>
                <w:ilvl w:val="0"/>
                <w:numId w:val="4"/>
              </w:numPr>
              <w:tabs>
                <w:tab w:val="clear" w:pos="708"/>
              </w:tabs>
              <w:suppressAutoHyphens w:val="0"/>
              <w:ind w:left="360"/>
              <w:jc w:val="both"/>
              <w:rPr>
                <w:rFonts w:asciiTheme="minorHAnsi" w:hAnsiTheme="minorHAnsi"/>
                <w:b/>
                <w:sz w:val="16"/>
                <w:szCs w:val="16"/>
                <w:lang w:val="es-ES" w:eastAsia="es-EC"/>
              </w:rPr>
            </w:pPr>
            <w:r>
              <w:rPr>
                <w:rFonts w:asciiTheme="minorHAnsi" w:hAnsiTheme="minorHAnsi"/>
                <w:sz w:val="16"/>
                <w:szCs w:val="16"/>
                <w:lang w:val="es-ES" w:eastAsia="es-EC"/>
              </w:rPr>
              <w:t>Ana</w:t>
            </w:r>
            <w:r w:rsidR="004E5D8F">
              <w:rPr>
                <w:rFonts w:asciiTheme="minorHAnsi" w:hAnsiTheme="minorHAnsi"/>
                <w:sz w:val="16"/>
                <w:szCs w:val="16"/>
                <w:lang w:val="es-ES" w:eastAsia="es-EC"/>
              </w:rPr>
              <w:t xml:space="preserve">lizar  la estructura de la obra “ Sancho Panza en la </w:t>
            </w:r>
            <w:proofErr w:type="spellStart"/>
            <w:r w:rsidR="004E5D8F">
              <w:rPr>
                <w:rFonts w:asciiTheme="minorHAnsi" w:hAnsiTheme="minorHAnsi"/>
                <w:sz w:val="16"/>
                <w:szCs w:val="16"/>
                <w:lang w:val="es-ES" w:eastAsia="es-EC"/>
              </w:rPr>
              <w:t>Ïnsula</w:t>
            </w:r>
            <w:proofErr w:type="spellEnd"/>
            <w:r w:rsidR="004E5D8F">
              <w:rPr>
                <w:rFonts w:asciiTheme="minorHAnsi" w:hAnsiTheme="minorHAnsi"/>
                <w:sz w:val="16"/>
                <w:szCs w:val="16"/>
                <w:lang w:val="es-ES" w:eastAsia="es-EC"/>
              </w:rPr>
              <w:t xml:space="preserve"> </w:t>
            </w:r>
            <w:proofErr w:type="spellStart"/>
            <w:r w:rsidR="004E5D8F">
              <w:rPr>
                <w:rFonts w:asciiTheme="minorHAnsi" w:hAnsiTheme="minorHAnsi"/>
                <w:sz w:val="16"/>
                <w:szCs w:val="16"/>
                <w:lang w:val="es-ES" w:eastAsia="es-EC"/>
              </w:rPr>
              <w:t>Barataria</w:t>
            </w:r>
            <w:proofErr w:type="spellEnd"/>
            <w:r w:rsidR="004E5D8F">
              <w:rPr>
                <w:rFonts w:asciiTheme="minorHAnsi" w:hAnsiTheme="minorHAnsi"/>
                <w:sz w:val="16"/>
                <w:szCs w:val="16"/>
                <w:lang w:val="es-ES" w:eastAsia="es-EC"/>
              </w:rPr>
              <w:t xml:space="preserve">” </w:t>
            </w:r>
          </w:p>
          <w:p w:rsidR="002B2E23" w:rsidRPr="00FF1155" w:rsidRDefault="004E5D8F" w:rsidP="004E5D8F">
            <w:pPr>
              <w:pStyle w:val="Prrafodelista"/>
              <w:tabs>
                <w:tab w:val="clear" w:pos="708"/>
              </w:tabs>
              <w:suppressAutoHyphens w:val="0"/>
              <w:ind w:left="360"/>
              <w:jc w:val="both"/>
              <w:rPr>
                <w:rFonts w:asciiTheme="minorHAnsi" w:hAnsiTheme="minorHAnsi"/>
                <w:b/>
                <w:sz w:val="16"/>
                <w:szCs w:val="16"/>
                <w:lang w:val="es-ES" w:eastAsia="es-EC"/>
              </w:rPr>
            </w:pPr>
            <w:r w:rsidRPr="00FF1155">
              <w:rPr>
                <w:rFonts w:asciiTheme="minorHAnsi" w:hAnsiTheme="minorHAnsi"/>
                <w:b/>
                <w:sz w:val="16"/>
                <w:szCs w:val="16"/>
                <w:lang w:val="es-ES" w:eastAsia="es-EC"/>
              </w:rPr>
              <w:t xml:space="preserve"> </w:t>
            </w:r>
            <w:r w:rsidR="002B2E23" w:rsidRPr="00FF1155">
              <w:rPr>
                <w:rFonts w:asciiTheme="minorHAnsi" w:hAnsiTheme="minorHAnsi"/>
                <w:b/>
                <w:sz w:val="16"/>
                <w:szCs w:val="16"/>
                <w:lang w:val="es-ES" w:eastAsia="es-EC"/>
              </w:rPr>
              <w:t>Elaboración</w:t>
            </w:r>
          </w:p>
          <w:p w:rsidR="002B2E23" w:rsidRPr="00FF1155" w:rsidRDefault="004E5D8F" w:rsidP="002B2E23">
            <w:pPr>
              <w:pStyle w:val="Prrafodelista"/>
              <w:numPr>
                <w:ilvl w:val="0"/>
                <w:numId w:val="4"/>
              </w:numPr>
              <w:tabs>
                <w:tab w:val="clear" w:pos="708"/>
              </w:tabs>
              <w:suppressAutoHyphens w:val="0"/>
              <w:ind w:left="360"/>
              <w:jc w:val="both"/>
              <w:rPr>
                <w:rFonts w:asciiTheme="minorHAnsi" w:hAnsiTheme="minorHAnsi"/>
                <w:sz w:val="16"/>
                <w:szCs w:val="16"/>
                <w:lang w:val="es-ES" w:eastAsia="es-EC"/>
              </w:rPr>
            </w:pPr>
            <w:r>
              <w:rPr>
                <w:rFonts w:asciiTheme="minorHAnsi" w:hAnsiTheme="minorHAnsi"/>
                <w:sz w:val="16"/>
                <w:szCs w:val="16"/>
                <w:lang w:val="es-ES" w:eastAsia="es-EC"/>
              </w:rPr>
              <w:t>Escribe una obra de teatro pequeña</w:t>
            </w:r>
            <w:r w:rsidR="00C20DF1">
              <w:rPr>
                <w:rFonts w:asciiTheme="minorHAnsi" w:hAnsiTheme="minorHAnsi"/>
                <w:sz w:val="16"/>
                <w:szCs w:val="16"/>
                <w:lang w:val="es-ES" w:eastAsia="es-EC"/>
              </w:rPr>
              <w:t>, sigue la estructura.</w:t>
            </w:r>
          </w:p>
          <w:p w:rsidR="002B2E23" w:rsidRPr="00FF1155" w:rsidRDefault="002B2E23" w:rsidP="002B2E23">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2B2E23" w:rsidRPr="00FF1155" w:rsidRDefault="002B2E23" w:rsidP="002B2E23">
            <w:pPr>
              <w:pStyle w:val="Prrafodelista"/>
              <w:numPr>
                <w:ilvl w:val="0"/>
                <w:numId w:val="4"/>
              </w:numPr>
              <w:tabs>
                <w:tab w:val="clear" w:pos="708"/>
              </w:tabs>
              <w:suppressAutoHyphens w:val="0"/>
              <w:ind w:left="360"/>
              <w:jc w:val="both"/>
              <w:rPr>
                <w:rFonts w:asciiTheme="minorHAnsi" w:hAnsiTheme="minorHAnsi" w:cs="Calibri"/>
                <w:bCs/>
                <w:sz w:val="16"/>
                <w:szCs w:val="16"/>
              </w:rPr>
            </w:pPr>
            <w:r w:rsidRPr="00FF1155">
              <w:rPr>
                <w:rFonts w:asciiTheme="minorHAnsi" w:hAnsiTheme="minorHAnsi"/>
                <w:sz w:val="16"/>
                <w:szCs w:val="16"/>
              </w:rPr>
              <w:t xml:space="preserve">Con base </w:t>
            </w:r>
            <w:r w:rsidR="004E5D8F">
              <w:rPr>
                <w:rFonts w:asciiTheme="minorHAnsi" w:hAnsiTheme="minorHAnsi"/>
                <w:sz w:val="16"/>
                <w:szCs w:val="16"/>
              </w:rPr>
              <w:t>a la obra de teatro creada, dramatizar con sus compañeros.</w:t>
            </w:r>
          </w:p>
          <w:p w:rsidR="002B2E23" w:rsidRPr="00E76BAD" w:rsidRDefault="004E5D8F" w:rsidP="004E5D8F">
            <w:pPr>
              <w:rPr>
                <w:rFonts w:asciiTheme="minorHAnsi" w:hAnsiTheme="minorHAnsi"/>
                <w:b/>
                <w:sz w:val="16"/>
                <w:szCs w:val="16"/>
                <w:lang w:val="es-MX" w:eastAsia="es-EC"/>
              </w:rPr>
            </w:pPr>
            <w:r>
              <w:rPr>
                <w:rFonts w:asciiTheme="minorHAnsi" w:hAnsiTheme="minorHAnsi"/>
                <w:b/>
                <w:sz w:val="16"/>
                <w:szCs w:val="16"/>
                <w:lang w:val="es-MX" w:eastAsia="es-EC"/>
              </w:rPr>
              <w:t xml:space="preserve">                                   </w:t>
            </w:r>
            <w:r w:rsidR="002B2E23" w:rsidRPr="00E76BAD">
              <w:rPr>
                <w:rFonts w:asciiTheme="minorHAnsi" w:hAnsiTheme="minorHAnsi"/>
                <w:b/>
                <w:sz w:val="16"/>
                <w:szCs w:val="16"/>
                <w:lang w:val="es-MX" w:eastAsia="es-EC"/>
              </w:rPr>
              <w:t>CICLO EXPERIENCIAL</w:t>
            </w:r>
          </w:p>
          <w:p w:rsidR="002B2E23" w:rsidRPr="00E76BAD" w:rsidRDefault="002B2E23" w:rsidP="002B2E23">
            <w:pPr>
              <w:rPr>
                <w:rFonts w:asciiTheme="minorHAnsi" w:hAnsiTheme="minorHAnsi"/>
                <w:b/>
                <w:sz w:val="16"/>
                <w:szCs w:val="16"/>
                <w:lang w:val="es-ES"/>
              </w:rPr>
            </w:pPr>
            <w:r w:rsidRPr="00E76BAD">
              <w:rPr>
                <w:rFonts w:asciiTheme="minorHAnsi" w:hAnsiTheme="minorHAnsi"/>
                <w:b/>
                <w:bCs/>
                <w:color w:val="000000"/>
                <w:sz w:val="16"/>
                <w:szCs w:val="16"/>
                <w:lang w:eastAsia="es-EC"/>
              </w:rPr>
              <w:t> </w:t>
            </w:r>
            <w:r w:rsidRPr="00E76BAD">
              <w:rPr>
                <w:rFonts w:asciiTheme="minorHAnsi" w:hAnsiTheme="minorHAnsi"/>
                <w:b/>
                <w:sz w:val="16"/>
                <w:szCs w:val="16"/>
                <w:lang w:val="es-ES"/>
              </w:rPr>
              <w:t>EXPERIENCIA</w:t>
            </w:r>
          </w:p>
          <w:p w:rsidR="002B2E23" w:rsidRPr="00E76BAD" w:rsidRDefault="004E5D8F" w:rsidP="002B2E23">
            <w:pPr>
              <w:pStyle w:val="Prrafodelista"/>
              <w:numPr>
                <w:ilvl w:val="0"/>
                <w:numId w:val="4"/>
              </w:numPr>
              <w:tabs>
                <w:tab w:val="clear" w:pos="708"/>
              </w:tabs>
              <w:suppressAutoHyphens w:val="0"/>
              <w:ind w:left="360"/>
              <w:jc w:val="both"/>
              <w:rPr>
                <w:rFonts w:asciiTheme="minorHAnsi" w:hAnsiTheme="minorHAnsi"/>
                <w:sz w:val="16"/>
                <w:szCs w:val="16"/>
                <w:lang w:val="es-MX"/>
              </w:rPr>
            </w:pPr>
            <w:r>
              <w:rPr>
                <w:rFonts w:asciiTheme="minorHAnsi" w:hAnsiTheme="minorHAnsi"/>
                <w:sz w:val="16"/>
                <w:szCs w:val="16"/>
                <w:lang w:val="es-MX"/>
              </w:rPr>
              <w:t xml:space="preserve">Observar  y  narrar a los compañeros la obra de teatro que más le ha gustado. </w:t>
            </w:r>
          </w:p>
          <w:p w:rsidR="002B2E23" w:rsidRPr="00E76BAD" w:rsidRDefault="002B2E23" w:rsidP="002B2E23">
            <w:pPr>
              <w:pStyle w:val="Prrafodelista"/>
              <w:ind w:left="360"/>
              <w:jc w:val="both"/>
              <w:rPr>
                <w:rFonts w:asciiTheme="minorHAnsi" w:hAnsiTheme="minorHAnsi"/>
                <w:sz w:val="16"/>
                <w:szCs w:val="16"/>
                <w:lang w:val="es-MX"/>
              </w:rPr>
            </w:pPr>
          </w:p>
          <w:p w:rsidR="002B2E23" w:rsidRPr="00E76BAD" w:rsidRDefault="002B2E23" w:rsidP="002B2E23">
            <w:pPr>
              <w:rPr>
                <w:rFonts w:asciiTheme="minorHAnsi" w:hAnsiTheme="minorHAnsi"/>
                <w:b/>
                <w:sz w:val="16"/>
                <w:szCs w:val="16"/>
                <w:lang w:val="es-ES"/>
              </w:rPr>
            </w:pPr>
            <w:r w:rsidRPr="00E76BAD">
              <w:rPr>
                <w:rFonts w:asciiTheme="minorHAnsi" w:hAnsiTheme="minorHAnsi"/>
                <w:b/>
                <w:sz w:val="16"/>
                <w:szCs w:val="16"/>
                <w:lang w:val="es-ES"/>
              </w:rPr>
              <w:t>REFLEXIÓN</w:t>
            </w:r>
          </w:p>
          <w:p w:rsidR="002B2E23" w:rsidRPr="00E76BAD" w:rsidRDefault="002B2E23" w:rsidP="002B2E23">
            <w:pPr>
              <w:pStyle w:val="Prrafodelista"/>
              <w:numPr>
                <w:ilvl w:val="0"/>
                <w:numId w:val="16"/>
              </w:numPr>
              <w:tabs>
                <w:tab w:val="clear" w:pos="708"/>
              </w:tabs>
              <w:suppressAutoHyphens w:val="0"/>
              <w:spacing w:after="200"/>
              <w:jc w:val="both"/>
              <w:rPr>
                <w:rFonts w:asciiTheme="minorHAnsi" w:hAnsiTheme="minorHAnsi"/>
                <w:sz w:val="16"/>
                <w:szCs w:val="16"/>
                <w:lang w:val="es-ES"/>
              </w:rPr>
            </w:pPr>
            <w:r w:rsidRPr="00E76BAD">
              <w:rPr>
                <w:rFonts w:asciiTheme="minorHAnsi" w:hAnsiTheme="minorHAnsi"/>
                <w:sz w:val="16"/>
                <w:szCs w:val="16"/>
                <w:lang w:val="es-ES"/>
              </w:rPr>
              <w:t xml:space="preserve">Responder a las interrogantes: </w:t>
            </w:r>
          </w:p>
          <w:p w:rsidR="002B2E23" w:rsidRPr="00E76BAD" w:rsidRDefault="00DB6435" w:rsidP="002B2E23">
            <w:pPr>
              <w:pStyle w:val="Prrafodelista"/>
              <w:ind w:left="360"/>
              <w:jc w:val="both"/>
              <w:rPr>
                <w:rFonts w:asciiTheme="minorHAnsi" w:hAnsiTheme="minorHAnsi"/>
                <w:sz w:val="16"/>
                <w:szCs w:val="16"/>
                <w:lang w:val="es-ES"/>
              </w:rPr>
            </w:pPr>
            <w:r>
              <w:rPr>
                <w:rFonts w:asciiTheme="minorHAnsi" w:hAnsiTheme="minorHAnsi"/>
                <w:sz w:val="16"/>
                <w:szCs w:val="16"/>
                <w:lang w:val="es-ES"/>
              </w:rPr>
              <w:t>¿Cuáles son los personales que inte</w:t>
            </w:r>
            <w:r w:rsidR="002B2E23" w:rsidRPr="00E76BAD">
              <w:rPr>
                <w:rFonts w:asciiTheme="minorHAnsi" w:hAnsiTheme="minorHAnsi"/>
                <w:sz w:val="16"/>
                <w:szCs w:val="16"/>
                <w:lang w:val="es-ES"/>
              </w:rPr>
              <w:t>r</w:t>
            </w:r>
            <w:r w:rsidR="004E5D8F">
              <w:rPr>
                <w:rFonts w:asciiTheme="minorHAnsi" w:hAnsiTheme="minorHAnsi"/>
                <w:sz w:val="16"/>
                <w:szCs w:val="16"/>
                <w:lang w:val="es-ES"/>
              </w:rPr>
              <w:t>vienen en la obra de teatro</w:t>
            </w:r>
            <w:r w:rsidR="002B2E23" w:rsidRPr="00E76BAD">
              <w:rPr>
                <w:rFonts w:asciiTheme="minorHAnsi" w:hAnsiTheme="minorHAnsi"/>
                <w:sz w:val="16"/>
                <w:szCs w:val="16"/>
                <w:lang w:val="es-ES"/>
              </w:rPr>
              <w:t xml:space="preserve">? </w:t>
            </w:r>
          </w:p>
          <w:p w:rsidR="002B2E23" w:rsidRPr="00E76BAD" w:rsidRDefault="00DB6435" w:rsidP="002B2E23">
            <w:pPr>
              <w:pStyle w:val="Prrafodelista"/>
              <w:ind w:left="360"/>
              <w:jc w:val="both"/>
              <w:rPr>
                <w:rFonts w:asciiTheme="minorHAnsi" w:hAnsiTheme="minorHAnsi"/>
                <w:sz w:val="16"/>
                <w:szCs w:val="16"/>
                <w:lang w:val="es-ES"/>
              </w:rPr>
            </w:pPr>
            <w:r>
              <w:rPr>
                <w:rFonts w:asciiTheme="minorHAnsi" w:hAnsiTheme="minorHAnsi"/>
                <w:sz w:val="16"/>
                <w:szCs w:val="16"/>
                <w:lang w:val="es-ES"/>
              </w:rPr>
              <w:t>¿Cuál es el escenario dónde se realizan los hechos</w:t>
            </w:r>
            <w:r w:rsidR="002B2E23" w:rsidRPr="00E76BAD">
              <w:rPr>
                <w:rFonts w:asciiTheme="minorHAnsi" w:hAnsiTheme="minorHAnsi"/>
                <w:sz w:val="16"/>
                <w:szCs w:val="16"/>
                <w:lang w:val="es-ES"/>
              </w:rPr>
              <w:t xml:space="preserve">? </w:t>
            </w:r>
          </w:p>
          <w:p w:rsidR="002B2E23" w:rsidRPr="00E76BAD" w:rsidRDefault="004E5D8F" w:rsidP="002B2E23">
            <w:pPr>
              <w:pStyle w:val="Prrafodelista"/>
              <w:ind w:left="360"/>
              <w:jc w:val="both"/>
              <w:rPr>
                <w:rFonts w:asciiTheme="minorHAnsi" w:hAnsiTheme="minorHAnsi"/>
                <w:sz w:val="16"/>
                <w:szCs w:val="16"/>
                <w:lang w:val="es-ES"/>
              </w:rPr>
            </w:pPr>
            <w:r>
              <w:rPr>
                <w:rFonts w:asciiTheme="minorHAnsi" w:hAnsiTheme="minorHAnsi"/>
                <w:sz w:val="16"/>
                <w:szCs w:val="16"/>
                <w:lang w:val="es-ES"/>
              </w:rPr>
              <w:t>¿Cuál es el mensaje de la obra</w:t>
            </w:r>
            <w:r w:rsidR="002B2E23" w:rsidRPr="00E76BAD">
              <w:rPr>
                <w:rFonts w:asciiTheme="minorHAnsi" w:hAnsiTheme="minorHAnsi"/>
                <w:sz w:val="16"/>
                <w:szCs w:val="16"/>
                <w:lang w:val="es-ES"/>
              </w:rPr>
              <w:t>?</w:t>
            </w:r>
          </w:p>
          <w:p w:rsidR="002B2E23" w:rsidRPr="00E76BAD" w:rsidRDefault="002B2E23" w:rsidP="002B2E23">
            <w:pPr>
              <w:jc w:val="both"/>
              <w:rPr>
                <w:rFonts w:asciiTheme="minorHAnsi" w:hAnsiTheme="minorHAnsi"/>
                <w:b/>
                <w:sz w:val="16"/>
                <w:szCs w:val="16"/>
                <w:lang w:val="es-ES"/>
              </w:rPr>
            </w:pPr>
            <w:r w:rsidRPr="00E76BAD">
              <w:rPr>
                <w:rFonts w:asciiTheme="minorHAnsi" w:hAnsiTheme="minorHAnsi"/>
                <w:b/>
                <w:sz w:val="16"/>
                <w:szCs w:val="16"/>
                <w:lang w:val="es-ES"/>
              </w:rPr>
              <w:t>CONCEPTUALIZACIÓN</w:t>
            </w:r>
          </w:p>
          <w:p w:rsidR="002B2E23" w:rsidRPr="00E76BAD" w:rsidRDefault="00DB6435" w:rsidP="002B2E23">
            <w:pPr>
              <w:pStyle w:val="Prrafodelista"/>
              <w:numPr>
                <w:ilvl w:val="0"/>
                <w:numId w:val="4"/>
              </w:numPr>
              <w:tabs>
                <w:tab w:val="clear" w:pos="708"/>
              </w:tabs>
              <w:suppressAutoHyphens w:val="0"/>
              <w:ind w:left="360"/>
              <w:jc w:val="both"/>
              <w:rPr>
                <w:rFonts w:asciiTheme="minorHAnsi" w:hAnsiTheme="minorHAnsi"/>
                <w:sz w:val="16"/>
                <w:szCs w:val="16"/>
                <w:lang w:val="es-MX"/>
              </w:rPr>
            </w:pPr>
            <w:r>
              <w:rPr>
                <w:rFonts w:asciiTheme="minorHAnsi" w:hAnsiTheme="minorHAnsi"/>
                <w:sz w:val="16"/>
                <w:szCs w:val="16"/>
                <w:lang w:val="es-MX"/>
              </w:rPr>
              <w:t xml:space="preserve">Identificar </w:t>
            </w:r>
            <w:r w:rsidR="0049556A">
              <w:rPr>
                <w:rFonts w:asciiTheme="minorHAnsi" w:hAnsiTheme="minorHAnsi"/>
                <w:sz w:val="16"/>
                <w:szCs w:val="16"/>
                <w:lang w:val="es-MX"/>
              </w:rPr>
              <w:t xml:space="preserve">clases de verbos en </w:t>
            </w:r>
            <w:r w:rsidR="008556B1">
              <w:rPr>
                <w:rFonts w:asciiTheme="minorHAnsi" w:hAnsiTheme="minorHAnsi"/>
                <w:sz w:val="16"/>
                <w:szCs w:val="16"/>
                <w:lang w:val="es-MX"/>
              </w:rPr>
              <w:t>biografías y autobiografías</w:t>
            </w:r>
            <w:r>
              <w:rPr>
                <w:rFonts w:asciiTheme="minorHAnsi" w:hAnsiTheme="minorHAnsi"/>
                <w:sz w:val="16"/>
                <w:szCs w:val="16"/>
                <w:lang w:val="es-MX"/>
              </w:rPr>
              <w:t>.</w:t>
            </w:r>
          </w:p>
          <w:p w:rsidR="002B2E23" w:rsidRPr="00E76BAD" w:rsidRDefault="002B2E23" w:rsidP="002B2E23">
            <w:pPr>
              <w:pStyle w:val="Prrafodelista"/>
              <w:numPr>
                <w:ilvl w:val="0"/>
                <w:numId w:val="4"/>
              </w:numPr>
              <w:tabs>
                <w:tab w:val="clear" w:pos="708"/>
              </w:tabs>
              <w:suppressAutoHyphens w:val="0"/>
              <w:ind w:left="360"/>
              <w:jc w:val="both"/>
              <w:rPr>
                <w:rFonts w:asciiTheme="minorHAnsi" w:hAnsiTheme="minorHAnsi"/>
                <w:sz w:val="16"/>
                <w:szCs w:val="16"/>
                <w:lang w:val="es-MX"/>
              </w:rPr>
            </w:pPr>
            <w:r w:rsidRPr="00E76BAD">
              <w:rPr>
                <w:rFonts w:asciiTheme="minorHAnsi" w:hAnsiTheme="minorHAnsi"/>
                <w:sz w:val="16"/>
                <w:szCs w:val="16"/>
                <w:lang w:val="es-MX"/>
              </w:rPr>
              <w:t>Destacar la importancia de utilizar la</w:t>
            </w:r>
            <w:r w:rsidRPr="00E76BAD">
              <w:rPr>
                <w:rFonts w:asciiTheme="minorHAnsi" w:hAnsiTheme="minorHAnsi"/>
                <w:b/>
                <w:sz w:val="16"/>
                <w:szCs w:val="16"/>
                <w:lang w:val="es-MX"/>
              </w:rPr>
              <w:t xml:space="preserve"> tilde diacrítica</w:t>
            </w:r>
            <w:r w:rsidRPr="00E76BAD">
              <w:rPr>
                <w:rFonts w:asciiTheme="minorHAnsi" w:hAnsiTheme="minorHAnsi"/>
                <w:sz w:val="16"/>
                <w:szCs w:val="16"/>
                <w:lang w:val="es-MX"/>
              </w:rPr>
              <w:t>.</w:t>
            </w:r>
          </w:p>
          <w:p w:rsidR="002B2E23" w:rsidRPr="00E76BAD" w:rsidRDefault="008556B1" w:rsidP="002B2E23">
            <w:pPr>
              <w:pStyle w:val="Prrafodelista"/>
              <w:numPr>
                <w:ilvl w:val="0"/>
                <w:numId w:val="4"/>
              </w:numPr>
              <w:tabs>
                <w:tab w:val="clear" w:pos="708"/>
              </w:tabs>
              <w:suppressAutoHyphens w:val="0"/>
              <w:ind w:left="360"/>
              <w:jc w:val="both"/>
              <w:rPr>
                <w:rFonts w:asciiTheme="minorHAnsi" w:hAnsiTheme="minorHAnsi"/>
                <w:sz w:val="16"/>
                <w:szCs w:val="16"/>
                <w:lang w:val="es-MX"/>
              </w:rPr>
            </w:pPr>
            <w:r>
              <w:rPr>
                <w:rFonts w:asciiTheme="minorHAnsi" w:hAnsiTheme="minorHAnsi"/>
                <w:sz w:val="16"/>
                <w:szCs w:val="16"/>
                <w:lang w:val="es-MX"/>
              </w:rPr>
              <w:t>Lee y analiza la síntesis de la biografía de” Francisco Tobar García”</w:t>
            </w:r>
          </w:p>
          <w:p w:rsidR="002B2E23" w:rsidRPr="00F81E56" w:rsidRDefault="002B2E23" w:rsidP="008556B1">
            <w:pPr>
              <w:pStyle w:val="Prrafodelista"/>
              <w:numPr>
                <w:ilvl w:val="0"/>
                <w:numId w:val="4"/>
              </w:numPr>
              <w:tabs>
                <w:tab w:val="clear" w:pos="708"/>
              </w:tabs>
              <w:suppressAutoHyphens w:val="0"/>
              <w:ind w:left="360"/>
              <w:jc w:val="both"/>
              <w:rPr>
                <w:rFonts w:asciiTheme="minorHAnsi" w:hAnsiTheme="minorHAnsi"/>
                <w:b/>
                <w:sz w:val="16"/>
                <w:szCs w:val="16"/>
                <w:lang w:val="es-MX"/>
              </w:rPr>
            </w:pPr>
            <w:r w:rsidRPr="00E76BAD">
              <w:rPr>
                <w:rFonts w:asciiTheme="minorHAnsi" w:hAnsiTheme="minorHAnsi"/>
                <w:sz w:val="16"/>
                <w:szCs w:val="16"/>
                <w:lang w:val="es-MX"/>
              </w:rPr>
              <w:t xml:space="preserve">Ejemplificar con oraciones la utilización de </w:t>
            </w:r>
            <w:r w:rsidR="008556B1">
              <w:rPr>
                <w:rFonts w:asciiTheme="minorHAnsi" w:hAnsiTheme="minorHAnsi"/>
                <w:b/>
                <w:sz w:val="16"/>
                <w:szCs w:val="16"/>
                <w:lang w:val="es-MX"/>
              </w:rPr>
              <w:t>conectores.</w:t>
            </w:r>
          </w:p>
          <w:p w:rsidR="002B2E23" w:rsidRPr="00E76BAD" w:rsidRDefault="002B2E23" w:rsidP="002B2E23">
            <w:pPr>
              <w:rPr>
                <w:rFonts w:asciiTheme="minorHAnsi" w:hAnsiTheme="minorHAnsi"/>
                <w:b/>
                <w:sz w:val="16"/>
                <w:szCs w:val="16"/>
                <w:lang w:val="es-ES"/>
              </w:rPr>
            </w:pPr>
            <w:r w:rsidRPr="00E76BAD">
              <w:rPr>
                <w:rFonts w:asciiTheme="minorHAnsi" w:hAnsiTheme="minorHAnsi"/>
                <w:b/>
                <w:sz w:val="16"/>
                <w:szCs w:val="16"/>
                <w:lang w:val="es-ES"/>
              </w:rPr>
              <w:t>APLICACIÓN</w:t>
            </w:r>
          </w:p>
          <w:p w:rsidR="002B2E23" w:rsidRPr="00E76BAD" w:rsidRDefault="00BA3CBC" w:rsidP="002B2E23">
            <w:pPr>
              <w:pStyle w:val="Prrafodelista"/>
              <w:numPr>
                <w:ilvl w:val="0"/>
                <w:numId w:val="4"/>
              </w:numPr>
              <w:tabs>
                <w:tab w:val="clear" w:pos="708"/>
              </w:tabs>
              <w:suppressAutoHyphens w:val="0"/>
              <w:ind w:left="360"/>
              <w:jc w:val="both"/>
              <w:rPr>
                <w:rFonts w:asciiTheme="minorHAnsi" w:hAnsiTheme="minorHAnsi"/>
                <w:sz w:val="16"/>
                <w:szCs w:val="16"/>
              </w:rPr>
            </w:pPr>
            <w:r>
              <w:rPr>
                <w:rFonts w:asciiTheme="minorHAnsi" w:hAnsiTheme="minorHAnsi"/>
                <w:sz w:val="16"/>
                <w:szCs w:val="16"/>
                <w:lang w:val="es-MX"/>
              </w:rPr>
              <w:t>Escribe la autobiografía de su papá utilice,</w:t>
            </w:r>
            <w:r w:rsidR="002B2E23" w:rsidRPr="00E76BAD">
              <w:rPr>
                <w:rFonts w:asciiTheme="minorHAnsi" w:hAnsiTheme="minorHAnsi"/>
                <w:sz w:val="16"/>
                <w:szCs w:val="16"/>
                <w:lang w:val="es-MX"/>
              </w:rPr>
              <w:t xml:space="preserve"> conjunciones, </w:t>
            </w:r>
            <w:r>
              <w:rPr>
                <w:rFonts w:asciiTheme="minorHAnsi" w:hAnsiTheme="minorHAnsi"/>
                <w:sz w:val="16"/>
                <w:szCs w:val="16"/>
                <w:lang w:val="es-MX"/>
              </w:rPr>
              <w:t>adverbios y verbos</w:t>
            </w:r>
            <w:proofErr w:type="gramStart"/>
            <w:r>
              <w:rPr>
                <w:rFonts w:asciiTheme="minorHAnsi" w:hAnsiTheme="minorHAnsi"/>
                <w:sz w:val="16"/>
                <w:szCs w:val="16"/>
                <w:lang w:val="es-MX"/>
              </w:rPr>
              <w:t>.</w:t>
            </w:r>
            <w:r w:rsidR="002B2E23" w:rsidRPr="00E76BAD">
              <w:rPr>
                <w:rFonts w:asciiTheme="minorHAnsi" w:hAnsiTheme="minorHAnsi"/>
                <w:sz w:val="16"/>
                <w:szCs w:val="16"/>
                <w:lang w:val="es-MX"/>
              </w:rPr>
              <w:t>.</w:t>
            </w:r>
            <w:proofErr w:type="gramEnd"/>
          </w:p>
          <w:p w:rsidR="002B2E23" w:rsidRPr="00DC12F3" w:rsidRDefault="002B2E23" w:rsidP="00BA3CBC">
            <w:pPr>
              <w:pStyle w:val="Prrafodelista"/>
              <w:tabs>
                <w:tab w:val="clear" w:pos="708"/>
              </w:tabs>
              <w:suppressAutoHyphens w:val="0"/>
              <w:ind w:left="360"/>
              <w:jc w:val="both"/>
              <w:rPr>
                <w:rFonts w:asciiTheme="minorHAnsi" w:hAnsiTheme="minorHAnsi"/>
                <w:color w:val="000000"/>
                <w:sz w:val="18"/>
                <w:szCs w:val="18"/>
                <w:lang w:eastAsia="es-EC"/>
              </w:rPr>
            </w:pPr>
          </w:p>
        </w:tc>
      </w:tr>
      <w:tr w:rsidR="00A305A0" w:rsidRPr="00DC12F3" w:rsidTr="00BD0402">
        <w:trPr>
          <w:trHeight w:val="431"/>
        </w:trPr>
        <w:tc>
          <w:tcPr>
            <w:tcW w:w="5827" w:type="dxa"/>
            <w:gridSpan w:val="8"/>
            <w:tcBorders>
              <w:top w:val="single" w:sz="4" w:space="0" w:color="auto"/>
              <w:left w:val="single" w:sz="4" w:space="0" w:color="auto"/>
              <w:bottom w:val="single" w:sz="4" w:space="0" w:color="auto"/>
              <w:right w:val="single" w:sz="8" w:space="0" w:color="000000"/>
            </w:tcBorders>
            <w:noWrap/>
            <w:vAlign w:val="center"/>
            <w:hideMark/>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REVISADO</w:t>
            </w:r>
          </w:p>
        </w:tc>
        <w:tc>
          <w:tcPr>
            <w:tcW w:w="4873" w:type="dxa"/>
            <w:gridSpan w:val="10"/>
            <w:tcBorders>
              <w:top w:val="single" w:sz="4" w:space="0" w:color="auto"/>
              <w:left w:val="nil"/>
              <w:bottom w:val="single" w:sz="4" w:space="0" w:color="auto"/>
              <w:right w:val="single" w:sz="4" w:space="0" w:color="auto"/>
            </w:tcBorders>
            <w:vAlign w:val="center"/>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APROBADO</w:t>
            </w:r>
          </w:p>
        </w:tc>
      </w:tr>
      <w:tr w:rsidR="00A305A0" w:rsidRPr="00DC12F3" w:rsidTr="00BD0402">
        <w:trPr>
          <w:trHeight w:val="182"/>
        </w:trPr>
        <w:tc>
          <w:tcPr>
            <w:tcW w:w="5827" w:type="dxa"/>
            <w:gridSpan w:val="8"/>
            <w:tcBorders>
              <w:top w:val="single" w:sz="4" w:space="0" w:color="auto"/>
              <w:left w:val="single" w:sz="4" w:space="0" w:color="auto"/>
              <w:bottom w:val="single" w:sz="4" w:space="0" w:color="auto"/>
              <w:right w:val="single" w:sz="8" w:space="0" w:color="000000"/>
            </w:tcBorders>
            <w:noWrap/>
            <w:hideMark/>
          </w:tcPr>
          <w:p w:rsidR="00A305A0" w:rsidRPr="00DC12F3" w:rsidRDefault="00A305A0" w:rsidP="001F38E2">
            <w:pPr>
              <w:jc w:val="both"/>
              <w:rPr>
                <w:rFonts w:asciiTheme="minorHAnsi" w:hAnsiTheme="minorHAnsi"/>
                <w:bCs/>
                <w:color w:val="auto"/>
                <w:sz w:val="18"/>
                <w:szCs w:val="18"/>
                <w:lang w:eastAsia="es-EC"/>
              </w:rPr>
            </w:pPr>
            <w:r w:rsidRPr="00DC12F3">
              <w:rPr>
                <w:rFonts w:asciiTheme="minorHAnsi" w:hAnsiTheme="minorHAnsi"/>
                <w:b/>
                <w:bCs/>
                <w:color w:val="000000"/>
                <w:sz w:val="18"/>
                <w:szCs w:val="18"/>
                <w:lang w:eastAsia="es-EC"/>
              </w:rPr>
              <w:t>Docente</w:t>
            </w:r>
            <w:r w:rsidRPr="00DC12F3">
              <w:rPr>
                <w:rFonts w:asciiTheme="minorHAnsi" w:hAnsiTheme="minorHAnsi"/>
                <w:bCs/>
                <w:color w:val="000000"/>
                <w:sz w:val="18"/>
                <w:szCs w:val="18"/>
                <w:lang w:eastAsia="es-EC"/>
              </w:rPr>
              <w:t>:</w:t>
            </w:r>
            <w:r>
              <w:rPr>
                <w:rFonts w:asciiTheme="minorHAnsi" w:hAnsiTheme="minorHAnsi"/>
                <w:bCs/>
                <w:color w:val="auto"/>
                <w:sz w:val="18"/>
                <w:szCs w:val="18"/>
                <w:lang w:eastAsia="es-EC"/>
              </w:rPr>
              <w:t xml:space="preserve"> Lic. Adriana Báez</w:t>
            </w:r>
          </w:p>
        </w:tc>
        <w:tc>
          <w:tcPr>
            <w:tcW w:w="4679" w:type="dxa"/>
            <w:gridSpan w:val="5"/>
            <w:tcBorders>
              <w:top w:val="single" w:sz="4" w:space="0" w:color="auto"/>
              <w:left w:val="nil"/>
              <w:bottom w:val="single" w:sz="4" w:space="0" w:color="auto"/>
              <w:right w:val="single" w:sz="8" w:space="0" w:color="000000"/>
            </w:tcBorders>
            <w:noWrap/>
            <w:hideMark/>
          </w:tcPr>
          <w:p w:rsidR="00A305A0" w:rsidRPr="00DC12F3" w:rsidRDefault="00A305A0" w:rsidP="001F38E2">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 xml:space="preserve">Coordinador/a del área: </w:t>
            </w:r>
            <w:r w:rsidRPr="00DC12F3">
              <w:rPr>
                <w:rFonts w:asciiTheme="minorHAnsi" w:hAnsiTheme="minorHAnsi"/>
                <w:bCs/>
                <w:color w:val="000000"/>
                <w:sz w:val="18"/>
                <w:szCs w:val="18"/>
                <w:lang w:eastAsia="es-EC"/>
              </w:rPr>
              <w:t>Lic. Patricia Guanín</w:t>
            </w:r>
          </w:p>
        </w:tc>
        <w:tc>
          <w:tcPr>
            <w:tcW w:w="4873" w:type="dxa"/>
            <w:gridSpan w:val="10"/>
            <w:tcBorders>
              <w:top w:val="single" w:sz="4" w:space="0" w:color="auto"/>
              <w:left w:val="nil"/>
              <w:bottom w:val="single" w:sz="4" w:space="0" w:color="auto"/>
              <w:right w:val="single" w:sz="4" w:space="0" w:color="auto"/>
            </w:tcBorders>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Vicerrectorado./coordinación pedagógica</w:t>
            </w:r>
          </w:p>
          <w:p w:rsidR="00A305A0" w:rsidRPr="00DC12F3" w:rsidRDefault="00A305A0"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Lic. Elizabeth Vargas</w:t>
            </w:r>
          </w:p>
        </w:tc>
      </w:tr>
      <w:tr w:rsidR="00A305A0" w:rsidRPr="00DC12F3" w:rsidTr="00BD0402">
        <w:trPr>
          <w:trHeight w:val="240"/>
        </w:trPr>
        <w:tc>
          <w:tcPr>
            <w:tcW w:w="5827" w:type="dxa"/>
            <w:gridSpan w:val="8"/>
            <w:tcBorders>
              <w:top w:val="single" w:sz="4" w:space="0" w:color="auto"/>
              <w:left w:val="single" w:sz="4" w:space="0" w:color="auto"/>
              <w:bottom w:val="single" w:sz="4" w:space="0" w:color="auto"/>
              <w:right w:val="single" w:sz="8" w:space="0" w:color="000000"/>
            </w:tcBorders>
            <w:noWrap/>
            <w:hideMark/>
          </w:tcPr>
          <w:p w:rsidR="00A305A0" w:rsidRPr="00DC12F3" w:rsidRDefault="002539B3" w:rsidP="001F38E2">
            <w:pPr>
              <w:jc w:val="both"/>
              <w:rPr>
                <w:rFonts w:asciiTheme="minorHAnsi" w:hAnsiTheme="minorHAnsi"/>
                <w:b/>
                <w:bCs/>
                <w:color w:val="000000"/>
                <w:sz w:val="18"/>
                <w:szCs w:val="18"/>
                <w:lang w:eastAsia="es-EC"/>
              </w:rPr>
            </w:pPr>
            <w:r>
              <w:rPr>
                <w:noProof/>
                <w:lang w:eastAsia="es-EC"/>
              </w:rPr>
              <w:drawing>
                <wp:anchor distT="0" distB="0" distL="114300" distR="114300" simplePos="0" relativeHeight="251659264" behindDoc="0" locked="0" layoutInCell="1" allowOverlap="1" wp14:anchorId="75E17F40" wp14:editId="66DBBA4D">
                  <wp:simplePos x="0" y="0"/>
                  <wp:positionH relativeFrom="column">
                    <wp:posOffset>743447</wp:posOffset>
                  </wp:positionH>
                  <wp:positionV relativeFrom="paragraph">
                    <wp:posOffset>1409</wp:posOffset>
                  </wp:positionV>
                  <wp:extent cx="675861" cy="39010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38439" t="4190" r="43446" b="77211"/>
                          <a:stretch/>
                        </pic:blipFill>
                        <pic:spPr bwMode="auto">
                          <a:xfrm>
                            <a:off x="0" y="0"/>
                            <a:ext cx="676170" cy="390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5A0" w:rsidRPr="00DC12F3">
              <w:rPr>
                <w:rFonts w:asciiTheme="minorHAnsi" w:hAnsiTheme="minorHAnsi"/>
                <w:b/>
                <w:bCs/>
                <w:color w:val="000000"/>
                <w:sz w:val="18"/>
                <w:szCs w:val="18"/>
                <w:lang w:eastAsia="es-EC"/>
              </w:rPr>
              <w:t>Firma:</w:t>
            </w:r>
          </w:p>
          <w:p w:rsidR="00A305A0" w:rsidRDefault="00A305A0" w:rsidP="001F38E2">
            <w:pPr>
              <w:jc w:val="both"/>
              <w:rPr>
                <w:rFonts w:asciiTheme="minorHAnsi" w:hAnsiTheme="minorHAnsi"/>
                <w:b/>
                <w:bCs/>
                <w:color w:val="000000"/>
                <w:sz w:val="18"/>
                <w:szCs w:val="18"/>
                <w:lang w:eastAsia="es-EC"/>
              </w:rPr>
            </w:pPr>
          </w:p>
          <w:p w:rsidR="002539B3" w:rsidRPr="00DC12F3" w:rsidRDefault="002539B3" w:rsidP="001F38E2">
            <w:pPr>
              <w:jc w:val="both"/>
              <w:rPr>
                <w:rFonts w:asciiTheme="minorHAnsi" w:hAnsiTheme="minorHAnsi"/>
                <w:b/>
                <w:bCs/>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A305A0"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Firma:</w:t>
            </w:r>
            <w:r w:rsidR="004D2EAC">
              <w:rPr>
                <w:rStyle w:val="Normal"/>
                <w:snapToGrid w:val="0"/>
                <w:color w:val="000000"/>
                <w:w w:val="0"/>
                <w:sz w:val="0"/>
                <w:szCs w:val="0"/>
                <w:u w:color="000000"/>
                <w:bdr w:val="none" w:sz="0" w:space="0" w:color="000000"/>
                <w:shd w:val="clear" w:color="000000" w:fill="000000"/>
                <w:lang w:val="x-none" w:eastAsia="x-none" w:bidi="x-none"/>
              </w:rPr>
              <w:t xml:space="preserve"> </w:t>
            </w:r>
            <w:r w:rsidR="004D2EAC" w:rsidRPr="004D2EAC">
              <w:rPr>
                <w:rFonts w:asciiTheme="minorHAnsi" w:hAnsiTheme="minorHAnsi"/>
                <w:b/>
                <w:bCs/>
                <w:noProof/>
                <w:color w:val="000000"/>
                <w:sz w:val="18"/>
                <w:szCs w:val="18"/>
                <w:lang w:eastAsia="es-EC"/>
              </w:rPr>
              <w:drawing>
                <wp:inline distT="0" distB="0" distL="0" distR="0">
                  <wp:extent cx="1619250" cy="410210"/>
                  <wp:effectExtent l="0" t="0" r="0"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4" cy="410401"/>
                          </a:xfrm>
                          <a:prstGeom prst="rect">
                            <a:avLst/>
                          </a:prstGeom>
                          <a:noFill/>
                          <a:ln>
                            <a:noFill/>
                          </a:ln>
                        </pic:spPr>
                      </pic:pic>
                    </a:graphicData>
                  </a:graphic>
                </wp:inline>
              </w:drawing>
            </w:r>
            <w:bookmarkStart w:id="0" w:name="_GoBack"/>
            <w:bookmarkEnd w:id="0"/>
          </w:p>
          <w:p w:rsidR="004D2EAC" w:rsidRPr="00DC12F3" w:rsidRDefault="004D2EAC" w:rsidP="001F38E2">
            <w:pPr>
              <w:jc w:val="both"/>
              <w:rPr>
                <w:rFonts w:asciiTheme="minorHAnsi" w:hAnsiTheme="minorHAnsi"/>
                <w:b/>
                <w:bCs/>
                <w:color w:val="000000"/>
                <w:sz w:val="18"/>
                <w:szCs w:val="18"/>
                <w:lang w:eastAsia="es-EC"/>
              </w:rPr>
            </w:pPr>
          </w:p>
        </w:tc>
        <w:tc>
          <w:tcPr>
            <w:tcW w:w="4873" w:type="dxa"/>
            <w:gridSpan w:val="10"/>
            <w:tcBorders>
              <w:top w:val="single" w:sz="4" w:space="0" w:color="auto"/>
              <w:left w:val="nil"/>
              <w:bottom w:val="single" w:sz="4" w:space="0" w:color="auto"/>
              <w:right w:val="single" w:sz="4" w:space="0" w:color="auto"/>
            </w:tcBorders>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Firma:</w:t>
            </w:r>
          </w:p>
        </w:tc>
      </w:tr>
      <w:tr w:rsidR="00A305A0" w:rsidRPr="00DC12F3" w:rsidTr="00BD0402">
        <w:trPr>
          <w:trHeight w:val="253"/>
        </w:trPr>
        <w:tc>
          <w:tcPr>
            <w:tcW w:w="5827" w:type="dxa"/>
            <w:gridSpan w:val="8"/>
            <w:tcBorders>
              <w:top w:val="single" w:sz="4" w:space="0" w:color="auto"/>
              <w:left w:val="single" w:sz="4" w:space="0" w:color="auto"/>
              <w:bottom w:val="single" w:sz="4" w:space="0" w:color="auto"/>
              <w:right w:val="single" w:sz="8" w:space="0" w:color="000000"/>
            </w:tcBorders>
            <w:noWrap/>
            <w:hideMark/>
          </w:tcPr>
          <w:p w:rsidR="00A305A0" w:rsidRPr="00DC12F3" w:rsidRDefault="0080631B" w:rsidP="001F38E2">
            <w:pPr>
              <w:jc w:val="both"/>
              <w:rPr>
                <w:rFonts w:asciiTheme="minorHAnsi" w:hAnsiTheme="minorHAnsi"/>
                <w:b/>
                <w:bCs/>
                <w:color w:val="000000"/>
                <w:sz w:val="18"/>
                <w:szCs w:val="18"/>
                <w:lang w:eastAsia="es-EC"/>
              </w:rPr>
            </w:pPr>
            <w:r>
              <w:rPr>
                <w:rFonts w:asciiTheme="minorHAnsi" w:hAnsiTheme="minorHAnsi"/>
                <w:b/>
                <w:bCs/>
                <w:color w:val="000000"/>
                <w:sz w:val="18"/>
                <w:szCs w:val="18"/>
                <w:lang w:eastAsia="es-EC"/>
              </w:rPr>
              <w:t>Fecha:</w:t>
            </w:r>
            <w:r w:rsidR="00A305A0" w:rsidRPr="00DC12F3">
              <w:rPr>
                <w:rFonts w:asciiTheme="minorHAnsi" w:hAnsiTheme="minorHAnsi"/>
                <w:b/>
                <w:bCs/>
                <w:color w:val="000000"/>
                <w:sz w:val="18"/>
                <w:szCs w:val="18"/>
                <w:lang w:eastAsia="es-EC"/>
              </w:rPr>
              <w:t xml:space="preserve"> 2016</w:t>
            </w:r>
            <w:r>
              <w:rPr>
                <w:rFonts w:asciiTheme="minorHAnsi" w:hAnsiTheme="minorHAnsi"/>
                <w:b/>
                <w:bCs/>
                <w:color w:val="000000"/>
                <w:sz w:val="18"/>
                <w:szCs w:val="18"/>
                <w:lang w:eastAsia="es-EC"/>
              </w:rPr>
              <w:t xml:space="preserve"> – 11- 22</w:t>
            </w:r>
          </w:p>
        </w:tc>
        <w:tc>
          <w:tcPr>
            <w:tcW w:w="4679" w:type="dxa"/>
            <w:gridSpan w:val="5"/>
            <w:tcBorders>
              <w:top w:val="single" w:sz="4" w:space="0" w:color="auto"/>
              <w:left w:val="nil"/>
              <w:bottom w:val="single" w:sz="4" w:space="0" w:color="auto"/>
              <w:right w:val="single" w:sz="8" w:space="0" w:color="000000"/>
            </w:tcBorders>
            <w:noWrap/>
            <w:hideMark/>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Fecha: 2016</w:t>
            </w:r>
            <w:r w:rsidR="0080631B">
              <w:rPr>
                <w:rFonts w:asciiTheme="minorHAnsi" w:hAnsiTheme="minorHAnsi"/>
                <w:b/>
                <w:bCs/>
                <w:color w:val="000000"/>
                <w:sz w:val="18"/>
                <w:szCs w:val="18"/>
                <w:lang w:eastAsia="es-EC"/>
              </w:rPr>
              <w:t>- 11- 22</w:t>
            </w:r>
          </w:p>
        </w:tc>
        <w:tc>
          <w:tcPr>
            <w:tcW w:w="4873" w:type="dxa"/>
            <w:gridSpan w:val="10"/>
            <w:tcBorders>
              <w:top w:val="single" w:sz="4" w:space="0" w:color="auto"/>
              <w:left w:val="nil"/>
              <w:bottom w:val="single" w:sz="4" w:space="0" w:color="auto"/>
              <w:right w:val="single" w:sz="4" w:space="0" w:color="auto"/>
            </w:tcBorders>
          </w:tcPr>
          <w:p w:rsidR="00A305A0" w:rsidRPr="00DC12F3" w:rsidRDefault="00A305A0"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Fecha:</w:t>
            </w:r>
            <w:r w:rsidR="0080631B">
              <w:rPr>
                <w:rFonts w:asciiTheme="minorHAnsi" w:hAnsiTheme="minorHAnsi"/>
                <w:b/>
                <w:bCs/>
                <w:color w:val="000000"/>
                <w:sz w:val="18"/>
                <w:szCs w:val="18"/>
                <w:lang w:eastAsia="es-EC"/>
              </w:rPr>
              <w:t xml:space="preserve"> </w:t>
            </w:r>
            <w:r w:rsidRPr="00DC12F3">
              <w:rPr>
                <w:rFonts w:asciiTheme="minorHAnsi" w:hAnsiTheme="minorHAnsi"/>
                <w:b/>
                <w:bCs/>
                <w:color w:val="000000"/>
                <w:sz w:val="18"/>
                <w:szCs w:val="18"/>
                <w:lang w:eastAsia="es-EC"/>
              </w:rPr>
              <w:t>2016</w:t>
            </w:r>
            <w:r w:rsidR="0080631B">
              <w:rPr>
                <w:rFonts w:asciiTheme="minorHAnsi" w:hAnsiTheme="minorHAnsi"/>
                <w:b/>
                <w:bCs/>
                <w:color w:val="000000"/>
                <w:sz w:val="18"/>
                <w:szCs w:val="18"/>
                <w:lang w:eastAsia="es-EC"/>
              </w:rPr>
              <w:t xml:space="preserve"> – 11 - 22</w:t>
            </w:r>
          </w:p>
        </w:tc>
      </w:tr>
    </w:tbl>
    <w:p w:rsidR="00E00A2A" w:rsidRPr="00DC12F3" w:rsidRDefault="00E00A2A" w:rsidP="001F38E2">
      <w:pPr>
        <w:jc w:val="both"/>
        <w:rPr>
          <w:rFonts w:asciiTheme="minorHAnsi" w:hAnsiTheme="minorHAnsi"/>
          <w:sz w:val="18"/>
          <w:szCs w:val="18"/>
        </w:rPr>
      </w:pPr>
    </w:p>
    <w:sectPr w:rsidR="00E00A2A" w:rsidRPr="00DC12F3" w:rsidSect="009672C5">
      <w:headerReference w:type="default" r:id="rId15"/>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49" w:rsidRDefault="00436849" w:rsidP="00E107B8">
      <w:r>
        <w:separator/>
      </w:r>
    </w:p>
  </w:endnote>
  <w:endnote w:type="continuationSeparator" w:id="0">
    <w:p w:rsidR="00436849" w:rsidRDefault="00436849"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49" w:rsidRDefault="00436849" w:rsidP="00E107B8">
      <w:r>
        <w:separator/>
      </w:r>
    </w:p>
  </w:footnote>
  <w:footnote w:type="continuationSeparator" w:id="0">
    <w:p w:rsidR="00436849" w:rsidRDefault="00436849"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3545FE3"/>
    <w:multiLevelType w:val="hybridMultilevel"/>
    <w:tmpl w:val="C812F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DF35BAD"/>
    <w:multiLevelType w:val="hybridMultilevel"/>
    <w:tmpl w:val="700CD6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1A8056A"/>
    <w:multiLevelType w:val="hybridMultilevel"/>
    <w:tmpl w:val="B26AFB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34C051D"/>
    <w:multiLevelType w:val="hybridMultilevel"/>
    <w:tmpl w:val="24D69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D31DFA"/>
    <w:multiLevelType w:val="hybridMultilevel"/>
    <w:tmpl w:val="7C2C2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2738B7"/>
    <w:multiLevelType w:val="hybridMultilevel"/>
    <w:tmpl w:val="B08430D8"/>
    <w:lvl w:ilvl="0" w:tplc="0C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2D930D79"/>
    <w:multiLevelType w:val="hybridMultilevel"/>
    <w:tmpl w:val="2EC23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4">
    <w:nsid w:val="3A2E393C"/>
    <w:multiLevelType w:val="multilevel"/>
    <w:tmpl w:val="D242D6F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nsid w:val="3C3F7F48"/>
    <w:multiLevelType w:val="hybridMultilevel"/>
    <w:tmpl w:val="77CA08D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16">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3CFE19E0"/>
    <w:multiLevelType w:val="hybridMultilevel"/>
    <w:tmpl w:val="9A4E0AD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48966F58"/>
    <w:multiLevelType w:val="hybridMultilevel"/>
    <w:tmpl w:val="583C537A"/>
    <w:lvl w:ilvl="0" w:tplc="300A000B">
      <w:start w:val="1"/>
      <w:numFmt w:val="bullet"/>
      <w:lvlText w:val=""/>
      <w:lvlJc w:val="left"/>
      <w:pPr>
        <w:ind w:left="563"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4B6F3955"/>
    <w:multiLevelType w:val="hybridMultilevel"/>
    <w:tmpl w:val="4420DC78"/>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20">
    <w:nsid w:val="4BF250FC"/>
    <w:multiLevelType w:val="hybridMultilevel"/>
    <w:tmpl w:val="43DA6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C5A5599"/>
    <w:multiLevelType w:val="hybridMultilevel"/>
    <w:tmpl w:val="CB2CD7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E3D3848"/>
    <w:multiLevelType w:val="hybridMultilevel"/>
    <w:tmpl w:val="C88C4B9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50AD4793"/>
    <w:multiLevelType w:val="hybridMultilevel"/>
    <w:tmpl w:val="2D70A33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24">
    <w:nsid w:val="51086A48"/>
    <w:multiLevelType w:val="hybridMultilevel"/>
    <w:tmpl w:val="20FE25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56891A9A"/>
    <w:multiLevelType w:val="hybridMultilevel"/>
    <w:tmpl w:val="638C4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97C2BD4"/>
    <w:multiLevelType w:val="hybridMultilevel"/>
    <w:tmpl w:val="3DE87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A843BBF"/>
    <w:multiLevelType w:val="hybridMultilevel"/>
    <w:tmpl w:val="6E7641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5B5C15A1"/>
    <w:multiLevelType w:val="hybridMultilevel"/>
    <w:tmpl w:val="EE7A4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EC02539"/>
    <w:multiLevelType w:val="hybridMultilevel"/>
    <w:tmpl w:val="6B1A34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5FB73821"/>
    <w:multiLevelType w:val="hybridMultilevel"/>
    <w:tmpl w:val="021410B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6E866979"/>
    <w:multiLevelType w:val="hybridMultilevel"/>
    <w:tmpl w:val="A47CD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ECE2C0A"/>
    <w:multiLevelType w:val="hybridMultilevel"/>
    <w:tmpl w:val="61CC3B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7191283C"/>
    <w:multiLevelType w:val="hybridMultilevel"/>
    <w:tmpl w:val="605E58D0"/>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35">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9">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0"/>
  </w:num>
  <w:num w:numId="2">
    <w:abstractNumId w:val="13"/>
  </w:num>
  <w:num w:numId="3">
    <w:abstractNumId w:val="29"/>
  </w:num>
  <w:num w:numId="4">
    <w:abstractNumId w:val="18"/>
  </w:num>
  <w:num w:numId="5">
    <w:abstractNumId w:val="2"/>
  </w:num>
  <w:num w:numId="6">
    <w:abstractNumId w:val="38"/>
  </w:num>
  <w:num w:numId="7">
    <w:abstractNumId w:val="0"/>
  </w:num>
  <w:num w:numId="8">
    <w:abstractNumId w:val="11"/>
  </w:num>
  <w:num w:numId="9">
    <w:abstractNumId w:val="37"/>
  </w:num>
  <w:num w:numId="10">
    <w:abstractNumId w:val="39"/>
  </w:num>
  <w:num w:numId="11">
    <w:abstractNumId w:val="30"/>
  </w:num>
  <w:num w:numId="12">
    <w:abstractNumId w:val="7"/>
  </w:num>
  <w:num w:numId="13">
    <w:abstractNumId w:val="8"/>
  </w:num>
  <w:num w:numId="14">
    <w:abstractNumId w:val="36"/>
  </w:num>
  <w:num w:numId="15">
    <w:abstractNumId w:val="35"/>
  </w:num>
  <w:num w:numId="16">
    <w:abstractNumId w:val="9"/>
  </w:num>
  <w:num w:numId="17">
    <w:abstractNumId w:val="21"/>
  </w:num>
  <w:num w:numId="18">
    <w:abstractNumId w:val="16"/>
  </w:num>
  <w:num w:numId="19">
    <w:abstractNumId w:val="31"/>
  </w:num>
  <w:num w:numId="20">
    <w:abstractNumId w:val="22"/>
  </w:num>
  <w:num w:numId="21">
    <w:abstractNumId w:val="4"/>
  </w:num>
  <w:num w:numId="22">
    <w:abstractNumId w:val="1"/>
  </w:num>
  <w:num w:numId="23">
    <w:abstractNumId w:val="5"/>
  </w:num>
  <w:num w:numId="24">
    <w:abstractNumId w:val="26"/>
  </w:num>
  <w:num w:numId="25">
    <w:abstractNumId w:val="20"/>
  </w:num>
  <w:num w:numId="26">
    <w:abstractNumId w:val="27"/>
  </w:num>
  <w:num w:numId="27">
    <w:abstractNumId w:val="25"/>
  </w:num>
  <w:num w:numId="28">
    <w:abstractNumId w:val="24"/>
  </w:num>
  <w:num w:numId="29">
    <w:abstractNumId w:val="28"/>
  </w:num>
  <w:num w:numId="30">
    <w:abstractNumId w:val="6"/>
  </w:num>
  <w:num w:numId="31">
    <w:abstractNumId w:val="34"/>
  </w:num>
  <w:num w:numId="32">
    <w:abstractNumId w:val="12"/>
  </w:num>
  <w:num w:numId="33">
    <w:abstractNumId w:val="32"/>
  </w:num>
  <w:num w:numId="34">
    <w:abstractNumId w:val="23"/>
  </w:num>
  <w:num w:numId="35">
    <w:abstractNumId w:val="15"/>
  </w:num>
  <w:num w:numId="36">
    <w:abstractNumId w:val="3"/>
  </w:num>
  <w:num w:numId="37">
    <w:abstractNumId w:val="19"/>
  </w:num>
  <w:num w:numId="38">
    <w:abstractNumId w:val="14"/>
  </w:num>
  <w:num w:numId="39">
    <w:abstractNumId w:val="1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50EB"/>
    <w:rsid w:val="00014D21"/>
    <w:rsid w:val="000307BF"/>
    <w:rsid w:val="000333DE"/>
    <w:rsid w:val="000525EB"/>
    <w:rsid w:val="000714DB"/>
    <w:rsid w:val="00087C71"/>
    <w:rsid w:val="000A04CC"/>
    <w:rsid w:val="000A1587"/>
    <w:rsid w:val="000A38B9"/>
    <w:rsid w:val="000B5A2A"/>
    <w:rsid w:val="000C48EE"/>
    <w:rsid w:val="000D544E"/>
    <w:rsid w:val="001111A7"/>
    <w:rsid w:val="00132327"/>
    <w:rsid w:val="001A4199"/>
    <w:rsid w:val="001C2780"/>
    <w:rsid w:val="001C688B"/>
    <w:rsid w:val="001C6DA8"/>
    <w:rsid w:val="001E5EF1"/>
    <w:rsid w:val="001F38E2"/>
    <w:rsid w:val="001F4B98"/>
    <w:rsid w:val="001F69D8"/>
    <w:rsid w:val="00212F16"/>
    <w:rsid w:val="0022511A"/>
    <w:rsid w:val="002539B3"/>
    <w:rsid w:val="002B2E23"/>
    <w:rsid w:val="002B6D0C"/>
    <w:rsid w:val="002E004A"/>
    <w:rsid w:val="003130ED"/>
    <w:rsid w:val="00331E51"/>
    <w:rsid w:val="00336DA5"/>
    <w:rsid w:val="00366A39"/>
    <w:rsid w:val="00381E69"/>
    <w:rsid w:val="003857D8"/>
    <w:rsid w:val="00393F28"/>
    <w:rsid w:val="00397B5F"/>
    <w:rsid w:val="003B715B"/>
    <w:rsid w:val="003C01B2"/>
    <w:rsid w:val="003C3683"/>
    <w:rsid w:val="003E1FD5"/>
    <w:rsid w:val="003E6A26"/>
    <w:rsid w:val="003F3367"/>
    <w:rsid w:val="003F5F60"/>
    <w:rsid w:val="00402A23"/>
    <w:rsid w:val="00421C58"/>
    <w:rsid w:val="00436849"/>
    <w:rsid w:val="00437110"/>
    <w:rsid w:val="004431AB"/>
    <w:rsid w:val="004468A6"/>
    <w:rsid w:val="00482E4B"/>
    <w:rsid w:val="0049556A"/>
    <w:rsid w:val="004A517A"/>
    <w:rsid w:val="004B558F"/>
    <w:rsid w:val="004D2EAC"/>
    <w:rsid w:val="004E3118"/>
    <w:rsid w:val="004E5D8F"/>
    <w:rsid w:val="0052630C"/>
    <w:rsid w:val="00526D78"/>
    <w:rsid w:val="00540ADB"/>
    <w:rsid w:val="005579C5"/>
    <w:rsid w:val="005633B2"/>
    <w:rsid w:val="005933EA"/>
    <w:rsid w:val="005C0479"/>
    <w:rsid w:val="005D7CFF"/>
    <w:rsid w:val="00607B2B"/>
    <w:rsid w:val="00651BC2"/>
    <w:rsid w:val="00663FAA"/>
    <w:rsid w:val="00674E6D"/>
    <w:rsid w:val="00684338"/>
    <w:rsid w:val="0069359C"/>
    <w:rsid w:val="00697D33"/>
    <w:rsid w:val="006A305C"/>
    <w:rsid w:val="006B0509"/>
    <w:rsid w:val="006B1521"/>
    <w:rsid w:val="00721E62"/>
    <w:rsid w:val="007261D1"/>
    <w:rsid w:val="00740AC3"/>
    <w:rsid w:val="0077593C"/>
    <w:rsid w:val="007A1817"/>
    <w:rsid w:val="007A7462"/>
    <w:rsid w:val="007D4377"/>
    <w:rsid w:val="007D5F8B"/>
    <w:rsid w:val="007E27AC"/>
    <w:rsid w:val="007E45CA"/>
    <w:rsid w:val="00804F1B"/>
    <w:rsid w:val="0080631B"/>
    <w:rsid w:val="00810FA5"/>
    <w:rsid w:val="00814705"/>
    <w:rsid w:val="00815014"/>
    <w:rsid w:val="0083763A"/>
    <w:rsid w:val="00850F3D"/>
    <w:rsid w:val="008556B1"/>
    <w:rsid w:val="00896379"/>
    <w:rsid w:val="008A45B3"/>
    <w:rsid w:val="008D2473"/>
    <w:rsid w:val="008E72E5"/>
    <w:rsid w:val="00910205"/>
    <w:rsid w:val="0091432B"/>
    <w:rsid w:val="00916777"/>
    <w:rsid w:val="0093548D"/>
    <w:rsid w:val="00946C75"/>
    <w:rsid w:val="009672C5"/>
    <w:rsid w:val="00980C53"/>
    <w:rsid w:val="009A65F3"/>
    <w:rsid w:val="009B6911"/>
    <w:rsid w:val="009C22F6"/>
    <w:rsid w:val="009C2AA4"/>
    <w:rsid w:val="009D12E7"/>
    <w:rsid w:val="009F1A35"/>
    <w:rsid w:val="009F5908"/>
    <w:rsid w:val="00A305A0"/>
    <w:rsid w:val="00A41363"/>
    <w:rsid w:val="00A423FC"/>
    <w:rsid w:val="00A84DEC"/>
    <w:rsid w:val="00A850F2"/>
    <w:rsid w:val="00A95527"/>
    <w:rsid w:val="00AB2E08"/>
    <w:rsid w:val="00AC0E98"/>
    <w:rsid w:val="00AC3389"/>
    <w:rsid w:val="00AD1EBF"/>
    <w:rsid w:val="00AF0EBA"/>
    <w:rsid w:val="00B258AF"/>
    <w:rsid w:val="00B30731"/>
    <w:rsid w:val="00B36DD4"/>
    <w:rsid w:val="00B41B31"/>
    <w:rsid w:val="00B64D85"/>
    <w:rsid w:val="00B67D35"/>
    <w:rsid w:val="00B77FA5"/>
    <w:rsid w:val="00B83E77"/>
    <w:rsid w:val="00B924B5"/>
    <w:rsid w:val="00BA3CBC"/>
    <w:rsid w:val="00BA564A"/>
    <w:rsid w:val="00BB391D"/>
    <w:rsid w:val="00BD0402"/>
    <w:rsid w:val="00BD4282"/>
    <w:rsid w:val="00BE530C"/>
    <w:rsid w:val="00BE7717"/>
    <w:rsid w:val="00BF4C4A"/>
    <w:rsid w:val="00C13AF3"/>
    <w:rsid w:val="00C13EEA"/>
    <w:rsid w:val="00C20DF1"/>
    <w:rsid w:val="00C3489A"/>
    <w:rsid w:val="00C54693"/>
    <w:rsid w:val="00C57EA3"/>
    <w:rsid w:val="00C618F0"/>
    <w:rsid w:val="00C620F0"/>
    <w:rsid w:val="00C86A1D"/>
    <w:rsid w:val="00CB5D9C"/>
    <w:rsid w:val="00CC46E1"/>
    <w:rsid w:val="00CD02D7"/>
    <w:rsid w:val="00CD4C95"/>
    <w:rsid w:val="00D020CA"/>
    <w:rsid w:val="00D0334C"/>
    <w:rsid w:val="00D213D4"/>
    <w:rsid w:val="00D30171"/>
    <w:rsid w:val="00D7477A"/>
    <w:rsid w:val="00D776EC"/>
    <w:rsid w:val="00D85B12"/>
    <w:rsid w:val="00D93D87"/>
    <w:rsid w:val="00DB6435"/>
    <w:rsid w:val="00DC12F3"/>
    <w:rsid w:val="00DF7E9F"/>
    <w:rsid w:val="00E00A2A"/>
    <w:rsid w:val="00E107B8"/>
    <w:rsid w:val="00E16ABC"/>
    <w:rsid w:val="00E25A7B"/>
    <w:rsid w:val="00E2623C"/>
    <w:rsid w:val="00E27A4B"/>
    <w:rsid w:val="00E36CB1"/>
    <w:rsid w:val="00E40F91"/>
    <w:rsid w:val="00E55C41"/>
    <w:rsid w:val="00E60816"/>
    <w:rsid w:val="00EA0EE5"/>
    <w:rsid w:val="00EB69D6"/>
    <w:rsid w:val="00EC789B"/>
    <w:rsid w:val="00F00716"/>
    <w:rsid w:val="00F1575E"/>
    <w:rsid w:val="00F178C7"/>
    <w:rsid w:val="00F25AAF"/>
    <w:rsid w:val="00F30481"/>
    <w:rsid w:val="00F400A0"/>
    <w:rsid w:val="00F41EC7"/>
    <w:rsid w:val="00F6541A"/>
    <w:rsid w:val="00F81E56"/>
    <w:rsid w:val="00FA3D67"/>
    <w:rsid w:val="00FB0235"/>
    <w:rsid w:val="00FB60FA"/>
    <w:rsid w:val="00FE7C7D"/>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69D301-4FAC-4C4D-8CD9-9715E367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D020CA"/>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character" w:styleId="Hipervnculo">
    <w:name w:val="Hyperlink"/>
    <w:basedOn w:val="Fuentedeprrafopredeter"/>
    <w:uiPriority w:val="99"/>
    <w:unhideWhenUsed/>
    <w:rsid w:val="000D54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7431">
      <w:bodyDiv w:val="1"/>
      <w:marLeft w:val="0"/>
      <w:marRight w:val="0"/>
      <w:marTop w:val="0"/>
      <w:marBottom w:val="0"/>
      <w:divBdr>
        <w:top w:val="none" w:sz="0" w:space="0" w:color="auto"/>
        <w:left w:val="none" w:sz="0" w:space="0" w:color="auto"/>
        <w:bottom w:val="none" w:sz="0" w:space="0" w:color="auto"/>
        <w:right w:val="none" w:sz="0" w:space="0" w:color="auto"/>
      </w:divBdr>
    </w:div>
    <w:div w:id="361978879">
      <w:bodyDiv w:val="1"/>
      <w:marLeft w:val="0"/>
      <w:marRight w:val="0"/>
      <w:marTop w:val="0"/>
      <w:marBottom w:val="0"/>
      <w:divBdr>
        <w:top w:val="none" w:sz="0" w:space="0" w:color="auto"/>
        <w:left w:val="none" w:sz="0" w:space="0" w:color="auto"/>
        <w:bottom w:val="none" w:sz="0" w:space="0" w:color="auto"/>
        <w:right w:val="none" w:sz="0" w:space="0" w:color="auto"/>
      </w:divBdr>
    </w:div>
    <w:div w:id="372735523">
      <w:bodyDiv w:val="1"/>
      <w:marLeft w:val="0"/>
      <w:marRight w:val="0"/>
      <w:marTop w:val="0"/>
      <w:marBottom w:val="0"/>
      <w:divBdr>
        <w:top w:val="none" w:sz="0" w:space="0" w:color="auto"/>
        <w:left w:val="none" w:sz="0" w:space="0" w:color="auto"/>
        <w:bottom w:val="none" w:sz="0" w:space="0" w:color="auto"/>
        <w:right w:val="none" w:sz="0" w:space="0" w:color="auto"/>
      </w:divBdr>
    </w:div>
    <w:div w:id="423576474">
      <w:bodyDiv w:val="1"/>
      <w:marLeft w:val="0"/>
      <w:marRight w:val="0"/>
      <w:marTop w:val="0"/>
      <w:marBottom w:val="0"/>
      <w:divBdr>
        <w:top w:val="none" w:sz="0" w:space="0" w:color="auto"/>
        <w:left w:val="none" w:sz="0" w:space="0" w:color="auto"/>
        <w:bottom w:val="none" w:sz="0" w:space="0" w:color="auto"/>
        <w:right w:val="none" w:sz="0" w:space="0" w:color="auto"/>
      </w:divBdr>
    </w:div>
    <w:div w:id="534390176">
      <w:bodyDiv w:val="1"/>
      <w:marLeft w:val="0"/>
      <w:marRight w:val="0"/>
      <w:marTop w:val="0"/>
      <w:marBottom w:val="0"/>
      <w:divBdr>
        <w:top w:val="none" w:sz="0" w:space="0" w:color="auto"/>
        <w:left w:val="none" w:sz="0" w:space="0" w:color="auto"/>
        <w:bottom w:val="none" w:sz="0" w:space="0" w:color="auto"/>
        <w:right w:val="none" w:sz="0" w:space="0" w:color="auto"/>
      </w:divBdr>
    </w:div>
    <w:div w:id="589899649">
      <w:bodyDiv w:val="1"/>
      <w:marLeft w:val="0"/>
      <w:marRight w:val="0"/>
      <w:marTop w:val="0"/>
      <w:marBottom w:val="0"/>
      <w:divBdr>
        <w:top w:val="none" w:sz="0" w:space="0" w:color="auto"/>
        <w:left w:val="none" w:sz="0" w:space="0" w:color="auto"/>
        <w:bottom w:val="none" w:sz="0" w:space="0" w:color="auto"/>
        <w:right w:val="none" w:sz="0" w:space="0" w:color="auto"/>
      </w:divBdr>
    </w:div>
    <w:div w:id="595985881">
      <w:bodyDiv w:val="1"/>
      <w:marLeft w:val="0"/>
      <w:marRight w:val="0"/>
      <w:marTop w:val="0"/>
      <w:marBottom w:val="0"/>
      <w:divBdr>
        <w:top w:val="none" w:sz="0" w:space="0" w:color="auto"/>
        <w:left w:val="none" w:sz="0" w:space="0" w:color="auto"/>
        <w:bottom w:val="none" w:sz="0" w:space="0" w:color="auto"/>
        <w:right w:val="none" w:sz="0" w:space="0" w:color="auto"/>
      </w:divBdr>
    </w:div>
    <w:div w:id="719019264">
      <w:bodyDiv w:val="1"/>
      <w:marLeft w:val="0"/>
      <w:marRight w:val="0"/>
      <w:marTop w:val="0"/>
      <w:marBottom w:val="0"/>
      <w:divBdr>
        <w:top w:val="none" w:sz="0" w:space="0" w:color="auto"/>
        <w:left w:val="none" w:sz="0" w:space="0" w:color="auto"/>
        <w:bottom w:val="none" w:sz="0" w:space="0" w:color="auto"/>
        <w:right w:val="none" w:sz="0" w:space="0" w:color="auto"/>
      </w:divBdr>
    </w:div>
    <w:div w:id="1239175407">
      <w:bodyDiv w:val="1"/>
      <w:marLeft w:val="0"/>
      <w:marRight w:val="0"/>
      <w:marTop w:val="0"/>
      <w:marBottom w:val="0"/>
      <w:divBdr>
        <w:top w:val="none" w:sz="0" w:space="0" w:color="auto"/>
        <w:left w:val="none" w:sz="0" w:space="0" w:color="auto"/>
        <w:bottom w:val="none" w:sz="0" w:space="0" w:color="auto"/>
        <w:right w:val="none" w:sz="0" w:space="0" w:color="auto"/>
      </w:divBdr>
    </w:div>
    <w:div w:id="1239555855">
      <w:bodyDiv w:val="1"/>
      <w:marLeft w:val="0"/>
      <w:marRight w:val="0"/>
      <w:marTop w:val="0"/>
      <w:marBottom w:val="0"/>
      <w:divBdr>
        <w:top w:val="none" w:sz="0" w:space="0" w:color="auto"/>
        <w:left w:val="none" w:sz="0" w:space="0" w:color="auto"/>
        <w:bottom w:val="none" w:sz="0" w:space="0" w:color="auto"/>
        <w:right w:val="none" w:sz="0" w:space="0" w:color="auto"/>
      </w:divBdr>
    </w:div>
    <w:div w:id="1501888695">
      <w:bodyDiv w:val="1"/>
      <w:marLeft w:val="0"/>
      <w:marRight w:val="0"/>
      <w:marTop w:val="0"/>
      <w:marBottom w:val="0"/>
      <w:divBdr>
        <w:top w:val="none" w:sz="0" w:space="0" w:color="auto"/>
        <w:left w:val="none" w:sz="0" w:space="0" w:color="auto"/>
        <w:bottom w:val="none" w:sz="0" w:space="0" w:color="auto"/>
        <w:right w:val="none" w:sz="0" w:space="0" w:color="auto"/>
      </w:divBdr>
    </w:div>
    <w:div w:id="1587110883">
      <w:bodyDiv w:val="1"/>
      <w:marLeft w:val="0"/>
      <w:marRight w:val="0"/>
      <w:marTop w:val="0"/>
      <w:marBottom w:val="0"/>
      <w:divBdr>
        <w:top w:val="none" w:sz="0" w:space="0" w:color="auto"/>
        <w:left w:val="none" w:sz="0" w:space="0" w:color="auto"/>
        <w:bottom w:val="none" w:sz="0" w:space="0" w:color="auto"/>
        <w:right w:val="none" w:sz="0" w:space="0" w:color="auto"/>
      </w:divBdr>
    </w:div>
    <w:div w:id="1630281974">
      <w:bodyDiv w:val="1"/>
      <w:marLeft w:val="0"/>
      <w:marRight w:val="0"/>
      <w:marTop w:val="0"/>
      <w:marBottom w:val="0"/>
      <w:divBdr>
        <w:top w:val="none" w:sz="0" w:space="0" w:color="auto"/>
        <w:left w:val="none" w:sz="0" w:space="0" w:color="auto"/>
        <w:bottom w:val="none" w:sz="0" w:space="0" w:color="auto"/>
        <w:right w:val="none" w:sz="0" w:space="0" w:color="auto"/>
      </w:divBdr>
    </w:div>
    <w:div w:id="1713382865">
      <w:bodyDiv w:val="1"/>
      <w:marLeft w:val="0"/>
      <w:marRight w:val="0"/>
      <w:marTop w:val="0"/>
      <w:marBottom w:val="0"/>
      <w:divBdr>
        <w:top w:val="none" w:sz="0" w:space="0" w:color="auto"/>
        <w:left w:val="none" w:sz="0" w:space="0" w:color="auto"/>
        <w:bottom w:val="none" w:sz="0" w:space="0" w:color="auto"/>
        <w:right w:val="none" w:sz="0" w:space="0" w:color="auto"/>
      </w:divBdr>
    </w:div>
    <w:div w:id="1734236762">
      <w:bodyDiv w:val="1"/>
      <w:marLeft w:val="0"/>
      <w:marRight w:val="0"/>
      <w:marTop w:val="0"/>
      <w:marBottom w:val="0"/>
      <w:divBdr>
        <w:top w:val="none" w:sz="0" w:space="0" w:color="auto"/>
        <w:left w:val="none" w:sz="0" w:space="0" w:color="auto"/>
        <w:bottom w:val="none" w:sz="0" w:space="0" w:color="auto"/>
        <w:right w:val="none" w:sz="0" w:space="0" w:color="auto"/>
      </w:divBdr>
    </w:div>
    <w:div w:id="2050688832">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jVddRJNn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iterenet.com/2014/03/30/guiones-para-titeres-el-viejo-y-el-diablo/" TargetMode="External"/><Relationship Id="rId4" Type="http://schemas.openxmlformats.org/officeDocument/2006/relationships/settings" Target="settings.xml"/><Relationship Id="rId9" Type="http://schemas.openxmlformats.org/officeDocument/2006/relationships/hyperlink" Target="http://obrasdeteatrocortas.mx/no-hay-mal-que-por-bien-no-venga/"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1B577-0565-4C60-AD76-3223F9BC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13173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2016-12-01T22:20:00Z</dcterms:created>
  <dcterms:modified xsi:type="dcterms:W3CDTF">2016-12-01T22:20:00Z</dcterms:modified>
</cp:coreProperties>
</file>