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Pr="00A437C7" w:rsidRDefault="003130ED" w:rsidP="003130ED">
      <w:pPr>
        <w:tabs>
          <w:tab w:val="left" w:pos="924"/>
        </w:tabs>
        <w:autoSpaceDE w:val="0"/>
        <w:autoSpaceDN w:val="0"/>
        <w:adjustRightInd w:val="0"/>
        <w:spacing w:before="240" w:after="240"/>
        <w:jc w:val="center"/>
        <w:rPr>
          <w:rFonts w:asciiTheme="minorHAnsi" w:hAnsiTheme="minorHAnsi" w:cs="Arial"/>
          <w:b/>
          <w:sz w:val="16"/>
          <w:szCs w:val="16"/>
        </w:rPr>
      </w:pPr>
      <w:r w:rsidRPr="00A437C7">
        <w:rPr>
          <w:rFonts w:asciiTheme="minorHAnsi" w:hAnsiTheme="minorHAnsi" w:cs="Arial"/>
          <w:b/>
          <w:sz w:val="16"/>
          <w:szCs w:val="16"/>
        </w:rPr>
        <w:t xml:space="preserve"> PLANIFICACIÓN </w:t>
      </w:r>
      <w:r w:rsidR="00B41B31" w:rsidRPr="00A437C7">
        <w:rPr>
          <w:rFonts w:asciiTheme="minorHAnsi" w:hAnsiTheme="minorHAnsi" w:cs="Arial"/>
          <w:b/>
          <w:sz w:val="16"/>
          <w:szCs w:val="16"/>
        </w:rPr>
        <w:t xml:space="preserve">DE UNIDAD </w:t>
      </w:r>
      <w:r w:rsidRPr="00A437C7">
        <w:rPr>
          <w:rFonts w:asciiTheme="minorHAnsi" w:hAnsiTheme="minorHAnsi" w:cs="Arial"/>
          <w:b/>
          <w:sz w:val="16"/>
          <w:szCs w:val="16"/>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406"/>
        <w:gridCol w:w="985"/>
        <w:gridCol w:w="147"/>
        <w:gridCol w:w="505"/>
        <w:gridCol w:w="2086"/>
        <w:gridCol w:w="387"/>
        <w:gridCol w:w="93"/>
        <w:gridCol w:w="1547"/>
        <w:gridCol w:w="193"/>
        <w:gridCol w:w="1569"/>
        <w:gridCol w:w="1268"/>
        <w:gridCol w:w="102"/>
        <w:gridCol w:w="190"/>
        <w:gridCol w:w="129"/>
        <w:gridCol w:w="1171"/>
        <w:gridCol w:w="165"/>
        <w:gridCol w:w="110"/>
        <w:gridCol w:w="693"/>
        <w:gridCol w:w="1107"/>
        <w:gridCol w:w="27"/>
        <w:gridCol w:w="1253"/>
        <w:gridCol w:w="22"/>
      </w:tblGrid>
      <w:tr w:rsidR="006B1521" w:rsidRPr="00A437C7"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Pr="00A437C7" w:rsidRDefault="006B1521">
            <w:pPr>
              <w:jc w:val="center"/>
              <w:rPr>
                <w:rFonts w:asciiTheme="minorHAnsi" w:hAnsiTheme="minorHAnsi"/>
                <w:b/>
                <w:bCs/>
                <w:color w:val="000000"/>
                <w:sz w:val="16"/>
                <w:szCs w:val="16"/>
                <w:lang w:eastAsia="es-EC"/>
              </w:rPr>
            </w:pPr>
            <w:r w:rsidRPr="00A437C7">
              <w:rPr>
                <w:rFonts w:asciiTheme="minorHAnsi" w:hAnsiTheme="minorHAnsi"/>
                <w:noProof/>
                <w:sz w:val="16"/>
                <w:szCs w:val="16"/>
                <w:lang w:eastAsia="es-EC"/>
              </w:rPr>
              <w:drawing>
                <wp:inline distT="0" distB="0" distL="0" distR="0" wp14:anchorId="5E0488A1" wp14:editId="6EFA750F">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Pr="00A437C7" w:rsidRDefault="00352707" w:rsidP="003130ED">
            <w:pPr>
              <w:tabs>
                <w:tab w:val="left" w:pos="924"/>
              </w:tabs>
              <w:autoSpaceDE w:val="0"/>
              <w:autoSpaceDN w:val="0"/>
              <w:adjustRightInd w:val="0"/>
              <w:jc w:val="center"/>
              <w:rPr>
                <w:rFonts w:asciiTheme="minorHAnsi" w:hAnsiTheme="minorHAnsi" w:cs="Calibri"/>
                <w:b/>
                <w:bCs/>
                <w:sz w:val="16"/>
                <w:szCs w:val="16"/>
                <w:lang w:val="es-ES"/>
              </w:rPr>
            </w:pPr>
            <w:r>
              <w:rPr>
                <w:rFonts w:asciiTheme="minorHAnsi" w:hAnsiTheme="minorHAnsi" w:cs="Calibri"/>
                <w:b/>
                <w:bCs/>
                <w:sz w:val="16"/>
                <w:szCs w:val="16"/>
                <w:lang w:val="es-ES"/>
              </w:rPr>
              <w:t xml:space="preserve">UNIDAD EDUCATIVA PARTICULAR </w:t>
            </w:r>
            <w:r w:rsidR="006B1521" w:rsidRPr="00A437C7">
              <w:rPr>
                <w:rFonts w:asciiTheme="minorHAnsi" w:hAnsiTheme="minorHAnsi" w:cs="Calibri"/>
                <w:b/>
                <w:bCs/>
                <w:sz w:val="16"/>
                <w:szCs w:val="16"/>
                <w:lang w:val="es-ES"/>
              </w:rPr>
              <w:t xml:space="preserve">LA SALLE-CONOCOTO                                                                                                                              </w:t>
            </w:r>
          </w:p>
          <w:p w:rsidR="006B1521" w:rsidRPr="00A437C7" w:rsidRDefault="006B1521" w:rsidP="003130ED">
            <w:pPr>
              <w:jc w:val="center"/>
              <w:rPr>
                <w:rFonts w:asciiTheme="minorHAnsi" w:hAnsiTheme="minorHAnsi"/>
                <w:b/>
                <w:bCs/>
                <w:color w:val="auto"/>
                <w:sz w:val="16"/>
                <w:szCs w:val="16"/>
                <w:lang w:eastAsia="es-EC"/>
              </w:rPr>
            </w:pPr>
            <w:r w:rsidRPr="00A437C7">
              <w:rPr>
                <w:rFonts w:asciiTheme="minorHAnsi" w:hAnsiTheme="minorHAnsi" w:cs="Calibri"/>
                <w:b/>
                <w:bCs/>
                <w:sz w:val="16"/>
                <w:szCs w:val="16"/>
                <w:lang w:val="es-ES"/>
              </w:rPr>
              <w:t>“Una llamada, muchas voces”</w:t>
            </w:r>
          </w:p>
        </w:tc>
        <w:tc>
          <w:tcPr>
            <w:tcW w:w="3080" w:type="dxa"/>
            <w:gridSpan w:val="4"/>
            <w:tcBorders>
              <w:top w:val="single" w:sz="8" w:space="0" w:color="auto"/>
              <w:left w:val="single" w:sz="8" w:space="0" w:color="000000"/>
              <w:bottom w:val="nil"/>
              <w:right w:val="single" w:sz="8" w:space="0" w:color="auto"/>
            </w:tcBorders>
            <w:noWrap/>
            <w:vAlign w:val="bottom"/>
            <w:hideMark/>
          </w:tcPr>
          <w:p w:rsidR="006B1521" w:rsidRPr="00A437C7" w:rsidRDefault="006B1521">
            <w:pPr>
              <w:jc w:val="center"/>
              <w:rPr>
                <w:rFonts w:asciiTheme="minorHAnsi" w:hAnsiTheme="minorHAnsi"/>
                <w:b/>
                <w:bCs/>
                <w:color w:val="auto"/>
                <w:sz w:val="16"/>
                <w:szCs w:val="16"/>
                <w:lang w:eastAsia="es-EC"/>
              </w:rPr>
            </w:pPr>
            <w:r w:rsidRPr="00A437C7">
              <w:rPr>
                <w:rFonts w:asciiTheme="minorHAnsi" w:hAnsiTheme="minorHAnsi"/>
                <w:b/>
                <w:bCs/>
                <w:color w:val="auto"/>
                <w:sz w:val="16"/>
                <w:szCs w:val="16"/>
                <w:lang w:eastAsia="es-EC"/>
              </w:rPr>
              <w:t>AÑO LECTIVO   2016 - 2017</w:t>
            </w:r>
          </w:p>
        </w:tc>
      </w:tr>
      <w:tr w:rsidR="006B1521" w:rsidRPr="00A437C7" w:rsidTr="00B83E77">
        <w:trPr>
          <w:gridAfter w:val="1"/>
          <w:wAfter w:w="22" w:type="dxa"/>
          <w:trHeight w:val="408"/>
        </w:trPr>
        <w:tc>
          <w:tcPr>
            <w:tcW w:w="15357" w:type="dxa"/>
            <w:gridSpan w:val="22"/>
            <w:tcBorders>
              <w:top w:val="single" w:sz="8" w:space="0" w:color="auto"/>
              <w:left w:val="single" w:sz="8" w:space="0" w:color="auto"/>
              <w:bottom w:val="single" w:sz="8" w:space="0" w:color="auto"/>
              <w:right w:val="single" w:sz="8" w:space="0" w:color="000000"/>
            </w:tcBorders>
            <w:vAlign w:val="center"/>
            <w:hideMark/>
          </w:tcPr>
          <w:p w:rsidR="006B1521" w:rsidRPr="00A437C7" w:rsidRDefault="006B1521">
            <w:pPr>
              <w:jc w:val="cente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 xml:space="preserve">PLAN DE  DESTREZAS CON CRITERIO DE DESEMPEÑO  </w:t>
            </w:r>
            <w:r w:rsidRPr="00A437C7">
              <w:rPr>
                <w:rFonts w:asciiTheme="minorHAnsi" w:hAnsiTheme="minorHAnsi"/>
                <w:color w:val="000000"/>
                <w:sz w:val="16"/>
                <w:szCs w:val="16"/>
                <w:lang w:eastAsia="es-EC"/>
              </w:rPr>
              <w:t xml:space="preserve">                                                                                                                                                                                  </w:t>
            </w:r>
          </w:p>
        </w:tc>
      </w:tr>
      <w:tr w:rsidR="006B1521" w:rsidRPr="00A437C7" w:rsidTr="00B83E77">
        <w:trPr>
          <w:gridAfter w:val="1"/>
          <w:wAfter w:w="22" w:type="dxa"/>
          <w:trHeight w:val="309"/>
        </w:trPr>
        <w:tc>
          <w:tcPr>
            <w:tcW w:w="15357" w:type="dxa"/>
            <w:gridSpan w:val="22"/>
            <w:tcBorders>
              <w:top w:val="single" w:sz="8" w:space="0" w:color="auto"/>
              <w:left w:val="single" w:sz="8" w:space="0" w:color="auto"/>
              <w:bottom w:val="nil"/>
              <w:right w:val="single" w:sz="8" w:space="0" w:color="000000"/>
            </w:tcBorders>
            <w:vAlign w:val="center"/>
            <w:hideMark/>
          </w:tcPr>
          <w:p w:rsidR="006B1521" w:rsidRPr="00A437C7" w:rsidRDefault="006B1521" w:rsidP="000A38B9">
            <w:pPr>
              <w:pStyle w:val="Prrafodelista"/>
              <w:numPr>
                <w:ilvl w:val="0"/>
                <w:numId w:val="2"/>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DATOS INFORMATIVOS:</w:t>
            </w:r>
          </w:p>
        </w:tc>
      </w:tr>
      <w:tr w:rsidR="006B1521" w:rsidRPr="00A437C7" w:rsidTr="00366A39">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Pr="00A437C7" w:rsidRDefault="006B1521">
            <w:pPr>
              <w:rPr>
                <w:rFonts w:asciiTheme="minorHAnsi" w:hAnsiTheme="minorHAnsi"/>
                <w:b/>
                <w:bCs/>
                <w:color w:val="auto"/>
                <w:sz w:val="16"/>
                <w:szCs w:val="16"/>
                <w:lang w:eastAsia="es-EC"/>
              </w:rPr>
            </w:pPr>
            <w:r w:rsidRPr="00A437C7">
              <w:rPr>
                <w:rFonts w:asciiTheme="minorHAnsi" w:hAnsiTheme="minorHAnsi"/>
                <w:b/>
                <w:bCs/>
                <w:color w:val="auto"/>
                <w:sz w:val="16"/>
                <w:szCs w:val="16"/>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366A39" w:rsidRPr="00A437C7" w:rsidRDefault="00366A39">
            <w:pPr>
              <w:rPr>
                <w:rFonts w:asciiTheme="minorHAnsi" w:hAnsiTheme="minorHAnsi"/>
                <w:bCs/>
                <w:color w:val="auto"/>
                <w:sz w:val="16"/>
                <w:szCs w:val="16"/>
                <w:lang w:eastAsia="es-EC"/>
              </w:rPr>
            </w:pPr>
            <w:r w:rsidRPr="00A437C7">
              <w:rPr>
                <w:rFonts w:asciiTheme="minorHAnsi" w:hAnsiTheme="minorHAnsi"/>
                <w:bCs/>
                <w:color w:val="auto"/>
                <w:sz w:val="16"/>
                <w:szCs w:val="16"/>
                <w:lang w:eastAsia="es-EC"/>
              </w:rPr>
              <w:t xml:space="preserve">Lic. Patricia Sarmiento, Lic. Adriana Báez, </w:t>
            </w:r>
          </w:p>
          <w:p w:rsidR="006B1521" w:rsidRPr="00A437C7" w:rsidRDefault="00366A39">
            <w:pPr>
              <w:rPr>
                <w:rFonts w:asciiTheme="minorHAnsi" w:hAnsiTheme="minorHAnsi"/>
                <w:bCs/>
                <w:color w:val="auto"/>
                <w:sz w:val="16"/>
                <w:szCs w:val="16"/>
                <w:lang w:eastAsia="es-EC"/>
              </w:rPr>
            </w:pPr>
            <w:r w:rsidRPr="00A437C7">
              <w:rPr>
                <w:rFonts w:asciiTheme="minorHAnsi" w:hAnsiTheme="minorHAnsi"/>
                <w:bCs/>
                <w:color w:val="auto"/>
                <w:sz w:val="16"/>
                <w:szCs w:val="16"/>
                <w:lang w:eastAsia="es-EC"/>
              </w:rPr>
              <w:t xml:space="preserve">Lic. Cristina Guanoluisa </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Pr="00A437C7" w:rsidRDefault="006B1521">
            <w:pPr>
              <w:rPr>
                <w:rFonts w:asciiTheme="minorHAnsi" w:hAnsiTheme="minorHAnsi"/>
                <w:b/>
                <w:bCs/>
                <w:color w:val="auto"/>
                <w:sz w:val="16"/>
                <w:szCs w:val="16"/>
                <w:lang w:eastAsia="es-EC"/>
              </w:rPr>
            </w:pPr>
            <w:r w:rsidRPr="00A437C7">
              <w:rPr>
                <w:rFonts w:asciiTheme="minorHAnsi" w:hAnsiTheme="minorHAnsi"/>
                <w:b/>
                <w:bCs/>
                <w:color w:val="auto"/>
                <w:sz w:val="16"/>
                <w:szCs w:val="16"/>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Pr="00A437C7" w:rsidRDefault="00366A39">
            <w:pPr>
              <w:rPr>
                <w:rFonts w:asciiTheme="minorHAnsi" w:hAnsiTheme="minorHAnsi"/>
                <w:bCs/>
                <w:color w:val="auto"/>
                <w:sz w:val="16"/>
                <w:szCs w:val="16"/>
                <w:lang w:eastAsia="es-EC"/>
              </w:rPr>
            </w:pPr>
            <w:r w:rsidRPr="00A437C7">
              <w:rPr>
                <w:rFonts w:asciiTheme="minorHAnsi" w:hAnsiTheme="minorHAnsi"/>
                <w:bCs/>
                <w:color w:val="auto"/>
                <w:sz w:val="16"/>
                <w:szCs w:val="16"/>
                <w:lang w:eastAsia="es-EC"/>
              </w:rPr>
              <w:t>Lengua y Literatura</w:t>
            </w:r>
          </w:p>
        </w:tc>
        <w:tc>
          <w:tcPr>
            <w:tcW w:w="1592" w:type="dxa"/>
            <w:gridSpan w:val="4"/>
            <w:tcBorders>
              <w:top w:val="single" w:sz="4" w:space="0" w:color="auto"/>
              <w:left w:val="nil"/>
              <w:bottom w:val="nil"/>
              <w:right w:val="single" w:sz="4" w:space="0" w:color="auto"/>
            </w:tcBorders>
            <w:hideMark/>
          </w:tcPr>
          <w:p w:rsidR="006B1521" w:rsidRPr="00A437C7" w:rsidRDefault="006B1521">
            <w:pPr>
              <w:rPr>
                <w:rFonts w:asciiTheme="minorHAnsi" w:hAnsiTheme="minorHAnsi"/>
                <w:b/>
                <w:bCs/>
                <w:color w:val="auto"/>
                <w:sz w:val="16"/>
                <w:szCs w:val="16"/>
                <w:lang w:eastAsia="es-EC"/>
              </w:rPr>
            </w:pPr>
            <w:r w:rsidRPr="00A437C7">
              <w:rPr>
                <w:rFonts w:asciiTheme="minorHAnsi" w:hAnsiTheme="minorHAnsi"/>
                <w:b/>
                <w:bCs/>
                <w:color w:val="auto"/>
                <w:sz w:val="16"/>
                <w:szCs w:val="16"/>
                <w:lang w:eastAsia="es-EC"/>
              </w:rPr>
              <w:t xml:space="preserve">Grado/Curso: </w:t>
            </w:r>
          </w:p>
        </w:tc>
        <w:tc>
          <w:tcPr>
            <w:tcW w:w="968" w:type="dxa"/>
            <w:gridSpan w:val="3"/>
            <w:tcBorders>
              <w:top w:val="single" w:sz="4" w:space="0" w:color="auto"/>
              <w:left w:val="nil"/>
              <w:bottom w:val="nil"/>
              <w:right w:val="single" w:sz="4" w:space="0" w:color="auto"/>
            </w:tcBorders>
          </w:tcPr>
          <w:p w:rsidR="006B1521" w:rsidRPr="00A437C7" w:rsidRDefault="00366A39">
            <w:pPr>
              <w:rPr>
                <w:rFonts w:asciiTheme="minorHAnsi" w:hAnsiTheme="minorHAnsi"/>
                <w:bCs/>
                <w:color w:val="auto"/>
                <w:sz w:val="16"/>
                <w:szCs w:val="16"/>
                <w:lang w:eastAsia="es-EC"/>
              </w:rPr>
            </w:pPr>
            <w:r w:rsidRPr="00A437C7">
              <w:rPr>
                <w:rFonts w:asciiTheme="minorHAnsi" w:hAnsiTheme="minorHAnsi"/>
                <w:bCs/>
                <w:color w:val="auto"/>
                <w:sz w:val="16"/>
                <w:szCs w:val="16"/>
                <w:lang w:eastAsia="es-EC"/>
              </w:rPr>
              <w:t>Sextos</w:t>
            </w:r>
          </w:p>
        </w:tc>
        <w:tc>
          <w:tcPr>
            <w:tcW w:w="1134" w:type="dxa"/>
            <w:gridSpan w:val="2"/>
            <w:tcBorders>
              <w:top w:val="single" w:sz="4" w:space="0" w:color="auto"/>
              <w:left w:val="nil"/>
              <w:bottom w:val="single" w:sz="4" w:space="0" w:color="auto"/>
              <w:right w:val="single" w:sz="8" w:space="0" w:color="000000"/>
            </w:tcBorders>
            <w:hideMark/>
          </w:tcPr>
          <w:p w:rsidR="006B1521" w:rsidRPr="00A437C7" w:rsidRDefault="006B1521">
            <w:pPr>
              <w:rPr>
                <w:rFonts w:asciiTheme="minorHAnsi" w:hAnsiTheme="minorHAnsi"/>
                <w:b/>
                <w:bCs/>
                <w:color w:val="auto"/>
                <w:sz w:val="16"/>
                <w:szCs w:val="16"/>
                <w:lang w:eastAsia="es-EC"/>
              </w:rPr>
            </w:pPr>
            <w:r w:rsidRPr="00A437C7">
              <w:rPr>
                <w:rFonts w:asciiTheme="minorHAnsi" w:hAnsiTheme="minorHAnsi"/>
                <w:b/>
                <w:bCs/>
                <w:color w:val="auto"/>
                <w:sz w:val="16"/>
                <w:szCs w:val="16"/>
                <w:lang w:eastAsia="es-EC"/>
              </w:rPr>
              <w:t xml:space="preserve">Paralelo:  </w:t>
            </w:r>
          </w:p>
        </w:tc>
        <w:tc>
          <w:tcPr>
            <w:tcW w:w="1253" w:type="dxa"/>
            <w:tcBorders>
              <w:top w:val="single" w:sz="4" w:space="0" w:color="auto"/>
              <w:left w:val="nil"/>
              <w:bottom w:val="single" w:sz="4" w:space="0" w:color="auto"/>
              <w:right w:val="single" w:sz="8" w:space="0" w:color="000000"/>
            </w:tcBorders>
          </w:tcPr>
          <w:p w:rsidR="006B1521" w:rsidRPr="00A437C7" w:rsidRDefault="00366A39">
            <w:pPr>
              <w:rPr>
                <w:rFonts w:asciiTheme="minorHAnsi" w:hAnsiTheme="minorHAnsi"/>
                <w:bCs/>
                <w:color w:val="auto"/>
                <w:sz w:val="16"/>
                <w:szCs w:val="16"/>
                <w:lang w:eastAsia="es-EC"/>
              </w:rPr>
            </w:pPr>
            <w:r w:rsidRPr="00A437C7">
              <w:rPr>
                <w:rFonts w:asciiTheme="minorHAnsi" w:hAnsiTheme="minorHAnsi"/>
                <w:bCs/>
                <w:color w:val="auto"/>
                <w:sz w:val="16"/>
                <w:szCs w:val="16"/>
                <w:lang w:eastAsia="es-EC"/>
              </w:rPr>
              <w:t>“A”, “B” y “C”</w:t>
            </w:r>
          </w:p>
        </w:tc>
      </w:tr>
      <w:tr w:rsidR="00366A39" w:rsidRPr="00A437C7" w:rsidTr="00651BC2">
        <w:trPr>
          <w:gridAfter w:val="1"/>
          <w:wAfter w:w="22" w:type="dxa"/>
          <w:trHeight w:val="520"/>
        </w:trPr>
        <w:tc>
          <w:tcPr>
            <w:tcW w:w="1630" w:type="dxa"/>
            <w:gridSpan w:val="2"/>
            <w:vMerge w:val="restart"/>
            <w:tcBorders>
              <w:top w:val="single" w:sz="4" w:space="0" w:color="auto"/>
              <w:left w:val="single" w:sz="8" w:space="0" w:color="auto"/>
              <w:right w:val="single" w:sz="4" w:space="0" w:color="auto"/>
            </w:tcBorders>
            <w:hideMark/>
          </w:tcPr>
          <w:p w:rsidR="00366A39" w:rsidRPr="00A437C7" w:rsidRDefault="00366A39">
            <w:pPr>
              <w:rPr>
                <w:rFonts w:asciiTheme="minorHAnsi" w:hAnsiTheme="minorHAnsi"/>
                <w:b/>
                <w:bCs/>
                <w:color w:val="auto"/>
                <w:sz w:val="16"/>
                <w:szCs w:val="16"/>
                <w:lang w:eastAsia="es-EC"/>
              </w:rPr>
            </w:pPr>
            <w:r w:rsidRPr="00A437C7">
              <w:rPr>
                <w:rFonts w:asciiTheme="minorHAnsi" w:hAnsiTheme="minorHAnsi"/>
                <w:b/>
                <w:bCs/>
                <w:color w:val="auto"/>
                <w:sz w:val="16"/>
                <w:szCs w:val="16"/>
                <w:lang w:eastAsia="es-EC"/>
              </w:rPr>
              <w:t xml:space="preserve">N.º de unidad de planificación: </w:t>
            </w:r>
          </w:p>
        </w:tc>
        <w:tc>
          <w:tcPr>
            <w:tcW w:w="985" w:type="dxa"/>
            <w:vMerge w:val="restart"/>
            <w:tcBorders>
              <w:top w:val="single" w:sz="4" w:space="0" w:color="auto"/>
              <w:left w:val="single" w:sz="8" w:space="0" w:color="auto"/>
              <w:right w:val="single" w:sz="4" w:space="0" w:color="auto"/>
            </w:tcBorders>
          </w:tcPr>
          <w:p w:rsidR="00366A39" w:rsidRPr="00A437C7" w:rsidRDefault="00366A39">
            <w:pPr>
              <w:rPr>
                <w:rFonts w:asciiTheme="minorHAnsi" w:hAnsiTheme="minorHAnsi"/>
                <w:bCs/>
                <w:color w:val="auto"/>
                <w:sz w:val="16"/>
                <w:szCs w:val="16"/>
                <w:lang w:eastAsia="es-EC"/>
              </w:rPr>
            </w:pPr>
          </w:p>
          <w:p w:rsidR="00366A39" w:rsidRPr="00A437C7" w:rsidRDefault="00366A39">
            <w:pPr>
              <w:rPr>
                <w:rFonts w:asciiTheme="minorHAnsi" w:hAnsiTheme="minorHAnsi"/>
                <w:bCs/>
                <w:color w:val="auto"/>
                <w:sz w:val="16"/>
                <w:szCs w:val="16"/>
                <w:lang w:eastAsia="es-EC"/>
              </w:rPr>
            </w:pPr>
          </w:p>
          <w:p w:rsidR="00366A39" w:rsidRPr="00A437C7" w:rsidRDefault="00366A39">
            <w:pPr>
              <w:rPr>
                <w:rFonts w:asciiTheme="minorHAnsi" w:hAnsiTheme="minorHAnsi"/>
                <w:bCs/>
                <w:color w:val="auto"/>
                <w:sz w:val="16"/>
                <w:szCs w:val="16"/>
                <w:lang w:eastAsia="es-EC"/>
              </w:rPr>
            </w:pPr>
          </w:p>
          <w:p w:rsidR="00366A39" w:rsidRPr="00A437C7" w:rsidRDefault="00352707">
            <w:pPr>
              <w:rPr>
                <w:rFonts w:asciiTheme="minorHAnsi" w:hAnsiTheme="minorHAnsi"/>
                <w:bCs/>
                <w:color w:val="auto"/>
                <w:sz w:val="16"/>
                <w:szCs w:val="16"/>
                <w:lang w:eastAsia="es-EC"/>
              </w:rPr>
            </w:pPr>
            <w:r>
              <w:rPr>
                <w:rFonts w:asciiTheme="minorHAnsi" w:hAnsiTheme="minorHAnsi"/>
                <w:bCs/>
                <w:color w:val="auto"/>
                <w:sz w:val="16"/>
                <w:szCs w:val="16"/>
                <w:lang w:eastAsia="es-EC"/>
              </w:rPr>
              <w:t>TRES</w:t>
            </w:r>
          </w:p>
        </w:tc>
        <w:tc>
          <w:tcPr>
            <w:tcW w:w="4765" w:type="dxa"/>
            <w:gridSpan w:val="6"/>
            <w:tcBorders>
              <w:top w:val="single" w:sz="4" w:space="0" w:color="auto"/>
              <w:left w:val="single" w:sz="4" w:space="0" w:color="auto"/>
              <w:bottom w:val="single" w:sz="4" w:space="0" w:color="auto"/>
              <w:right w:val="single" w:sz="4" w:space="0" w:color="auto"/>
            </w:tcBorders>
            <w:hideMark/>
          </w:tcPr>
          <w:p w:rsidR="00366A39" w:rsidRPr="00A437C7" w:rsidRDefault="00366A39" w:rsidP="000525EB">
            <w:pPr>
              <w:jc w:val="both"/>
              <w:rPr>
                <w:rFonts w:asciiTheme="minorHAnsi" w:hAnsiTheme="minorHAnsi"/>
                <w:b/>
                <w:bCs/>
                <w:color w:val="auto"/>
                <w:sz w:val="16"/>
                <w:szCs w:val="16"/>
                <w:lang w:eastAsia="es-EC"/>
              </w:rPr>
            </w:pPr>
            <w:r w:rsidRPr="00A437C7">
              <w:rPr>
                <w:rFonts w:asciiTheme="minorHAnsi" w:hAnsiTheme="minorHAnsi"/>
                <w:b/>
                <w:bCs/>
                <w:color w:val="auto"/>
                <w:sz w:val="16"/>
                <w:szCs w:val="16"/>
                <w:lang w:eastAsia="es-EC"/>
              </w:rPr>
              <w:t xml:space="preserve">Título de unidad de planificación: </w:t>
            </w:r>
          </w:p>
        </w:tc>
        <w:tc>
          <w:tcPr>
            <w:tcW w:w="7977" w:type="dxa"/>
            <w:gridSpan w:val="13"/>
            <w:tcBorders>
              <w:top w:val="single" w:sz="4" w:space="0" w:color="auto"/>
              <w:left w:val="single" w:sz="4" w:space="0" w:color="auto"/>
              <w:bottom w:val="single" w:sz="4" w:space="0" w:color="auto"/>
              <w:right w:val="single" w:sz="8" w:space="0" w:color="000000"/>
            </w:tcBorders>
            <w:vAlign w:val="bottom"/>
          </w:tcPr>
          <w:p w:rsidR="00366A39" w:rsidRPr="00A437C7" w:rsidRDefault="00352707" w:rsidP="00651BC2">
            <w:pPr>
              <w:tabs>
                <w:tab w:val="clear" w:pos="708"/>
              </w:tabs>
              <w:suppressAutoHyphens w:val="0"/>
              <w:spacing w:after="200" w:line="276" w:lineRule="auto"/>
              <w:jc w:val="center"/>
              <w:rPr>
                <w:rFonts w:asciiTheme="minorHAnsi" w:hAnsiTheme="minorHAnsi" w:cs="Calibri"/>
                <w:b/>
                <w:color w:val="auto"/>
                <w:kern w:val="0"/>
                <w:sz w:val="16"/>
                <w:szCs w:val="16"/>
                <w:lang w:val="es-ES"/>
              </w:rPr>
            </w:pPr>
            <w:r w:rsidRPr="00352707">
              <w:rPr>
                <w:rFonts w:asciiTheme="minorHAnsi" w:hAnsiTheme="minorHAnsi" w:cs="Calibri"/>
                <w:b/>
                <w:color w:val="auto"/>
                <w:kern w:val="0"/>
                <w:sz w:val="16"/>
                <w:szCs w:val="16"/>
                <w:lang w:val="es-ES"/>
              </w:rPr>
              <w:t>Guías, modelos y paradigmas</w:t>
            </w:r>
          </w:p>
        </w:tc>
      </w:tr>
      <w:tr w:rsidR="00366A39" w:rsidRPr="00A437C7" w:rsidTr="00A437C7">
        <w:trPr>
          <w:gridAfter w:val="1"/>
          <w:wAfter w:w="22" w:type="dxa"/>
          <w:trHeight w:val="510"/>
        </w:trPr>
        <w:tc>
          <w:tcPr>
            <w:tcW w:w="1630" w:type="dxa"/>
            <w:gridSpan w:val="2"/>
            <w:vMerge/>
            <w:tcBorders>
              <w:left w:val="single" w:sz="8" w:space="0" w:color="auto"/>
              <w:bottom w:val="single" w:sz="4" w:space="0" w:color="auto"/>
              <w:right w:val="single" w:sz="4" w:space="0" w:color="auto"/>
            </w:tcBorders>
          </w:tcPr>
          <w:p w:rsidR="00366A39" w:rsidRPr="00A437C7" w:rsidRDefault="00366A39">
            <w:pPr>
              <w:rPr>
                <w:rFonts w:asciiTheme="minorHAnsi" w:hAnsiTheme="minorHAnsi"/>
                <w:bCs/>
                <w:color w:val="auto"/>
                <w:sz w:val="16"/>
                <w:szCs w:val="16"/>
                <w:lang w:eastAsia="es-EC"/>
              </w:rPr>
            </w:pPr>
          </w:p>
        </w:tc>
        <w:tc>
          <w:tcPr>
            <w:tcW w:w="985" w:type="dxa"/>
            <w:vMerge/>
            <w:tcBorders>
              <w:left w:val="single" w:sz="8" w:space="0" w:color="auto"/>
              <w:bottom w:val="single" w:sz="4" w:space="0" w:color="auto"/>
              <w:right w:val="single" w:sz="4" w:space="0" w:color="auto"/>
            </w:tcBorders>
          </w:tcPr>
          <w:p w:rsidR="00366A39" w:rsidRPr="00A437C7" w:rsidRDefault="00366A39">
            <w:pPr>
              <w:rPr>
                <w:rFonts w:asciiTheme="minorHAnsi" w:hAnsiTheme="minorHAnsi"/>
                <w:bCs/>
                <w:color w:val="auto"/>
                <w:sz w:val="16"/>
                <w:szCs w:val="16"/>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366A39" w:rsidRPr="00A437C7" w:rsidRDefault="00366A39" w:rsidP="000A38B9">
            <w:pPr>
              <w:pStyle w:val="Default"/>
              <w:rPr>
                <w:rFonts w:asciiTheme="minorHAnsi" w:hAnsiTheme="minorHAnsi"/>
                <w:b/>
                <w:bCs/>
                <w:color w:val="auto"/>
                <w:sz w:val="16"/>
                <w:szCs w:val="16"/>
                <w:lang w:eastAsia="es-EC"/>
              </w:rPr>
            </w:pPr>
            <w:r w:rsidRPr="00A437C7">
              <w:rPr>
                <w:rFonts w:asciiTheme="minorHAnsi" w:hAnsiTheme="minorHAnsi" w:cs="Times New Roman"/>
                <w:b/>
                <w:bCs/>
                <w:color w:val="auto"/>
                <w:sz w:val="16"/>
                <w:szCs w:val="16"/>
                <w:lang w:eastAsia="es-EC"/>
              </w:rPr>
              <w:t>Objetivos específicos de la unidad de planificación:</w:t>
            </w:r>
          </w:p>
        </w:tc>
        <w:tc>
          <w:tcPr>
            <w:tcW w:w="7977" w:type="dxa"/>
            <w:gridSpan w:val="13"/>
            <w:tcBorders>
              <w:top w:val="single" w:sz="4" w:space="0" w:color="auto"/>
              <w:left w:val="single" w:sz="4" w:space="0" w:color="auto"/>
              <w:bottom w:val="single" w:sz="4" w:space="0" w:color="auto"/>
              <w:right w:val="single" w:sz="8" w:space="0" w:color="000000"/>
            </w:tcBorders>
          </w:tcPr>
          <w:p w:rsidR="00366A39" w:rsidRPr="00A437C7" w:rsidRDefault="00352707" w:rsidP="00651BC2">
            <w:pPr>
              <w:tabs>
                <w:tab w:val="clear" w:pos="708"/>
              </w:tabs>
              <w:suppressAutoHyphens w:val="0"/>
              <w:spacing w:after="200" w:line="276" w:lineRule="auto"/>
              <w:jc w:val="both"/>
              <w:rPr>
                <w:rFonts w:asciiTheme="minorHAnsi" w:hAnsiTheme="minorHAnsi" w:cs="Calibri"/>
                <w:bCs/>
                <w:color w:val="auto"/>
                <w:kern w:val="0"/>
                <w:sz w:val="16"/>
                <w:szCs w:val="16"/>
                <w:lang w:val="es-ES" w:eastAsia="es-EC"/>
              </w:rPr>
            </w:pPr>
            <w:r w:rsidRPr="00352707">
              <w:rPr>
                <w:rFonts w:asciiTheme="minorHAnsi" w:hAnsiTheme="minorHAnsi" w:cs="Calibri"/>
                <w:bCs/>
                <w:color w:val="auto"/>
                <w:kern w:val="0"/>
                <w:sz w:val="16"/>
                <w:szCs w:val="16"/>
                <w:lang w:val="es-ES" w:eastAsia="es-EC"/>
              </w:rPr>
              <w:t>Identificar los relatos históricos y los elementos de la lengua  mediante  la comunicación oral para utilizarlos en su realidad inmediata, de acuerdo con su función específica</w:t>
            </w:r>
          </w:p>
        </w:tc>
      </w:tr>
      <w:tr w:rsidR="006B1521" w:rsidRPr="00A437C7" w:rsidTr="00B83E77">
        <w:trPr>
          <w:gridAfter w:val="1"/>
          <w:wAfter w:w="22" w:type="dxa"/>
          <w:trHeight w:val="287"/>
        </w:trPr>
        <w:tc>
          <w:tcPr>
            <w:tcW w:w="15357" w:type="dxa"/>
            <w:gridSpan w:val="22"/>
            <w:tcBorders>
              <w:top w:val="single" w:sz="4" w:space="0" w:color="auto"/>
              <w:left w:val="single" w:sz="8" w:space="0" w:color="auto"/>
              <w:bottom w:val="single" w:sz="4" w:space="0" w:color="auto"/>
              <w:right w:val="single" w:sz="8" w:space="0" w:color="000000"/>
            </w:tcBorders>
            <w:vAlign w:val="center"/>
            <w:hideMark/>
          </w:tcPr>
          <w:p w:rsidR="006B1521" w:rsidRPr="00A437C7" w:rsidRDefault="000A38B9" w:rsidP="000A38B9">
            <w:pPr>
              <w:pStyle w:val="Prrafodelista"/>
              <w:numPr>
                <w:ilvl w:val="0"/>
                <w:numId w:val="2"/>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PLANIFICACION:</w:t>
            </w:r>
          </w:p>
        </w:tc>
      </w:tr>
      <w:tr w:rsidR="000525EB" w:rsidRPr="00A437C7"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Pr="00A437C7" w:rsidRDefault="000525EB">
            <w:p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 xml:space="preserve">CRITERIOS DE EVALUACIÓN: </w:t>
            </w:r>
          </w:p>
          <w:p w:rsidR="000525EB" w:rsidRPr="00A437C7" w:rsidRDefault="000525EB">
            <w:pPr>
              <w:rPr>
                <w:rFonts w:asciiTheme="minorHAnsi" w:hAnsiTheme="minorHAnsi"/>
                <w:b/>
                <w:bCs/>
                <w:color w:val="000000"/>
                <w:sz w:val="16"/>
                <w:szCs w:val="16"/>
                <w:lang w:eastAsia="es-EC"/>
              </w:rPr>
            </w:pPr>
          </w:p>
          <w:p w:rsidR="000525EB" w:rsidRPr="00A437C7" w:rsidRDefault="000525EB">
            <w:pPr>
              <w:rPr>
                <w:rFonts w:asciiTheme="minorHAnsi" w:hAnsiTheme="minorHAnsi"/>
                <w:b/>
                <w:bCs/>
                <w:color w:val="000000"/>
                <w:sz w:val="16"/>
                <w:szCs w:val="16"/>
                <w:lang w:eastAsia="es-EC"/>
              </w:rPr>
            </w:pPr>
          </w:p>
          <w:p w:rsidR="000525EB" w:rsidRPr="00A437C7" w:rsidRDefault="000525EB">
            <w:pPr>
              <w:rPr>
                <w:rFonts w:asciiTheme="minorHAnsi" w:hAnsiTheme="minorHAnsi"/>
                <w:b/>
                <w:bCs/>
                <w:color w:val="000000"/>
                <w:sz w:val="16"/>
                <w:szCs w:val="16"/>
                <w:lang w:eastAsia="es-EC"/>
              </w:rPr>
            </w:pPr>
          </w:p>
          <w:p w:rsidR="000525EB" w:rsidRPr="00A437C7" w:rsidRDefault="000525EB">
            <w:pPr>
              <w:rPr>
                <w:rFonts w:asciiTheme="minorHAnsi" w:hAnsiTheme="minorHAnsi"/>
                <w:b/>
                <w:bCs/>
                <w:color w:val="000000"/>
                <w:sz w:val="16"/>
                <w:szCs w:val="16"/>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793F21" w:rsidRDefault="00352707" w:rsidP="00352707">
            <w:pPr>
              <w:tabs>
                <w:tab w:val="clear" w:pos="708"/>
              </w:tabs>
              <w:suppressAutoHyphens w:val="0"/>
              <w:jc w:val="both"/>
              <w:rPr>
                <w:rFonts w:asciiTheme="minorHAnsi" w:hAnsiTheme="minorHAnsi"/>
                <w:bCs/>
                <w:color w:val="000000"/>
                <w:sz w:val="16"/>
                <w:szCs w:val="16"/>
                <w:lang w:eastAsia="es-EC"/>
              </w:rPr>
            </w:pPr>
            <w:r w:rsidRPr="00352707">
              <w:rPr>
                <w:rFonts w:asciiTheme="minorHAnsi" w:hAnsiTheme="minorHAnsi"/>
                <w:bCs/>
                <w:color w:val="000000"/>
                <w:sz w:val="16"/>
                <w:szCs w:val="16"/>
                <w:lang w:eastAsia="es-EC"/>
              </w:rPr>
              <w:t>CE.LL.3.1. Distingue la función de transmisión cultural de la lengua, reconoce las influencias lingüísticas y culturales que explican los dialectos del castellano en el Ecuador e indaga sobre las características de los pueblos y nacionalidades del país que tienen otras lenguas.</w:t>
            </w:r>
          </w:p>
          <w:p w:rsidR="00352707" w:rsidRDefault="00352707" w:rsidP="00352707">
            <w:pPr>
              <w:tabs>
                <w:tab w:val="clear" w:pos="708"/>
              </w:tabs>
              <w:suppressAutoHyphens w:val="0"/>
              <w:jc w:val="both"/>
              <w:rPr>
                <w:rFonts w:asciiTheme="minorHAnsi" w:hAnsiTheme="minorHAnsi"/>
                <w:bCs/>
                <w:color w:val="000000"/>
                <w:sz w:val="16"/>
                <w:szCs w:val="16"/>
                <w:lang w:eastAsia="es-EC"/>
              </w:rPr>
            </w:pPr>
            <w:r w:rsidRPr="00352707">
              <w:rPr>
                <w:rFonts w:asciiTheme="minorHAnsi" w:hAnsiTheme="minorHAnsi"/>
                <w:bCs/>
                <w:color w:val="000000"/>
                <w:sz w:val="16"/>
                <w:szCs w:val="16"/>
                <w:lang w:eastAsia="es-EC"/>
              </w:rPr>
              <w:t>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w:t>
            </w:r>
          </w:p>
          <w:p w:rsidR="00352707" w:rsidRDefault="00352707" w:rsidP="00352707">
            <w:pPr>
              <w:tabs>
                <w:tab w:val="clear" w:pos="708"/>
              </w:tabs>
              <w:suppressAutoHyphens w:val="0"/>
              <w:jc w:val="both"/>
              <w:rPr>
                <w:rFonts w:asciiTheme="minorHAnsi" w:hAnsiTheme="minorHAnsi"/>
                <w:bCs/>
                <w:color w:val="000000"/>
                <w:sz w:val="16"/>
                <w:szCs w:val="16"/>
                <w:lang w:eastAsia="es-EC"/>
              </w:rPr>
            </w:pPr>
            <w:r w:rsidRPr="00352707">
              <w:rPr>
                <w:rFonts w:asciiTheme="minorHAnsi" w:hAnsiTheme="minorHAnsi"/>
                <w:bCs/>
                <w:color w:val="000000"/>
                <w:sz w:val="16"/>
                <w:szCs w:val="16"/>
                <w:lang w:eastAsia="es-EC"/>
              </w:rPr>
              <w:t>CE.LL.3.4.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w:t>
            </w:r>
          </w:p>
          <w:p w:rsidR="00352707" w:rsidRDefault="00352707" w:rsidP="00352707">
            <w:pPr>
              <w:tabs>
                <w:tab w:val="clear" w:pos="708"/>
              </w:tabs>
              <w:suppressAutoHyphens w:val="0"/>
              <w:jc w:val="both"/>
              <w:rPr>
                <w:rFonts w:asciiTheme="minorHAnsi" w:hAnsiTheme="minorHAnsi"/>
                <w:bCs/>
                <w:color w:val="000000"/>
                <w:sz w:val="16"/>
                <w:szCs w:val="16"/>
                <w:lang w:eastAsia="es-EC"/>
              </w:rPr>
            </w:pPr>
            <w:r w:rsidRPr="00352707">
              <w:rPr>
                <w:rFonts w:asciiTheme="minorHAnsi" w:hAnsiTheme="minorHAnsi"/>
                <w:bCs/>
                <w:color w:val="000000"/>
                <w:sz w:val="16"/>
                <w:szCs w:val="16"/>
                <w:lang w:eastAsia="es-EC"/>
              </w:rPr>
              <w:t>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w:t>
            </w:r>
          </w:p>
          <w:p w:rsidR="00352707" w:rsidRDefault="00352707" w:rsidP="00352707">
            <w:pPr>
              <w:tabs>
                <w:tab w:val="clear" w:pos="708"/>
              </w:tabs>
              <w:suppressAutoHyphens w:val="0"/>
              <w:jc w:val="both"/>
              <w:rPr>
                <w:rFonts w:asciiTheme="minorHAnsi" w:hAnsiTheme="minorHAnsi"/>
                <w:bCs/>
                <w:color w:val="000000"/>
                <w:sz w:val="16"/>
                <w:szCs w:val="16"/>
                <w:lang w:eastAsia="es-EC"/>
              </w:rPr>
            </w:pPr>
            <w:r w:rsidRPr="00352707">
              <w:rPr>
                <w:rFonts w:asciiTheme="minorHAnsi" w:hAnsiTheme="minorHAnsi"/>
                <w:bCs/>
                <w:color w:val="000000"/>
                <w:sz w:val="16"/>
                <w:szCs w:val="16"/>
                <w:lang w:eastAsia="es-EC"/>
              </w:rPr>
              <w:t>CE.LL.3.7. Elige lecturas basándose en preferencias personales, reconoce los elementos característicos que le dan sentido y participa en discusiones literarias, desarrollando la lectura crítica.</w:t>
            </w:r>
          </w:p>
          <w:p w:rsidR="00352707" w:rsidRPr="00A437C7" w:rsidRDefault="00352707" w:rsidP="00352707">
            <w:pPr>
              <w:tabs>
                <w:tab w:val="clear" w:pos="708"/>
              </w:tabs>
              <w:suppressAutoHyphens w:val="0"/>
              <w:jc w:val="both"/>
              <w:rPr>
                <w:rFonts w:asciiTheme="minorHAnsi" w:hAnsiTheme="minorHAnsi"/>
                <w:bCs/>
                <w:color w:val="000000"/>
                <w:sz w:val="16"/>
                <w:szCs w:val="16"/>
                <w:lang w:eastAsia="es-EC"/>
              </w:rPr>
            </w:pPr>
          </w:p>
        </w:tc>
      </w:tr>
      <w:tr w:rsidR="006B1521" w:rsidRPr="00A437C7" w:rsidTr="00793F21">
        <w:trPr>
          <w:gridAfter w:val="1"/>
          <w:wAfter w:w="22" w:type="dxa"/>
          <w:trHeight w:val="853"/>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Pr="00A437C7" w:rsidRDefault="006B1521">
            <w:pPr>
              <w:jc w:val="both"/>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6B1521" w:rsidRPr="00A437C7" w:rsidRDefault="00793F21">
            <w:pPr>
              <w:jc w:val="both"/>
              <w:rPr>
                <w:rFonts w:asciiTheme="minorHAnsi" w:hAnsiTheme="minorHAnsi"/>
                <w:bCs/>
                <w:color w:val="000000"/>
                <w:sz w:val="16"/>
                <w:szCs w:val="16"/>
                <w:lang w:eastAsia="es-EC"/>
              </w:rPr>
            </w:pPr>
            <w:r w:rsidRPr="00A437C7">
              <w:rPr>
                <w:rFonts w:asciiTheme="minorHAnsi" w:hAnsiTheme="minorHAnsi"/>
                <w:bCs/>
                <w:color w:val="000000"/>
                <w:sz w:val="16"/>
                <w:szCs w:val="16"/>
                <w:lang w:eastAsia="es-EC"/>
              </w:rPr>
              <w:t>Fraternidad: p</w:t>
            </w:r>
            <w:r w:rsidR="00FF74F1" w:rsidRPr="00A437C7">
              <w:rPr>
                <w:rFonts w:asciiTheme="minorHAnsi" w:hAnsiTheme="minorHAnsi"/>
                <w:bCs/>
                <w:color w:val="000000"/>
                <w:sz w:val="16"/>
                <w:szCs w:val="16"/>
                <w:lang w:eastAsia="es-EC"/>
              </w:rPr>
              <w:t>ara un Buen Vivir, es necesario que nos comprometamos a vivir en solidaridad con nuestra familia, amigos y la comunidad a fin de obtener una convivencia pacífica e intercultural para ser buenos ciudadanos.</w:t>
            </w:r>
          </w:p>
        </w:tc>
        <w:tc>
          <w:tcPr>
            <w:tcW w:w="1560" w:type="dxa"/>
            <w:gridSpan w:val="3"/>
            <w:tcBorders>
              <w:top w:val="single" w:sz="4" w:space="0" w:color="auto"/>
              <w:left w:val="nil"/>
              <w:bottom w:val="single" w:sz="4" w:space="0" w:color="auto"/>
              <w:right w:val="single" w:sz="4" w:space="0" w:color="000000"/>
            </w:tcBorders>
            <w:hideMark/>
          </w:tcPr>
          <w:p w:rsidR="006B1521" w:rsidRPr="00A437C7" w:rsidRDefault="006B1521">
            <w:p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Pr="00A437C7" w:rsidRDefault="00FF74F1" w:rsidP="00FF74F1">
            <w:pPr>
              <w:jc w:val="cente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42</w:t>
            </w:r>
          </w:p>
        </w:tc>
        <w:tc>
          <w:tcPr>
            <w:tcW w:w="1910" w:type="dxa"/>
            <w:gridSpan w:val="3"/>
            <w:tcBorders>
              <w:top w:val="single" w:sz="4" w:space="0" w:color="auto"/>
              <w:left w:val="nil"/>
              <w:bottom w:val="single" w:sz="4" w:space="0" w:color="auto"/>
              <w:right w:val="single" w:sz="8" w:space="0" w:color="000000"/>
            </w:tcBorders>
            <w:hideMark/>
          </w:tcPr>
          <w:p w:rsidR="006B1521" w:rsidRPr="00A437C7" w:rsidRDefault="00B67D35">
            <w:p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SEMANAS</w:t>
            </w:r>
            <w:r w:rsidR="006B1521" w:rsidRPr="00A437C7">
              <w:rPr>
                <w:rFonts w:asciiTheme="minorHAnsi" w:hAnsiTheme="minorHAnsi"/>
                <w:b/>
                <w:bCs/>
                <w:color w:val="000000"/>
                <w:sz w:val="16"/>
                <w:szCs w:val="16"/>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Pr="00A437C7" w:rsidRDefault="00FF74F1" w:rsidP="00FF74F1">
            <w:pPr>
              <w:jc w:val="center"/>
              <w:rPr>
                <w:rFonts w:asciiTheme="minorHAnsi" w:hAnsiTheme="minorHAnsi"/>
                <w:bCs/>
                <w:color w:val="000000"/>
                <w:sz w:val="16"/>
                <w:szCs w:val="16"/>
                <w:lang w:eastAsia="es-EC"/>
              </w:rPr>
            </w:pPr>
            <w:r w:rsidRPr="00A437C7">
              <w:rPr>
                <w:rFonts w:asciiTheme="minorHAnsi" w:hAnsiTheme="minorHAnsi"/>
                <w:bCs/>
                <w:color w:val="000000"/>
                <w:sz w:val="16"/>
                <w:szCs w:val="16"/>
                <w:lang w:eastAsia="es-EC"/>
              </w:rPr>
              <w:t>6</w:t>
            </w:r>
          </w:p>
        </w:tc>
      </w:tr>
      <w:tr w:rsidR="00B83E77" w:rsidRPr="00A437C7"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Pr="00A437C7" w:rsidRDefault="00B83E77">
            <w:pPr>
              <w:jc w:val="cente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B83E77" w:rsidRPr="00A437C7" w:rsidRDefault="00B67D35">
            <w:pPr>
              <w:jc w:val="cente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ESTRATE</w:t>
            </w:r>
            <w:r w:rsidR="00FF74F1" w:rsidRPr="00A437C7">
              <w:rPr>
                <w:rFonts w:asciiTheme="minorHAnsi" w:hAnsiTheme="minorHAnsi"/>
                <w:b/>
                <w:bCs/>
                <w:color w:val="000000"/>
                <w:sz w:val="16"/>
                <w:szCs w:val="16"/>
                <w:lang w:eastAsia="es-EC"/>
              </w:rPr>
              <w:t>.</w:t>
            </w:r>
            <w:r w:rsidRPr="00A437C7">
              <w:rPr>
                <w:rFonts w:asciiTheme="minorHAnsi" w:hAnsiTheme="minorHAnsi"/>
                <w:b/>
                <w:bCs/>
                <w:color w:val="000000"/>
                <w:sz w:val="16"/>
                <w:szCs w:val="16"/>
                <w:lang w:eastAsia="es-EC"/>
              </w:rPr>
              <w:t>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Pr="00A437C7" w:rsidRDefault="00B67D35">
            <w:pPr>
              <w:jc w:val="cente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Pr="00A437C7" w:rsidRDefault="00BD4282">
            <w:pPr>
              <w:jc w:val="cente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INDICADORES DE EVALUACIÓ</w:t>
            </w:r>
            <w:r w:rsidR="000525EB" w:rsidRPr="00A437C7">
              <w:rPr>
                <w:rFonts w:asciiTheme="minorHAnsi" w:hAnsiTheme="minorHAnsi"/>
                <w:b/>
                <w:bCs/>
                <w:color w:val="000000"/>
                <w:sz w:val="16"/>
                <w:szCs w:val="16"/>
                <w:lang w:eastAsia="es-EC"/>
              </w:rPr>
              <w:t xml:space="preserve">N </w:t>
            </w:r>
          </w:p>
          <w:p w:rsidR="00B83E77" w:rsidRPr="00A437C7" w:rsidRDefault="00B83E77">
            <w:pPr>
              <w:jc w:val="cente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Indicadores de logro</w:t>
            </w:r>
          </w:p>
        </w:tc>
        <w:tc>
          <w:tcPr>
            <w:tcW w:w="4548" w:type="dxa"/>
            <w:gridSpan w:val="8"/>
            <w:tcBorders>
              <w:top w:val="single" w:sz="4" w:space="0" w:color="auto"/>
              <w:left w:val="nil"/>
              <w:bottom w:val="single" w:sz="4" w:space="0" w:color="auto"/>
              <w:right w:val="single" w:sz="4" w:space="0" w:color="auto"/>
            </w:tcBorders>
            <w:hideMark/>
          </w:tcPr>
          <w:p w:rsidR="00B83E77" w:rsidRPr="00A437C7" w:rsidRDefault="00B83E77">
            <w:pPr>
              <w:jc w:val="cente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Activid</w:t>
            </w:r>
            <w:r w:rsidR="00AC3389" w:rsidRPr="00A437C7">
              <w:rPr>
                <w:rFonts w:asciiTheme="minorHAnsi" w:hAnsiTheme="minorHAnsi"/>
                <w:b/>
                <w:bCs/>
                <w:color w:val="000000"/>
                <w:sz w:val="16"/>
                <w:szCs w:val="16"/>
                <w:lang w:eastAsia="es-EC"/>
              </w:rPr>
              <w:t>ades de evaluación/ Técnicas / I</w:t>
            </w:r>
            <w:r w:rsidRPr="00A437C7">
              <w:rPr>
                <w:rFonts w:asciiTheme="minorHAnsi" w:hAnsiTheme="minorHAnsi"/>
                <w:b/>
                <w:bCs/>
                <w:color w:val="000000"/>
                <w:sz w:val="16"/>
                <w:szCs w:val="16"/>
                <w:lang w:eastAsia="es-EC"/>
              </w:rPr>
              <w:t xml:space="preserve">nstrumentos </w:t>
            </w:r>
          </w:p>
        </w:tc>
      </w:tr>
      <w:tr w:rsidR="00B36DD4" w:rsidRPr="00A437C7" w:rsidTr="00B36DD4">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36DD4" w:rsidRPr="00A437C7" w:rsidRDefault="00B36DD4" w:rsidP="00651BC2">
            <w:pPr>
              <w:tabs>
                <w:tab w:val="left" w:pos="924"/>
              </w:tabs>
              <w:autoSpaceDE w:val="0"/>
              <w:autoSpaceDN w:val="0"/>
              <w:adjustRightInd w:val="0"/>
              <w:jc w:val="center"/>
              <w:rPr>
                <w:rFonts w:asciiTheme="minorHAnsi" w:hAnsiTheme="minorHAnsi" w:cs="Calibri"/>
                <w:bCs/>
                <w:sz w:val="16"/>
                <w:szCs w:val="16"/>
                <w:lang w:val="es-ES"/>
              </w:rPr>
            </w:pPr>
            <w:r w:rsidRPr="00A437C7">
              <w:rPr>
                <w:rFonts w:asciiTheme="minorHAnsi" w:hAnsiTheme="minorHAnsi" w:cs="Calibri"/>
                <w:b/>
                <w:bCs/>
                <w:sz w:val="16"/>
                <w:szCs w:val="16"/>
                <w:lang w:val="es-ES"/>
              </w:rPr>
              <w:t>Bloque Lengua y Cultura</w:t>
            </w:r>
          </w:p>
          <w:p w:rsidR="007914E9" w:rsidRPr="00A437C7" w:rsidRDefault="007914E9" w:rsidP="007914E9">
            <w:pPr>
              <w:pStyle w:val="Prrafodelista"/>
              <w:numPr>
                <w:ilvl w:val="0"/>
                <w:numId w:val="20"/>
              </w:numPr>
              <w:jc w:val="both"/>
              <w:rPr>
                <w:rFonts w:asciiTheme="minorHAnsi" w:hAnsiTheme="minorHAnsi" w:cs="Calibri"/>
                <w:bCs/>
                <w:sz w:val="16"/>
                <w:szCs w:val="16"/>
                <w:lang w:val="es-ES"/>
              </w:rPr>
            </w:pPr>
            <w:r w:rsidRPr="00A437C7">
              <w:rPr>
                <w:rFonts w:asciiTheme="minorHAnsi" w:hAnsiTheme="minorHAnsi" w:cs="Calibri"/>
                <w:bCs/>
                <w:sz w:val="16"/>
                <w:szCs w:val="16"/>
                <w:lang w:val="es-ES"/>
              </w:rPr>
              <w:t>LL.3.1.2. Indagar sobre las influencias lingüísticas y culturales que explican los dialectos del castellano en el Ecuador.</w:t>
            </w:r>
          </w:p>
          <w:p w:rsidR="00B36DD4" w:rsidRPr="00A437C7" w:rsidRDefault="00B36DD4" w:rsidP="007914E9">
            <w:pPr>
              <w:pStyle w:val="Prrafodelista"/>
              <w:tabs>
                <w:tab w:val="clear" w:pos="708"/>
                <w:tab w:val="left" w:pos="924"/>
              </w:tabs>
              <w:suppressAutoHyphens w:val="0"/>
              <w:autoSpaceDE w:val="0"/>
              <w:autoSpaceDN w:val="0"/>
              <w:adjustRightInd w:val="0"/>
              <w:spacing w:after="200" w:line="276" w:lineRule="auto"/>
              <w:ind w:left="360"/>
              <w:jc w:val="both"/>
              <w:rPr>
                <w:rFonts w:asciiTheme="minorHAnsi" w:hAnsiTheme="minorHAnsi" w:cs="Calibri"/>
                <w:bCs/>
                <w:sz w:val="16"/>
                <w:szCs w:val="16"/>
                <w:lang w:val="es-ES"/>
              </w:rPr>
            </w:pPr>
          </w:p>
        </w:tc>
        <w:tc>
          <w:tcPr>
            <w:tcW w:w="2978" w:type="dxa"/>
            <w:gridSpan w:val="3"/>
            <w:tcBorders>
              <w:top w:val="single" w:sz="4" w:space="0" w:color="auto"/>
              <w:left w:val="single" w:sz="4" w:space="0" w:color="auto"/>
              <w:bottom w:val="single" w:sz="4" w:space="0" w:color="auto"/>
              <w:right w:val="single" w:sz="4" w:space="0" w:color="auto"/>
            </w:tcBorders>
          </w:tcPr>
          <w:p w:rsidR="00FF1155" w:rsidRPr="00FF1155" w:rsidRDefault="00FF1155" w:rsidP="00FF1155">
            <w:pPr>
              <w:jc w:val="center"/>
              <w:rPr>
                <w:rFonts w:asciiTheme="minorHAnsi" w:hAnsiTheme="minorHAnsi"/>
                <w:b/>
                <w:sz w:val="16"/>
                <w:szCs w:val="16"/>
                <w:lang w:val="es-MX" w:eastAsia="es-EC"/>
              </w:rPr>
            </w:pPr>
            <w:r w:rsidRPr="00FF1155">
              <w:rPr>
                <w:rFonts w:asciiTheme="minorHAnsi" w:hAnsiTheme="minorHAnsi"/>
                <w:b/>
                <w:sz w:val="16"/>
                <w:szCs w:val="16"/>
                <w:lang w:val="es-MX" w:eastAsia="es-EC"/>
              </w:rPr>
              <w:t>Método Global de Lectura</w:t>
            </w:r>
          </w:p>
          <w:p w:rsidR="00FF1155" w:rsidRPr="00FF1155" w:rsidRDefault="00FF1155" w:rsidP="00FF1155">
            <w:pPr>
              <w:rPr>
                <w:rFonts w:asciiTheme="minorHAnsi" w:hAnsiTheme="minorHAnsi"/>
                <w:b/>
                <w:sz w:val="16"/>
                <w:szCs w:val="16"/>
                <w:lang w:val="es-MX" w:eastAsia="es-EC"/>
              </w:rPr>
            </w:pPr>
            <w:r w:rsidRPr="00FF1155">
              <w:rPr>
                <w:rFonts w:asciiTheme="minorHAnsi" w:hAnsiTheme="minorHAnsi"/>
                <w:b/>
                <w:sz w:val="16"/>
                <w:szCs w:val="16"/>
                <w:lang w:val="es-MX" w:eastAsia="es-EC"/>
              </w:rPr>
              <w:t>Comprensión</w:t>
            </w:r>
          </w:p>
          <w:p w:rsidR="00FF1155" w:rsidRPr="00FF1155" w:rsidRDefault="00FF1155" w:rsidP="00FF1155">
            <w:pPr>
              <w:pStyle w:val="Prrafodelista"/>
              <w:numPr>
                <w:ilvl w:val="0"/>
                <w:numId w:val="5"/>
              </w:numPr>
              <w:tabs>
                <w:tab w:val="clear" w:pos="708"/>
              </w:tabs>
              <w:suppressAutoHyphens w:val="0"/>
              <w:jc w:val="both"/>
              <w:rPr>
                <w:rFonts w:asciiTheme="minorHAnsi" w:hAnsiTheme="minorHAnsi"/>
                <w:sz w:val="16"/>
                <w:szCs w:val="16"/>
                <w:lang w:val="es-MX" w:eastAsia="es-EC"/>
              </w:rPr>
            </w:pPr>
            <w:r w:rsidRPr="00FF1155">
              <w:rPr>
                <w:rFonts w:asciiTheme="minorHAnsi" w:hAnsiTheme="minorHAnsi"/>
                <w:sz w:val="16"/>
                <w:szCs w:val="16"/>
                <w:lang w:val="es-MX" w:eastAsia="es-EC"/>
              </w:rPr>
              <w:t>Analizar la lectura “El guardián del tesoro inca”.</w:t>
            </w:r>
          </w:p>
          <w:p w:rsidR="00FF1155" w:rsidRPr="00FF1155" w:rsidRDefault="00FF1155" w:rsidP="00FF1155">
            <w:pPr>
              <w:pStyle w:val="Prrafodelista"/>
              <w:numPr>
                <w:ilvl w:val="0"/>
                <w:numId w:val="5"/>
              </w:numPr>
              <w:tabs>
                <w:tab w:val="clear" w:pos="708"/>
              </w:tabs>
              <w:suppressAutoHyphens w:val="0"/>
              <w:jc w:val="both"/>
              <w:rPr>
                <w:rFonts w:asciiTheme="minorHAnsi" w:hAnsiTheme="minorHAnsi"/>
                <w:sz w:val="16"/>
                <w:szCs w:val="16"/>
                <w:lang w:val="es-MX" w:eastAsia="es-EC"/>
              </w:rPr>
            </w:pPr>
            <w:r w:rsidRPr="00FF1155">
              <w:rPr>
                <w:rFonts w:asciiTheme="minorHAnsi" w:hAnsiTheme="minorHAnsi"/>
                <w:sz w:val="16"/>
                <w:szCs w:val="16"/>
                <w:lang w:val="es-MX" w:eastAsia="es-EC"/>
              </w:rPr>
              <w:t xml:space="preserve">Observar el video: Historia del Ecuador </w:t>
            </w:r>
          </w:p>
          <w:p w:rsidR="00FF1155" w:rsidRPr="00FF1155" w:rsidRDefault="00BF12BE" w:rsidP="00FF1155">
            <w:pPr>
              <w:pStyle w:val="Prrafodelista"/>
              <w:ind w:left="360"/>
              <w:jc w:val="both"/>
              <w:rPr>
                <w:rFonts w:asciiTheme="minorHAnsi" w:hAnsiTheme="minorHAnsi"/>
                <w:sz w:val="16"/>
                <w:szCs w:val="16"/>
                <w:lang w:val="es-MX" w:eastAsia="es-EC"/>
              </w:rPr>
            </w:pPr>
            <w:hyperlink r:id="rId8" w:history="1">
              <w:r w:rsidR="00FF1155" w:rsidRPr="00FF1155">
                <w:rPr>
                  <w:rStyle w:val="Hipervnculo"/>
                  <w:rFonts w:asciiTheme="minorHAnsi" w:hAnsiTheme="minorHAnsi"/>
                  <w:sz w:val="16"/>
                  <w:szCs w:val="16"/>
                  <w:lang w:val="es-MX" w:eastAsia="es-EC"/>
                </w:rPr>
                <w:t>https://www.youtube.com/watch?v=fNfO4ATh8yo</w:t>
              </w:r>
            </w:hyperlink>
            <w:r w:rsidR="00FF1155" w:rsidRPr="00FF1155">
              <w:rPr>
                <w:rFonts w:asciiTheme="minorHAnsi" w:hAnsiTheme="minorHAnsi"/>
                <w:sz w:val="16"/>
                <w:szCs w:val="16"/>
                <w:lang w:val="es-MX" w:eastAsia="es-EC"/>
              </w:rPr>
              <w:t xml:space="preserve"> </w:t>
            </w:r>
          </w:p>
          <w:p w:rsidR="00FF1155" w:rsidRPr="00FF1155" w:rsidRDefault="00FF1155" w:rsidP="00FF1155">
            <w:pPr>
              <w:rPr>
                <w:rFonts w:asciiTheme="minorHAnsi" w:hAnsiTheme="minorHAnsi"/>
                <w:b/>
                <w:sz w:val="16"/>
                <w:szCs w:val="16"/>
                <w:lang w:val="es-ES" w:eastAsia="es-EC"/>
              </w:rPr>
            </w:pPr>
            <w:r w:rsidRPr="00FF1155">
              <w:rPr>
                <w:rFonts w:asciiTheme="minorHAnsi" w:hAnsiTheme="minorHAnsi"/>
                <w:b/>
                <w:sz w:val="16"/>
                <w:szCs w:val="16"/>
                <w:lang w:val="es-ES" w:eastAsia="es-EC"/>
              </w:rPr>
              <w:lastRenderedPageBreak/>
              <w:t>Imitación</w:t>
            </w:r>
          </w:p>
          <w:p w:rsidR="00FF1155" w:rsidRPr="00FF1155" w:rsidRDefault="00FF1155" w:rsidP="00FF1155">
            <w:pPr>
              <w:pStyle w:val="Prrafodelista"/>
              <w:numPr>
                <w:ilvl w:val="0"/>
                <w:numId w:val="4"/>
              </w:numPr>
              <w:tabs>
                <w:tab w:val="clear" w:pos="708"/>
              </w:tabs>
              <w:suppressAutoHyphens w:val="0"/>
              <w:jc w:val="both"/>
              <w:rPr>
                <w:rFonts w:asciiTheme="minorHAnsi" w:hAnsiTheme="minorHAnsi"/>
                <w:sz w:val="16"/>
                <w:szCs w:val="16"/>
                <w:lang w:val="es-ES" w:eastAsia="es-EC"/>
              </w:rPr>
            </w:pPr>
            <w:r w:rsidRPr="00FF1155">
              <w:rPr>
                <w:rFonts w:asciiTheme="minorHAnsi" w:hAnsiTheme="minorHAnsi"/>
                <w:sz w:val="16"/>
                <w:szCs w:val="16"/>
                <w:lang w:val="es-ES" w:eastAsia="es-EC"/>
              </w:rPr>
              <w:t>Asumir postura crítica ante la información de la historia del Ecuador.</w:t>
            </w:r>
          </w:p>
          <w:p w:rsidR="00FF1155" w:rsidRPr="00FF1155" w:rsidRDefault="00FF1155" w:rsidP="00FF1155">
            <w:pPr>
              <w:rPr>
                <w:rFonts w:asciiTheme="minorHAnsi" w:hAnsiTheme="minorHAnsi"/>
                <w:b/>
                <w:sz w:val="16"/>
                <w:szCs w:val="16"/>
                <w:lang w:val="es-ES" w:eastAsia="es-EC"/>
              </w:rPr>
            </w:pPr>
            <w:r w:rsidRPr="00FF1155">
              <w:rPr>
                <w:rFonts w:asciiTheme="minorHAnsi" w:hAnsiTheme="minorHAnsi"/>
                <w:b/>
                <w:sz w:val="16"/>
                <w:szCs w:val="16"/>
                <w:lang w:val="es-ES" w:eastAsia="es-EC"/>
              </w:rPr>
              <w:t>Elaboración</w:t>
            </w:r>
          </w:p>
          <w:p w:rsidR="00FF1155" w:rsidRPr="00FF1155" w:rsidRDefault="00FF1155" w:rsidP="00FF1155">
            <w:pPr>
              <w:pStyle w:val="Prrafodelista"/>
              <w:numPr>
                <w:ilvl w:val="0"/>
                <w:numId w:val="4"/>
              </w:numPr>
              <w:tabs>
                <w:tab w:val="clear" w:pos="708"/>
              </w:tabs>
              <w:suppressAutoHyphens w:val="0"/>
              <w:jc w:val="both"/>
              <w:rPr>
                <w:rFonts w:asciiTheme="minorHAnsi" w:hAnsiTheme="minorHAnsi"/>
                <w:sz w:val="16"/>
                <w:szCs w:val="16"/>
                <w:lang w:val="es-ES" w:eastAsia="es-EC"/>
              </w:rPr>
            </w:pPr>
            <w:r w:rsidRPr="00FF1155">
              <w:rPr>
                <w:rFonts w:asciiTheme="minorHAnsi" w:hAnsiTheme="minorHAnsi"/>
                <w:sz w:val="16"/>
                <w:szCs w:val="16"/>
                <w:lang w:val="es-ES" w:eastAsia="es-EC"/>
              </w:rPr>
              <w:t>Investigar porque llamaban porque llamaban Cara de Piedra a Rumiñahui y sobre el gobierno de Eloy Alfaro.</w:t>
            </w:r>
          </w:p>
          <w:p w:rsidR="00FF1155" w:rsidRPr="00FF1155" w:rsidRDefault="00FF1155" w:rsidP="00FF1155">
            <w:pPr>
              <w:rPr>
                <w:rFonts w:asciiTheme="minorHAnsi" w:hAnsiTheme="minorHAnsi"/>
                <w:b/>
                <w:sz w:val="16"/>
                <w:szCs w:val="16"/>
                <w:lang w:val="es-ES" w:eastAsia="es-EC"/>
              </w:rPr>
            </w:pPr>
            <w:r w:rsidRPr="00FF1155">
              <w:rPr>
                <w:rFonts w:asciiTheme="minorHAnsi" w:hAnsiTheme="minorHAnsi"/>
                <w:b/>
                <w:sz w:val="16"/>
                <w:szCs w:val="16"/>
                <w:lang w:val="es-ES" w:eastAsia="es-EC"/>
              </w:rPr>
              <w:t>Producción</w:t>
            </w:r>
          </w:p>
          <w:p w:rsidR="00FF1155" w:rsidRPr="00FF1155" w:rsidRDefault="00FF1155" w:rsidP="00FF1155">
            <w:pPr>
              <w:pStyle w:val="Prrafodelista"/>
              <w:numPr>
                <w:ilvl w:val="0"/>
                <w:numId w:val="4"/>
              </w:numPr>
              <w:tabs>
                <w:tab w:val="clear" w:pos="708"/>
              </w:tabs>
              <w:suppressAutoHyphens w:val="0"/>
              <w:jc w:val="both"/>
              <w:rPr>
                <w:rFonts w:asciiTheme="minorHAnsi" w:hAnsiTheme="minorHAnsi"/>
                <w:sz w:val="16"/>
                <w:szCs w:val="16"/>
              </w:rPr>
            </w:pPr>
            <w:r w:rsidRPr="00FF1155">
              <w:rPr>
                <w:rFonts w:asciiTheme="minorHAnsi" w:hAnsiTheme="minorHAnsi"/>
                <w:sz w:val="16"/>
                <w:szCs w:val="16"/>
              </w:rPr>
              <w:t>Con base de la investigación realizada producir textos cortos y citarlas según las normas APA.</w:t>
            </w:r>
          </w:p>
          <w:p w:rsidR="00B36DD4" w:rsidRPr="00A437C7" w:rsidRDefault="00B36DD4" w:rsidP="00352707">
            <w:pPr>
              <w:jc w:val="center"/>
              <w:rPr>
                <w:rFonts w:asciiTheme="minorHAnsi" w:eastAsiaTheme="minorHAnsi" w:hAnsiTheme="minorHAnsi" w:cstheme="minorBidi"/>
                <w:color w:val="auto"/>
                <w:kern w:val="0"/>
                <w:sz w:val="16"/>
                <w:szCs w:val="16"/>
                <w:lang w:eastAsia="en-US"/>
              </w:rPr>
            </w:pPr>
            <w:r w:rsidRPr="00A437C7">
              <w:rPr>
                <w:rFonts w:asciiTheme="minorHAnsi" w:hAnsiTheme="minorHAnsi"/>
                <w:color w:val="auto"/>
                <w:kern w:val="0"/>
                <w:sz w:val="16"/>
                <w:szCs w:val="16"/>
                <w:lang w:val="es-ES" w:eastAsia="es-EC"/>
              </w:rPr>
              <w:t xml:space="preserve"> </w:t>
            </w:r>
          </w:p>
        </w:tc>
        <w:tc>
          <w:tcPr>
            <w:tcW w:w="1833" w:type="dxa"/>
            <w:gridSpan w:val="3"/>
            <w:tcBorders>
              <w:top w:val="single" w:sz="4" w:space="0" w:color="auto"/>
              <w:left w:val="single" w:sz="4" w:space="0" w:color="auto"/>
              <w:bottom w:val="single" w:sz="4" w:space="0" w:color="auto"/>
              <w:right w:val="single" w:sz="4" w:space="0" w:color="auto"/>
            </w:tcBorders>
          </w:tcPr>
          <w:p w:rsidR="00B36DD4" w:rsidRPr="00A437C7" w:rsidRDefault="00B36DD4" w:rsidP="00B36DD4">
            <w:pPr>
              <w:pStyle w:val="Prrafodelista"/>
              <w:numPr>
                <w:ilvl w:val="0"/>
                <w:numId w:val="8"/>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lastRenderedPageBreak/>
              <w:t>Cuadernos</w:t>
            </w:r>
          </w:p>
          <w:p w:rsidR="00B36DD4" w:rsidRPr="00A437C7" w:rsidRDefault="00B36DD4" w:rsidP="00B36DD4">
            <w:pPr>
              <w:pStyle w:val="Prrafodelista"/>
              <w:numPr>
                <w:ilvl w:val="0"/>
                <w:numId w:val="8"/>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 xml:space="preserve">Colores </w:t>
            </w:r>
          </w:p>
          <w:p w:rsidR="00B36DD4" w:rsidRPr="00A437C7" w:rsidRDefault="00B36DD4" w:rsidP="00B36DD4">
            <w:pPr>
              <w:pStyle w:val="Prrafodelista"/>
              <w:numPr>
                <w:ilvl w:val="0"/>
                <w:numId w:val="8"/>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Textos del estudiante</w:t>
            </w:r>
          </w:p>
          <w:p w:rsidR="00B36DD4" w:rsidRPr="00A437C7" w:rsidRDefault="00B36DD4" w:rsidP="003F3367">
            <w:pPr>
              <w:pStyle w:val="Prrafodelista"/>
              <w:ind w:left="360"/>
              <w:rPr>
                <w:rFonts w:asciiTheme="minorHAnsi" w:hAnsiTheme="minorHAnsi"/>
                <w:b/>
                <w:bCs/>
                <w:color w:val="000000"/>
                <w:sz w:val="16"/>
                <w:szCs w:val="16"/>
                <w:lang w:eastAsia="es-EC"/>
              </w:rPr>
            </w:pPr>
          </w:p>
        </w:tc>
        <w:tc>
          <w:tcPr>
            <w:tcW w:w="3258" w:type="dxa"/>
            <w:gridSpan w:val="5"/>
            <w:tcBorders>
              <w:top w:val="single" w:sz="4" w:space="0" w:color="auto"/>
              <w:left w:val="nil"/>
              <w:bottom w:val="single" w:sz="4" w:space="0" w:color="auto"/>
              <w:right w:val="single" w:sz="4" w:space="0" w:color="auto"/>
            </w:tcBorders>
          </w:tcPr>
          <w:p w:rsidR="007914E9" w:rsidRDefault="00FF1155" w:rsidP="00352707">
            <w:pPr>
              <w:tabs>
                <w:tab w:val="clear" w:pos="708"/>
                <w:tab w:val="left" w:pos="924"/>
              </w:tabs>
              <w:suppressAutoHyphens w:val="0"/>
              <w:autoSpaceDE w:val="0"/>
              <w:autoSpaceDN w:val="0"/>
              <w:adjustRightInd w:val="0"/>
              <w:spacing w:after="200"/>
              <w:jc w:val="both"/>
              <w:rPr>
                <w:rFonts w:asciiTheme="minorHAnsi" w:eastAsiaTheme="minorHAnsi" w:hAnsiTheme="minorHAnsi" w:cs="Calibri"/>
                <w:bCs/>
                <w:color w:val="auto"/>
                <w:kern w:val="0"/>
                <w:sz w:val="16"/>
                <w:szCs w:val="16"/>
                <w:lang w:val="es-ES" w:eastAsia="en-US"/>
              </w:rPr>
            </w:pPr>
            <w:r w:rsidRPr="00FF1155">
              <w:rPr>
                <w:rFonts w:asciiTheme="minorHAnsi" w:eastAsiaTheme="minorHAnsi" w:hAnsiTheme="minorHAnsi" w:cs="Calibri"/>
                <w:bCs/>
                <w:color w:val="auto"/>
                <w:kern w:val="0"/>
                <w:sz w:val="16"/>
                <w:szCs w:val="16"/>
                <w:lang w:val="es-ES" w:eastAsia="en-US"/>
              </w:rPr>
              <w:t>I.LL.3.1.2. Indaga sobre las influencias lingüísticas y culturales que explican los diferentes dialectos del castellano, así como la presencia de varias nacionalidades y pueblos que hablan otras lenguas en el país. (I.3., S.2.)</w:t>
            </w:r>
            <w:r w:rsidR="00E76BAD">
              <w:rPr>
                <w:rFonts w:asciiTheme="minorHAnsi" w:eastAsiaTheme="minorHAnsi" w:hAnsiTheme="minorHAnsi" w:cs="Calibri"/>
                <w:bCs/>
                <w:color w:val="auto"/>
                <w:kern w:val="0"/>
                <w:sz w:val="16"/>
                <w:szCs w:val="16"/>
                <w:lang w:val="es-ES" w:eastAsia="en-US"/>
              </w:rPr>
              <w:t>.</w:t>
            </w:r>
          </w:p>
          <w:p w:rsidR="008B017A" w:rsidRPr="00FF1155" w:rsidRDefault="008B017A" w:rsidP="008B017A">
            <w:pPr>
              <w:pStyle w:val="Prrafodelista"/>
              <w:numPr>
                <w:ilvl w:val="0"/>
                <w:numId w:val="4"/>
              </w:numPr>
              <w:tabs>
                <w:tab w:val="clear" w:pos="708"/>
              </w:tabs>
              <w:suppressAutoHyphens w:val="0"/>
              <w:jc w:val="both"/>
              <w:rPr>
                <w:rFonts w:asciiTheme="minorHAnsi" w:hAnsiTheme="minorHAnsi"/>
                <w:sz w:val="16"/>
                <w:szCs w:val="16"/>
              </w:rPr>
            </w:pPr>
            <w:r w:rsidRPr="00FF1155">
              <w:rPr>
                <w:rFonts w:asciiTheme="minorHAnsi" w:hAnsiTheme="minorHAnsi"/>
                <w:sz w:val="16"/>
                <w:szCs w:val="16"/>
              </w:rPr>
              <w:t xml:space="preserve">Con base de la investigación realizada producir textos cortos y citarlas según las </w:t>
            </w:r>
            <w:r w:rsidRPr="00FF1155">
              <w:rPr>
                <w:rFonts w:asciiTheme="minorHAnsi" w:hAnsiTheme="minorHAnsi"/>
                <w:sz w:val="16"/>
                <w:szCs w:val="16"/>
              </w:rPr>
              <w:lastRenderedPageBreak/>
              <w:t>normas APA.</w:t>
            </w:r>
          </w:p>
          <w:p w:rsidR="00E76BAD" w:rsidRPr="008B017A" w:rsidRDefault="00E76BAD" w:rsidP="00352707">
            <w:pPr>
              <w:tabs>
                <w:tab w:val="clear" w:pos="708"/>
                <w:tab w:val="left" w:pos="924"/>
              </w:tabs>
              <w:suppressAutoHyphens w:val="0"/>
              <w:autoSpaceDE w:val="0"/>
              <w:autoSpaceDN w:val="0"/>
              <w:adjustRightInd w:val="0"/>
              <w:spacing w:after="200"/>
              <w:jc w:val="both"/>
              <w:rPr>
                <w:rFonts w:asciiTheme="minorHAnsi" w:eastAsiaTheme="minorHAnsi" w:hAnsiTheme="minorHAnsi" w:cs="Calibri"/>
                <w:bCs/>
                <w:color w:val="auto"/>
                <w:kern w:val="0"/>
                <w:sz w:val="16"/>
                <w:szCs w:val="16"/>
                <w:lang w:eastAsia="en-US"/>
              </w:rPr>
            </w:pPr>
          </w:p>
          <w:p w:rsidR="00B36DD4" w:rsidRPr="00A437C7" w:rsidRDefault="00B36DD4" w:rsidP="00793F21">
            <w:pPr>
              <w:tabs>
                <w:tab w:val="clear" w:pos="708"/>
                <w:tab w:val="left" w:pos="924"/>
              </w:tabs>
              <w:suppressAutoHyphens w:val="0"/>
              <w:autoSpaceDE w:val="0"/>
              <w:autoSpaceDN w:val="0"/>
              <w:adjustRightInd w:val="0"/>
              <w:spacing w:after="200" w:line="276" w:lineRule="auto"/>
              <w:jc w:val="both"/>
              <w:rPr>
                <w:rFonts w:asciiTheme="minorHAnsi" w:hAnsiTheme="minorHAnsi"/>
                <w:b/>
                <w:bCs/>
                <w:color w:val="000000"/>
                <w:sz w:val="16"/>
                <w:szCs w:val="16"/>
                <w:lang w:eastAsia="es-EC"/>
              </w:rPr>
            </w:pPr>
          </w:p>
        </w:tc>
        <w:tc>
          <w:tcPr>
            <w:tcW w:w="4548" w:type="dxa"/>
            <w:gridSpan w:val="8"/>
            <w:tcBorders>
              <w:top w:val="single" w:sz="4" w:space="0" w:color="auto"/>
              <w:left w:val="nil"/>
              <w:bottom w:val="single" w:sz="4" w:space="0" w:color="auto"/>
              <w:right w:val="single" w:sz="4" w:space="0" w:color="auto"/>
            </w:tcBorders>
          </w:tcPr>
          <w:p w:rsidR="00B36DD4" w:rsidRPr="00A437C7" w:rsidRDefault="00B36DD4" w:rsidP="003F3367">
            <w:pPr>
              <w:pStyle w:val="Prrafodelista"/>
              <w:numPr>
                <w:ilvl w:val="0"/>
                <w:numId w:val="9"/>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lastRenderedPageBreak/>
              <w:t xml:space="preserve">Técnica: </w:t>
            </w:r>
            <w:r w:rsidR="003F3367" w:rsidRPr="00A437C7">
              <w:rPr>
                <w:rFonts w:asciiTheme="minorHAnsi" w:hAnsiTheme="minorHAnsi"/>
                <w:bCs/>
                <w:color w:val="000000"/>
                <w:sz w:val="16"/>
                <w:szCs w:val="16"/>
                <w:lang w:eastAsia="es-EC"/>
              </w:rPr>
              <w:t>Observación</w:t>
            </w:r>
          </w:p>
          <w:p w:rsidR="003F3367" w:rsidRPr="00A437C7" w:rsidRDefault="00B36DD4" w:rsidP="003F3367">
            <w:pPr>
              <w:pStyle w:val="Prrafodelista"/>
              <w:numPr>
                <w:ilvl w:val="0"/>
                <w:numId w:val="4"/>
              </w:numPr>
              <w:tabs>
                <w:tab w:val="clear" w:pos="708"/>
              </w:tabs>
              <w:suppressAutoHyphens w:val="0"/>
              <w:spacing w:line="276" w:lineRule="auto"/>
              <w:jc w:val="both"/>
              <w:rPr>
                <w:rFonts w:asciiTheme="minorHAnsi" w:eastAsiaTheme="minorHAnsi" w:hAnsiTheme="minorHAnsi" w:cstheme="minorBidi"/>
                <w:color w:val="auto"/>
                <w:kern w:val="0"/>
                <w:sz w:val="16"/>
                <w:szCs w:val="16"/>
                <w:lang w:eastAsia="en-US"/>
              </w:rPr>
            </w:pPr>
            <w:r w:rsidRPr="00A437C7">
              <w:rPr>
                <w:rFonts w:asciiTheme="minorHAnsi" w:hAnsiTheme="minorHAnsi"/>
                <w:b/>
                <w:bCs/>
                <w:color w:val="000000"/>
                <w:sz w:val="16"/>
                <w:szCs w:val="16"/>
                <w:lang w:eastAsia="es-EC"/>
              </w:rPr>
              <w:t>Instrumentos:</w:t>
            </w:r>
            <w:r w:rsidR="00661755" w:rsidRPr="00A437C7">
              <w:rPr>
                <w:rFonts w:asciiTheme="minorHAnsi" w:hAnsiTheme="minorHAnsi"/>
                <w:b/>
                <w:bCs/>
                <w:color w:val="000000"/>
                <w:sz w:val="16"/>
                <w:szCs w:val="16"/>
                <w:lang w:eastAsia="es-EC"/>
              </w:rPr>
              <w:t xml:space="preserve"> </w:t>
            </w:r>
            <w:r w:rsidR="00661755" w:rsidRPr="00A437C7">
              <w:rPr>
                <w:rFonts w:asciiTheme="minorHAnsi" w:eastAsiaTheme="minorHAnsi" w:hAnsiTheme="minorHAnsi" w:cstheme="minorBidi"/>
                <w:color w:val="auto"/>
                <w:kern w:val="0"/>
                <w:sz w:val="16"/>
                <w:szCs w:val="16"/>
                <w:lang w:eastAsia="en-US"/>
              </w:rPr>
              <w:t>Escala numérica</w:t>
            </w:r>
          </w:p>
          <w:p w:rsidR="00B36DD4" w:rsidRPr="00A437C7" w:rsidRDefault="00B36DD4" w:rsidP="00B36DD4">
            <w:pPr>
              <w:rPr>
                <w:rFonts w:asciiTheme="minorHAnsi" w:hAnsiTheme="minorHAnsi"/>
                <w:b/>
                <w:bCs/>
                <w:color w:val="000000"/>
                <w:sz w:val="16"/>
                <w:szCs w:val="16"/>
                <w:lang w:eastAsia="es-EC"/>
              </w:rPr>
            </w:pPr>
          </w:p>
        </w:tc>
      </w:tr>
      <w:tr w:rsidR="00B83E77" w:rsidRPr="00A437C7" w:rsidTr="003F3367">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3F3367" w:rsidRPr="00A437C7" w:rsidRDefault="003F3367" w:rsidP="00651BC2">
            <w:pPr>
              <w:pStyle w:val="Prrafodelista"/>
              <w:tabs>
                <w:tab w:val="left" w:pos="924"/>
              </w:tabs>
              <w:autoSpaceDE w:val="0"/>
              <w:autoSpaceDN w:val="0"/>
              <w:adjustRightInd w:val="0"/>
              <w:ind w:left="360"/>
              <w:jc w:val="both"/>
              <w:rPr>
                <w:rFonts w:asciiTheme="minorHAnsi" w:hAnsiTheme="minorHAnsi"/>
                <w:b/>
                <w:color w:val="000000"/>
                <w:sz w:val="16"/>
                <w:szCs w:val="16"/>
                <w:lang w:eastAsia="es-EC"/>
              </w:rPr>
            </w:pPr>
            <w:r w:rsidRPr="00A437C7">
              <w:rPr>
                <w:rFonts w:asciiTheme="minorHAnsi" w:hAnsiTheme="minorHAnsi"/>
                <w:b/>
                <w:color w:val="000000"/>
                <w:sz w:val="16"/>
                <w:szCs w:val="16"/>
                <w:lang w:eastAsia="es-EC"/>
              </w:rPr>
              <w:lastRenderedPageBreak/>
              <w:t>Boque Comunicación Oral</w:t>
            </w:r>
          </w:p>
          <w:p w:rsidR="00FF1155" w:rsidRPr="00FF1155" w:rsidRDefault="00FF1155" w:rsidP="00FF1155">
            <w:pPr>
              <w:pStyle w:val="Prrafodelista"/>
              <w:numPr>
                <w:ilvl w:val="0"/>
                <w:numId w:val="4"/>
              </w:numPr>
              <w:rPr>
                <w:rFonts w:asciiTheme="minorHAnsi" w:hAnsiTheme="minorHAnsi"/>
                <w:color w:val="000000"/>
                <w:sz w:val="16"/>
                <w:szCs w:val="16"/>
                <w:lang w:eastAsia="es-EC"/>
              </w:rPr>
            </w:pPr>
            <w:r w:rsidRPr="00FF1155">
              <w:rPr>
                <w:rFonts w:asciiTheme="minorHAnsi" w:hAnsiTheme="minorHAnsi"/>
                <w:color w:val="000000"/>
                <w:sz w:val="16"/>
                <w:szCs w:val="16"/>
                <w:lang w:eastAsia="es-EC"/>
              </w:rPr>
              <w:t>LL.3.2.3. Apoyar el discurso con recursos y producciones audiovisuales.</w:t>
            </w:r>
          </w:p>
          <w:p w:rsidR="00B83E77" w:rsidRPr="00FF1155" w:rsidRDefault="00B83E77" w:rsidP="00FF1155">
            <w:pPr>
              <w:jc w:val="both"/>
              <w:rPr>
                <w:rFonts w:asciiTheme="minorHAnsi" w:hAnsiTheme="minorHAnsi"/>
                <w:color w:val="000000"/>
                <w:sz w:val="16"/>
                <w:szCs w:val="16"/>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FF1155" w:rsidRPr="00FF1155" w:rsidRDefault="00FF1155" w:rsidP="008B017A">
            <w:pPr>
              <w:jc w:val="center"/>
              <w:rPr>
                <w:rFonts w:asciiTheme="minorHAnsi" w:hAnsiTheme="minorHAnsi"/>
                <w:b/>
                <w:bCs/>
                <w:color w:val="000000"/>
                <w:sz w:val="16"/>
                <w:szCs w:val="16"/>
                <w:lang w:val="es-MX" w:eastAsia="es-EC"/>
              </w:rPr>
            </w:pPr>
            <w:r w:rsidRPr="00FF1155">
              <w:rPr>
                <w:rFonts w:asciiTheme="minorHAnsi" w:hAnsiTheme="minorHAnsi"/>
                <w:b/>
                <w:bCs/>
                <w:color w:val="000000"/>
                <w:sz w:val="16"/>
                <w:szCs w:val="16"/>
                <w:lang w:val="es-MX" w:eastAsia="es-EC"/>
              </w:rPr>
              <w:t>METODO INDUCTIVO</w:t>
            </w:r>
          </w:p>
          <w:p w:rsidR="00FF1155" w:rsidRPr="00FF1155" w:rsidRDefault="00FF1155" w:rsidP="00FF1155">
            <w:pPr>
              <w:jc w:val="both"/>
              <w:rPr>
                <w:rFonts w:asciiTheme="minorHAnsi" w:hAnsiTheme="minorHAnsi"/>
                <w:b/>
                <w:bCs/>
                <w:color w:val="000000"/>
                <w:sz w:val="16"/>
                <w:szCs w:val="16"/>
                <w:lang w:val="es-MX" w:eastAsia="es-EC"/>
              </w:rPr>
            </w:pPr>
          </w:p>
          <w:p w:rsidR="00FF1155" w:rsidRPr="00FF1155" w:rsidRDefault="00FF1155" w:rsidP="00FF1155">
            <w:pPr>
              <w:jc w:val="both"/>
              <w:rPr>
                <w:rFonts w:asciiTheme="minorHAnsi" w:hAnsiTheme="minorHAnsi"/>
                <w:b/>
                <w:color w:val="000000" w:themeColor="text1"/>
                <w:sz w:val="16"/>
                <w:szCs w:val="16"/>
                <w:lang w:val="es-ES"/>
              </w:rPr>
            </w:pPr>
            <w:r w:rsidRPr="00FF1155">
              <w:rPr>
                <w:rFonts w:asciiTheme="minorHAnsi" w:hAnsiTheme="minorHAnsi"/>
                <w:b/>
                <w:color w:val="000000" w:themeColor="text1"/>
                <w:sz w:val="16"/>
                <w:szCs w:val="16"/>
                <w:lang w:val="es-ES"/>
              </w:rPr>
              <w:t xml:space="preserve">Observación </w:t>
            </w:r>
          </w:p>
          <w:p w:rsidR="00FF1155" w:rsidRPr="00FF1155" w:rsidRDefault="00FF1155" w:rsidP="00FF1155">
            <w:pPr>
              <w:pStyle w:val="Prrafodelista"/>
              <w:numPr>
                <w:ilvl w:val="0"/>
                <w:numId w:val="4"/>
              </w:numPr>
              <w:tabs>
                <w:tab w:val="clear" w:pos="708"/>
              </w:tabs>
              <w:suppressAutoHyphens w:val="0"/>
              <w:jc w:val="both"/>
              <w:rPr>
                <w:rFonts w:asciiTheme="minorHAnsi" w:hAnsiTheme="minorHAnsi"/>
                <w:bCs/>
                <w:color w:val="000000" w:themeColor="text1"/>
                <w:sz w:val="16"/>
                <w:szCs w:val="16"/>
                <w:lang w:val="es-MX" w:eastAsia="es-EC"/>
              </w:rPr>
            </w:pPr>
            <w:r w:rsidRPr="00FF1155">
              <w:rPr>
                <w:rFonts w:asciiTheme="minorHAnsi" w:hAnsiTheme="minorHAnsi"/>
                <w:bCs/>
                <w:color w:val="000000" w:themeColor="text1"/>
                <w:sz w:val="16"/>
                <w:szCs w:val="16"/>
                <w:lang w:val="es-MX" w:eastAsia="es-EC"/>
              </w:rPr>
              <w:t>Observar biografías de personajes históricos págs. 96 y 97.</w:t>
            </w:r>
          </w:p>
          <w:p w:rsidR="00FF1155" w:rsidRPr="00FF1155" w:rsidRDefault="00FF1155" w:rsidP="00FF1155">
            <w:pPr>
              <w:jc w:val="both"/>
              <w:rPr>
                <w:rFonts w:asciiTheme="minorHAnsi" w:hAnsiTheme="minorHAnsi"/>
                <w:color w:val="000000" w:themeColor="text1"/>
                <w:sz w:val="16"/>
                <w:szCs w:val="16"/>
                <w:lang w:val="es-ES"/>
              </w:rPr>
            </w:pPr>
            <w:r w:rsidRPr="00FF1155">
              <w:rPr>
                <w:rFonts w:asciiTheme="minorHAnsi" w:hAnsiTheme="minorHAnsi"/>
                <w:b/>
                <w:color w:val="000000" w:themeColor="text1"/>
                <w:sz w:val="16"/>
                <w:szCs w:val="16"/>
                <w:lang w:val="es-ES"/>
              </w:rPr>
              <w:t xml:space="preserve">Experimentación </w:t>
            </w:r>
          </w:p>
          <w:p w:rsidR="00FF1155" w:rsidRPr="00FF1155" w:rsidRDefault="00FF1155" w:rsidP="00FF1155">
            <w:pPr>
              <w:pStyle w:val="Prrafodelista"/>
              <w:numPr>
                <w:ilvl w:val="0"/>
                <w:numId w:val="4"/>
              </w:numPr>
              <w:tabs>
                <w:tab w:val="clear" w:pos="708"/>
              </w:tabs>
              <w:suppressAutoHyphens w:val="0"/>
              <w:jc w:val="both"/>
              <w:rPr>
                <w:rFonts w:asciiTheme="minorHAnsi" w:hAnsiTheme="minorHAnsi"/>
                <w:color w:val="000000" w:themeColor="text1"/>
                <w:sz w:val="16"/>
                <w:szCs w:val="16"/>
                <w:lang w:val="es-ES"/>
              </w:rPr>
            </w:pPr>
            <w:r w:rsidRPr="00FF1155">
              <w:rPr>
                <w:rFonts w:asciiTheme="minorHAnsi" w:hAnsiTheme="minorHAnsi"/>
                <w:color w:val="000000" w:themeColor="text1"/>
                <w:sz w:val="16"/>
                <w:szCs w:val="16"/>
                <w:lang w:val="es-MX"/>
              </w:rPr>
              <w:t xml:space="preserve">Analizar biografía de Oswaldo </w:t>
            </w:r>
            <w:proofErr w:type="spellStart"/>
            <w:r w:rsidRPr="00FF1155">
              <w:rPr>
                <w:rFonts w:asciiTheme="minorHAnsi" w:hAnsiTheme="minorHAnsi"/>
                <w:color w:val="000000" w:themeColor="text1"/>
                <w:sz w:val="16"/>
                <w:szCs w:val="16"/>
                <w:lang w:val="es-MX"/>
              </w:rPr>
              <w:t>Guayasamín</w:t>
            </w:r>
            <w:proofErr w:type="spellEnd"/>
            <w:r w:rsidRPr="00FF1155">
              <w:rPr>
                <w:rFonts w:asciiTheme="minorHAnsi" w:hAnsiTheme="minorHAnsi"/>
                <w:color w:val="000000" w:themeColor="text1"/>
                <w:sz w:val="16"/>
                <w:szCs w:val="16"/>
                <w:lang w:val="es-MX"/>
              </w:rPr>
              <w:t xml:space="preserve"> pág. 99. </w:t>
            </w:r>
          </w:p>
          <w:p w:rsidR="00FF1155" w:rsidRPr="00FF1155" w:rsidRDefault="00FF1155" w:rsidP="00FF1155">
            <w:pPr>
              <w:jc w:val="both"/>
              <w:rPr>
                <w:rFonts w:asciiTheme="minorHAnsi" w:hAnsiTheme="minorHAnsi"/>
                <w:b/>
                <w:color w:val="000000" w:themeColor="text1"/>
                <w:sz w:val="16"/>
                <w:szCs w:val="16"/>
                <w:lang w:val="es-ES"/>
              </w:rPr>
            </w:pPr>
            <w:r w:rsidRPr="00FF1155">
              <w:rPr>
                <w:rFonts w:asciiTheme="minorHAnsi" w:hAnsiTheme="minorHAnsi"/>
                <w:b/>
                <w:color w:val="000000" w:themeColor="text1"/>
                <w:sz w:val="16"/>
                <w:szCs w:val="16"/>
                <w:lang w:val="es-ES"/>
              </w:rPr>
              <w:t xml:space="preserve">Comparación </w:t>
            </w:r>
          </w:p>
          <w:p w:rsidR="00FF1155" w:rsidRPr="00FF1155" w:rsidRDefault="00FF1155" w:rsidP="00FF1155">
            <w:pPr>
              <w:pStyle w:val="Prrafodelista"/>
              <w:numPr>
                <w:ilvl w:val="0"/>
                <w:numId w:val="4"/>
              </w:numPr>
              <w:tabs>
                <w:tab w:val="clear" w:pos="708"/>
              </w:tabs>
              <w:suppressAutoHyphens w:val="0"/>
              <w:jc w:val="both"/>
              <w:rPr>
                <w:rFonts w:asciiTheme="minorHAnsi" w:hAnsiTheme="minorHAnsi"/>
                <w:color w:val="000000" w:themeColor="text1"/>
                <w:sz w:val="16"/>
                <w:szCs w:val="16"/>
                <w:lang w:val="es-MX"/>
              </w:rPr>
            </w:pPr>
            <w:r w:rsidRPr="00FF1155">
              <w:rPr>
                <w:rFonts w:asciiTheme="minorHAnsi" w:hAnsiTheme="minorHAnsi"/>
                <w:color w:val="000000" w:themeColor="text1"/>
                <w:sz w:val="16"/>
                <w:szCs w:val="16"/>
                <w:lang w:val="es-MX"/>
              </w:rPr>
              <w:t>Establecer las diferencias y semejanzas entre textos literarios y no literarios.</w:t>
            </w:r>
          </w:p>
          <w:p w:rsidR="00FF1155" w:rsidRPr="00FF1155" w:rsidRDefault="00FF1155" w:rsidP="00FF1155">
            <w:pPr>
              <w:pStyle w:val="Prrafodelista"/>
              <w:numPr>
                <w:ilvl w:val="0"/>
                <w:numId w:val="4"/>
              </w:numPr>
              <w:tabs>
                <w:tab w:val="clear" w:pos="708"/>
              </w:tabs>
              <w:suppressAutoHyphens w:val="0"/>
              <w:jc w:val="both"/>
              <w:rPr>
                <w:rFonts w:asciiTheme="minorHAnsi" w:hAnsiTheme="minorHAnsi"/>
                <w:color w:val="000000" w:themeColor="text1"/>
                <w:sz w:val="16"/>
                <w:szCs w:val="16"/>
                <w:lang w:val="es-MX"/>
              </w:rPr>
            </w:pPr>
            <w:r w:rsidRPr="00FF1155">
              <w:rPr>
                <w:rFonts w:asciiTheme="minorHAnsi" w:hAnsiTheme="minorHAnsi"/>
                <w:color w:val="000000" w:themeColor="text1"/>
                <w:sz w:val="16"/>
                <w:szCs w:val="16"/>
                <w:lang w:val="es-MX"/>
              </w:rPr>
              <w:t>Identificar los tiempos verbales de producciones de relatos históricos págs. 100 y 101.</w:t>
            </w:r>
          </w:p>
          <w:p w:rsidR="00FF1155" w:rsidRPr="00FF1155" w:rsidRDefault="00FF1155" w:rsidP="00FF1155">
            <w:pPr>
              <w:jc w:val="both"/>
              <w:rPr>
                <w:rFonts w:asciiTheme="minorHAnsi" w:hAnsiTheme="minorHAnsi"/>
                <w:b/>
                <w:color w:val="000000" w:themeColor="text1"/>
                <w:sz w:val="16"/>
                <w:szCs w:val="16"/>
                <w:lang w:val="es-ES"/>
              </w:rPr>
            </w:pPr>
            <w:r w:rsidRPr="00FF1155">
              <w:rPr>
                <w:rFonts w:asciiTheme="minorHAnsi" w:hAnsiTheme="minorHAnsi"/>
                <w:b/>
                <w:color w:val="000000" w:themeColor="text1"/>
                <w:sz w:val="16"/>
                <w:szCs w:val="16"/>
                <w:lang w:val="es-ES"/>
              </w:rPr>
              <w:t xml:space="preserve">Abstracción </w:t>
            </w:r>
          </w:p>
          <w:p w:rsidR="00FF1155" w:rsidRPr="00FF1155" w:rsidRDefault="00FF1155" w:rsidP="00FF1155">
            <w:pPr>
              <w:pStyle w:val="Prrafodelista"/>
              <w:numPr>
                <w:ilvl w:val="0"/>
                <w:numId w:val="4"/>
              </w:numPr>
              <w:tabs>
                <w:tab w:val="clear" w:pos="708"/>
              </w:tabs>
              <w:suppressAutoHyphens w:val="0"/>
              <w:jc w:val="both"/>
              <w:rPr>
                <w:rFonts w:asciiTheme="minorHAnsi" w:hAnsiTheme="minorHAnsi"/>
                <w:sz w:val="16"/>
                <w:szCs w:val="16"/>
                <w:lang w:val="es-ES" w:eastAsia="es-EC"/>
              </w:rPr>
            </w:pPr>
            <w:r w:rsidRPr="00FF1155">
              <w:rPr>
                <w:rFonts w:asciiTheme="minorHAnsi" w:hAnsiTheme="minorHAnsi"/>
                <w:sz w:val="16"/>
                <w:szCs w:val="16"/>
                <w:lang w:val="es-ES" w:eastAsia="es-EC"/>
              </w:rPr>
              <w:t>Con base en los relatos históricos conocidos elaborar una línea de tiempo de Alberto Spencer y Jefferson Pérez págs. 104 y 105.</w:t>
            </w:r>
          </w:p>
          <w:p w:rsidR="00FF1155" w:rsidRPr="00FF1155" w:rsidRDefault="00FF1155" w:rsidP="00FF1155">
            <w:pPr>
              <w:jc w:val="both"/>
              <w:rPr>
                <w:rFonts w:asciiTheme="minorHAnsi" w:hAnsiTheme="minorHAnsi"/>
                <w:b/>
                <w:color w:val="000000" w:themeColor="text1"/>
                <w:sz w:val="16"/>
                <w:szCs w:val="16"/>
                <w:lang w:val="es-ES"/>
              </w:rPr>
            </w:pPr>
            <w:r w:rsidRPr="00FF1155">
              <w:rPr>
                <w:rFonts w:asciiTheme="minorHAnsi" w:hAnsiTheme="minorHAnsi"/>
                <w:b/>
                <w:color w:val="000000" w:themeColor="text1"/>
                <w:sz w:val="16"/>
                <w:szCs w:val="16"/>
                <w:lang w:val="es-ES"/>
              </w:rPr>
              <w:t>Generalización</w:t>
            </w:r>
          </w:p>
          <w:p w:rsidR="00B83E77" w:rsidRPr="008B017A" w:rsidRDefault="00FF1155" w:rsidP="008B017A">
            <w:pPr>
              <w:pStyle w:val="Prrafodelista"/>
              <w:numPr>
                <w:ilvl w:val="0"/>
                <w:numId w:val="4"/>
              </w:numPr>
              <w:tabs>
                <w:tab w:val="clear" w:pos="708"/>
              </w:tabs>
              <w:suppressAutoHyphens w:val="0"/>
              <w:jc w:val="both"/>
              <w:rPr>
                <w:color w:val="000000" w:themeColor="text1"/>
                <w:sz w:val="16"/>
                <w:szCs w:val="16"/>
                <w:lang w:val="es-MX"/>
              </w:rPr>
            </w:pPr>
            <w:r w:rsidRPr="00FF1155">
              <w:rPr>
                <w:rFonts w:asciiTheme="minorHAnsi" w:hAnsiTheme="minorHAnsi"/>
                <w:color w:val="000000" w:themeColor="text1"/>
                <w:sz w:val="16"/>
                <w:szCs w:val="16"/>
                <w:lang w:val="es-MX"/>
              </w:rPr>
              <w:t xml:space="preserve">Reconocer autobiografías del Monseñor </w:t>
            </w:r>
            <w:proofErr w:type="spellStart"/>
            <w:r w:rsidRPr="00FF1155">
              <w:rPr>
                <w:rFonts w:asciiTheme="minorHAnsi" w:hAnsiTheme="minorHAnsi"/>
                <w:color w:val="000000" w:themeColor="text1"/>
                <w:sz w:val="16"/>
                <w:szCs w:val="16"/>
                <w:lang w:val="es-MX"/>
              </w:rPr>
              <w:t>Leonidas</w:t>
            </w:r>
            <w:proofErr w:type="spellEnd"/>
            <w:r w:rsidRPr="00FF1155">
              <w:rPr>
                <w:rFonts w:asciiTheme="minorHAnsi" w:hAnsiTheme="minorHAnsi"/>
                <w:color w:val="000000" w:themeColor="text1"/>
                <w:sz w:val="16"/>
                <w:szCs w:val="16"/>
                <w:lang w:val="es-MX"/>
              </w:rPr>
              <w:t xml:space="preserve"> Proaño e identificar las cualidades págs. 106, 107, 108 y 109.</w:t>
            </w:r>
          </w:p>
        </w:tc>
        <w:tc>
          <w:tcPr>
            <w:tcW w:w="1833" w:type="dxa"/>
            <w:gridSpan w:val="3"/>
            <w:tcBorders>
              <w:top w:val="single" w:sz="4" w:space="0" w:color="auto"/>
              <w:left w:val="single" w:sz="8" w:space="0" w:color="auto"/>
              <w:bottom w:val="single" w:sz="4" w:space="0" w:color="auto"/>
              <w:right w:val="nil"/>
            </w:tcBorders>
          </w:tcPr>
          <w:p w:rsidR="003F3367" w:rsidRPr="00A437C7" w:rsidRDefault="003F3367" w:rsidP="003F3367">
            <w:pPr>
              <w:pStyle w:val="Prrafodelista"/>
              <w:numPr>
                <w:ilvl w:val="0"/>
                <w:numId w:val="8"/>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Videos</w:t>
            </w:r>
          </w:p>
          <w:p w:rsidR="003F3367" w:rsidRPr="00A437C7" w:rsidRDefault="003F3367" w:rsidP="003F3367">
            <w:pPr>
              <w:pStyle w:val="Prrafodelista"/>
              <w:numPr>
                <w:ilvl w:val="0"/>
                <w:numId w:val="8"/>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Cuadernos</w:t>
            </w:r>
          </w:p>
          <w:p w:rsidR="003F3367" w:rsidRPr="00A437C7" w:rsidRDefault="003F3367" w:rsidP="003F3367">
            <w:pPr>
              <w:pStyle w:val="Prrafodelista"/>
              <w:numPr>
                <w:ilvl w:val="0"/>
                <w:numId w:val="8"/>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 xml:space="preserve">Colores </w:t>
            </w:r>
          </w:p>
          <w:p w:rsidR="003F3367" w:rsidRPr="00A437C7" w:rsidRDefault="003F3367" w:rsidP="003F3367">
            <w:pPr>
              <w:pStyle w:val="Prrafodelista"/>
              <w:numPr>
                <w:ilvl w:val="0"/>
                <w:numId w:val="8"/>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Textos del estudiante</w:t>
            </w:r>
          </w:p>
          <w:p w:rsidR="001F69D8" w:rsidRPr="00A437C7" w:rsidRDefault="001F69D8" w:rsidP="001F69D8">
            <w:pPr>
              <w:pStyle w:val="Prrafodelista"/>
              <w:numPr>
                <w:ilvl w:val="0"/>
                <w:numId w:val="8"/>
              </w:numPr>
              <w:rPr>
                <w:rFonts w:asciiTheme="minorHAnsi" w:hAnsiTheme="minorHAnsi"/>
                <w:b/>
                <w:color w:val="000000"/>
                <w:sz w:val="16"/>
                <w:szCs w:val="16"/>
                <w:lang w:eastAsia="es-EC"/>
              </w:rPr>
            </w:pPr>
            <w:r w:rsidRPr="00A437C7">
              <w:rPr>
                <w:rFonts w:asciiTheme="minorHAnsi" w:hAnsiTheme="minorHAnsi"/>
                <w:b/>
                <w:color w:val="000000"/>
                <w:sz w:val="16"/>
                <w:szCs w:val="16"/>
                <w:lang w:eastAsia="es-EC"/>
              </w:rPr>
              <w:t>Los diez animales letales del mundo</w:t>
            </w:r>
          </w:p>
          <w:p w:rsidR="00B83E77" w:rsidRPr="00A437C7" w:rsidRDefault="00B83E77" w:rsidP="001F69D8">
            <w:pPr>
              <w:rPr>
                <w:rFonts w:asciiTheme="minorHAnsi" w:hAnsiTheme="minorHAnsi"/>
                <w:color w:val="000000"/>
                <w:sz w:val="16"/>
                <w:szCs w:val="16"/>
                <w:lang w:eastAsia="es-EC"/>
              </w:rPr>
            </w:pPr>
          </w:p>
        </w:tc>
        <w:tc>
          <w:tcPr>
            <w:tcW w:w="3258" w:type="dxa"/>
            <w:gridSpan w:val="5"/>
            <w:tcBorders>
              <w:top w:val="single" w:sz="4" w:space="0" w:color="auto"/>
              <w:left w:val="single" w:sz="8" w:space="0" w:color="auto"/>
              <w:bottom w:val="single" w:sz="4" w:space="0" w:color="auto"/>
              <w:right w:val="nil"/>
            </w:tcBorders>
          </w:tcPr>
          <w:p w:rsidR="00B83E77" w:rsidRDefault="00FF1155" w:rsidP="00352707">
            <w:pPr>
              <w:tabs>
                <w:tab w:val="clear" w:pos="708"/>
                <w:tab w:val="left" w:pos="924"/>
              </w:tabs>
              <w:suppressAutoHyphens w:val="0"/>
              <w:autoSpaceDE w:val="0"/>
              <w:autoSpaceDN w:val="0"/>
              <w:adjustRightInd w:val="0"/>
              <w:spacing w:after="200"/>
              <w:jc w:val="both"/>
              <w:rPr>
                <w:rFonts w:asciiTheme="minorHAnsi" w:hAnsiTheme="minorHAnsi"/>
                <w:color w:val="000000"/>
                <w:sz w:val="16"/>
                <w:szCs w:val="16"/>
                <w:lang w:eastAsia="es-EC"/>
              </w:rPr>
            </w:pPr>
            <w:r w:rsidRPr="00FF1155">
              <w:rPr>
                <w:rFonts w:asciiTheme="minorHAnsi" w:hAnsiTheme="minorHAnsi"/>
                <w:color w:val="000000"/>
                <w:sz w:val="16"/>
                <w:szCs w:val="16"/>
                <w:lang w:eastAsia="es-EC"/>
              </w:rPr>
              <w:t>I.LL.3.2.2. Propone intervenciones orales con una intención comunicativa, organiza el discurso de acuerdo con las estructuras básicas de la lengua oral, reflexiona sobre los efectos del uso de estereotipos y prejuicios, adapta el vocabulario, según las diversas situaciones comunicativas a las que se enfrente. (J.3., I.4.)</w:t>
            </w:r>
            <w:r w:rsidR="008B017A">
              <w:rPr>
                <w:rFonts w:asciiTheme="minorHAnsi" w:hAnsiTheme="minorHAnsi"/>
                <w:color w:val="000000"/>
                <w:sz w:val="16"/>
                <w:szCs w:val="16"/>
                <w:lang w:eastAsia="es-EC"/>
              </w:rPr>
              <w:t>.</w:t>
            </w:r>
          </w:p>
          <w:p w:rsidR="008B017A" w:rsidRPr="00A86C97" w:rsidRDefault="008B017A" w:rsidP="008B017A">
            <w:pPr>
              <w:pStyle w:val="Prrafodelista"/>
              <w:numPr>
                <w:ilvl w:val="0"/>
                <w:numId w:val="4"/>
              </w:numPr>
              <w:tabs>
                <w:tab w:val="clear" w:pos="708"/>
              </w:tabs>
              <w:suppressAutoHyphens w:val="0"/>
              <w:jc w:val="both"/>
              <w:rPr>
                <w:color w:val="000000" w:themeColor="text1"/>
                <w:sz w:val="16"/>
                <w:szCs w:val="16"/>
                <w:lang w:val="es-MX"/>
              </w:rPr>
            </w:pPr>
            <w:r w:rsidRPr="00FF1155">
              <w:rPr>
                <w:rFonts w:asciiTheme="minorHAnsi" w:hAnsiTheme="minorHAnsi"/>
                <w:color w:val="000000" w:themeColor="text1"/>
                <w:sz w:val="16"/>
                <w:szCs w:val="16"/>
                <w:lang w:val="es-MX"/>
              </w:rPr>
              <w:t xml:space="preserve">Reconocer autobiografías del Monseñor </w:t>
            </w:r>
            <w:proofErr w:type="spellStart"/>
            <w:r w:rsidRPr="00FF1155">
              <w:rPr>
                <w:rFonts w:asciiTheme="minorHAnsi" w:hAnsiTheme="minorHAnsi"/>
                <w:color w:val="000000" w:themeColor="text1"/>
                <w:sz w:val="16"/>
                <w:szCs w:val="16"/>
                <w:lang w:val="es-MX"/>
              </w:rPr>
              <w:t>Leonidas</w:t>
            </w:r>
            <w:proofErr w:type="spellEnd"/>
            <w:r w:rsidRPr="00FF1155">
              <w:rPr>
                <w:rFonts w:asciiTheme="minorHAnsi" w:hAnsiTheme="minorHAnsi"/>
                <w:color w:val="000000" w:themeColor="text1"/>
                <w:sz w:val="16"/>
                <w:szCs w:val="16"/>
                <w:lang w:val="es-MX"/>
              </w:rPr>
              <w:t xml:space="preserve"> Proaño e identificar las cualidades págs. 106, 107, 108 y 109.</w:t>
            </w:r>
          </w:p>
          <w:p w:rsidR="008B017A" w:rsidRPr="00A437C7" w:rsidRDefault="008B017A" w:rsidP="00352707">
            <w:pPr>
              <w:tabs>
                <w:tab w:val="clear" w:pos="708"/>
                <w:tab w:val="left" w:pos="924"/>
              </w:tabs>
              <w:suppressAutoHyphens w:val="0"/>
              <w:autoSpaceDE w:val="0"/>
              <w:autoSpaceDN w:val="0"/>
              <w:adjustRightInd w:val="0"/>
              <w:spacing w:after="200"/>
              <w:jc w:val="both"/>
              <w:rPr>
                <w:rFonts w:asciiTheme="minorHAnsi" w:hAnsiTheme="minorHAnsi"/>
                <w:color w:val="000000"/>
                <w:sz w:val="16"/>
                <w:szCs w:val="16"/>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3F3367" w:rsidRPr="00A437C7" w:rsidRDefault="003F3367" w:rsidP="003F3367">
            <w:pPr>
              <w:pStyle w:val="Prrafodelista"/>
              <w:numPr>
                <w:ilvl w:val="0"/>
                <w:numId w:val="9"/>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 xml:space="preserve">Técnica: </w:t>
            </w:r>
            <w:r w:rsidRPr="00A437C7">
              <w:rPr>
                <w:rFonts w:asciiTheme="minorHAnsi" w:hAnsiTheme="minorHAnsi"/>
                <w:bCs/>
                <w:color w:val="000000"/>
                <w:sz w:val="16"/>
                <w:szCs w:val="16"/>
                <w:lang w:eastAsia="es-EC"/>
              </w:rPr>
              <w:t>Observación</w:t>
            </w:r>
          </w:p>
          <w:p w:rsidR="00B83E77" w:rsidRPr="00A437C7" w:rsidRDefault="003F3367" w:rsidP="003F3367">
            <w:pPr>
              <w:pStyle w:val="Prrafodelista"/>
              <w:numPr>
                <w:ilvl w:val="0"/>
                <w:numId w:val="9"/>
              </w:numPr>
              <w:rPr>
                <w:rFonts w:asciiTheme="minorHAnsi" w:hAnsiTheme="minorHAnsi"/>
                <w:color w:val="000000"/>
                <w:sz w:val="16"/>
                <w:szCs w:val="16"/>
                <w:lang w:eastAsia="es-EC"/>
              </w:rPr>
            </w:pPr>
            <w:r w:rsidRPr="00A437C7">
              <w:rPr>
                <w:rFonts w:asciiTheme="minorHAnsi" w:hAnsiTheme="minorHAnsi"/>
                <w:b/>
                <w:bCs/>
                <w:color w:val="000000"/>
                <w:sz w:val="16"/>
                <w:szCs w:val="16"/>
                <w:lang w:eastAsia="es-EC"/>
              </w:rPr>
              <w:t>Instrumentos:</w:t>
            </w:r>
            <w:r w:rsidRPr="00A437C7">
              <w:rPr>
                <w:rFonts w:asciiTheme="minorHAnsi" w:eastAsiaTheme="minorHAnsi" w:hAnsiTheme="minorHAnsi" w:cstheme="minorBidi"/>
                <w:color w:val="auto"/>
                <w:kern w:val="0"/>
                <w:sz w:val="16"/>
                <w:szCs w:val="16"/>
                <w:lang w:eastAsia="en-US"/>
              </w:rPr>
              <w:t xml:space="preserve"> </w:t>
            </w:r>
            <w:r w:rsidR="00FA3D67" w:rsidRPr="00A437C7">
              <w:rPr>
                <w:rFonts w:asciiTheme="minorHAnsi" w:eastAsiaTheme="minorHAnsi" w:hAnsiTheme="minorHAnsi" w:cstheme="minorBidi"/>
                <w:color w:val="auto"/>
                <w:kern w:val="0"/>
                <w:sz w:val="16"/>
                <w:szCs w:val="16"/>
                <w:lang w:eastAsia="en-US"/>
              </w:rPr>
              <w:t>Escala Numérica</w:t>
            </w:r>
          </w:p>
        </w:tc>
      </w:tr>
      <w:tr w:rsidR="00B83E77" w:rsidRPr="00A437C7" w:rsidTr="00FA3D67">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FA3D67" w:rsidRDefault="00FA3D67" w:rsidP="00651BC2">
            <w:pPr>
              <w:tabs>
                <w:tab w:val="clear" w:pos="708"/>
                <w:tab w:val="left" w:pos="924"/>
              </w:tabs>
              <w:suppressAutoHyphens w:val="0"/>
              <w:autoSpaceDE w:val="0"/>
              <w:autoSpaceDN w:val="0"/>
              <w:adjustRightInd w:val="0"/>
              <w:spacing w:after="200" w:line="276" w:lineRule="auto"/>
              <w:jc w:val="center"/>
              <w:rPr>
                <w:rFonts w:asciiTheme="minorHAnsi" w:eastAsiaTheme="minorHAnsi" w:hAnsiTheme="minorHAnsi" w:cs="Calibri"/>
                <w:b/>
                <w:bCs/>
                <w:color w:val="auto"/>
                <w:kern w:val="0"/>
                <w:sz w:val="16"/>
                <w:szCs w:val="16"/>
                <w:lang w:val="es-ES" w:eastAsia="en-US"/>
              </w:rPr>
            </w:pPr>
            <w:r w:rsidRPr="00A437C7">
              <w:rPr>
                <w:rFonts w:asciiTheme="minorHAnsi" w:eastAsiaTheme="minorHAnsi" w:hAnsiTheme="minorHAnsi" w:cs="Calibri"/>
                <w:b/>
                <w:bCs/>
                <w:color w:val="auto"/>
                <w:kern w:val="0"/>
                <w:sz w:val="16"/>
                <w:szCs w:val="16"/>
                <w:lang w:val="es-ES" w:eastAsia="en-US"/>
              </w:rPr>
              <w:t>Bloque Lectura</w:t>
            </w:r>
          </w:p>
          <w:p w:rsidR="00FF1155" w:rsidRPr="00FF1155" w:rsidRDefault="00FF1155" w:rsidP="00FF1155">
            <w:pPr>
              <w:pStyle w:val="Prrafodelista"/>
              <w:numPr>
                <w:ilvl w:val="0"/>
                <w:numId w:val="22"/>
              </w:num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
                <w:bCs/>
                <w:color w:val="auto"/>
                <w:kern w:val="0"/>
                <w:sz w:val="16"/>
                <w:szCs w:val="16"/>
                <w:lang w:val="es-ES" w:eastAsia="en-US"/>
              </w:rPr>
            </w:pPr>
            <w:r w:rsidRPr="00FF1155">
              <w:rPr>
                <w:rFonts w:asciiTheme="minorHAnsi" w:eastAsiaTheme="minorHAnsi" w:hAnsiTheme="minorHAnsi" w:cs="Calibri"/>
                <w:b/>
                <w:bCs/>
                <w:color w:val="auto"/>
                <w:kern w:val="0"/>
                <w:sz w:val="16"/>
                <w:szCs w:val="16"/>
                <w:lang w:val="es-ES" w:eastAsia="en-US"/>
              </w:rPr>
              <w:t>LL.3.3.11. Aplicar los conocimientos lingüísticos (léxicos, semánticos, sintácticos y fonológicos) en la decodificación y comprensión de textos.</w:t>
            </w:r>
          </w:p>
          <w:p w:rsidR="00FF1155" w:rsidRPr="00FF1155" w:rsidRDefault="00FF1155" w:rsidP="00FF1155">
            <w:pPr>
              <w:pStyle w:val="Prrafodelista"/>
              <w:numPr>
                <w:ilvl w:val="0"/>
                <w:numId w:val="22"/>
              </w:num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
                <w:bCs/>
                <w:color w:val="auto"/>
                <w:kern w:val="0"/>
                <w:sz w:val="16"/>
                <w:szCs w:val="16"/>
                <w:lang w:val="es-ES" w:eastAsia="en-US"/>
              </w:rPr>
            </w:pPr>
            <w:r w:rsidRPr="00FF1155">
              <w:rPr>
                <w:rFonts w:asciiTheme="minorHAnsi" w:eastAsiaTheme="minorHAnsi" w:hAnsiTheme="minorHAnsi" w:cs="Calibri"/>
                <w:b/>
                <w:bCs/>
                <w:color w:val="auto"/>
                <w:kern w:val="0"/>
                <w:sz w:val="16"/>
                <w:szCs w:val="16"/>
                <w:lang w:val="es-ES" w:eastAsia="en-US"/>
              </w:rPr>
              <w:t xml:space="preserve">LL.3.3.8. Leer con fluidez y </w:t>
            </w:r>
            <w:r w:rsidRPr="00FF1155">
              <w:rPr>
                <w:rFonts w:asciiTheme="minorHAnsi" w:eastAsiaTheme="minorHAnsi" w:hAnsiTheme="minorHAnsi" w:cs="Calibri"/>
                <w:b/>
                <w:bCs/>
                <w:color w:val="auto"/>
                <w:kern w:val="0"/>
                <w:sz w:val="16"/>
                <w:szCs w:val="16"/>
                <w:lang w:val="es-ES" w:eastAsia="en-US"/>
              </w:rPr>
              <w:lastRenderedPageBreak/>
              <w:t>entonación en diversos contextos (familiares, escolares y sociales) y con diferentes propósitos (exponer, informar, narrar, compartir, etc.).</w:t>
            </w:r>
          </w:p>
          <w:p w:rsidR="00B83E77" w:rsidRPr="00A437C7" w:rsidRDefault="00B83E77" w:rsidP="00352707">
            <w:pPr>
              <w:pStyle w:val="Prrafodelista"/>
              <w:ind w:left="360"/>
              <w:rPr>
                <w:rFonts w:asciiTheme="minorHAnsi" w:hAnsiTheme="minorHAnsi"/>
                <w:color w:val="000000"/>
                <w:sz w:val="16"/>
                <w:szCs w:val="16"/>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FF1155" w:rsidRPr="00FF1155" w:rsidRDefault="00FF1155" w:rsidP="00FF1155">
            <w:pPr>
              <w:jc w:val="center"/>
              <w:rPr>
                <w:rFonts w:asciiTheme="minorHAnsi" w:hAnsiTheme="minorHAnsi"/>
                <w:b/>
                <w:sz w:val="16"/>
                <w:szCs w:val="16"/>
                <w:lang w:val="es-MX" w:eastAsia="es-EC"/>
              </w:rPr>
            </w:pPr>
            <w:r w:rsidRPr="00FF1155">
              <w:rPr>
                <w:rFonts w:asciiTheme="minorHAnsi" w:hAnsiTheme="minorHAnsi"/>
                <w:b/>
                <w:sz w:val="16"/>
                <w:szCs w:val="16"/>
                <w:lang w:val="es-MX" w:eastAsia="es-EC"/>
              </w:rPr>
              <w:lastRenderedPageBreak/>
              <w:t>Método Global de Lectura</w:t>
            </w:r>
          </w:p>
          <w:p w:rsidR="00FF1155" w:rsidRPr="00FF1155" w:rsidRDefault="00FF1155" w:rsidP="00FF1155">
            <w:pPr>
              <w:rPr>
                <w:rFonts w:asciiTheme="minorHAnsi" w:hAnsiTheme="minorHAnsi"/>
                <w:b/>
                <w:sz w:val="16"/>
                <w:szCs w:val="16"/>
                <w:lang w:val="es-MX" w:eastAsia="es-EC"/>
              </w:rPr>
            </w:pPr>
            <w:r w:rsidRPr="00FF1155">
              <w:rPr>
                <w:rFonts w:asciiTheme="minorHAnsi" w:hAnsiTheme="minorHAnsi"/>
                <w:b/>
                <w:sz w:val="16"/>
                <w:szCs w:val="16"/>
                <w:lang w:val="es-MX" w:eastAsia="es-EC"/>
              </w:rPr>
              <w:t>Comprensión</w:t>
            </w:r>
          </w:p>
          <w:p w:rsidR="00FF1155" w:rsidRPr="00FF1155" w:rsidRDefault="00FF1155" w:rsidP="00FF1155">
            <w:pPr>
              <w:pStyle w:val="Prrafodelista"/>
              <w:numPr>
                <w:ilvl w:val="0"/>
                <w:numId w:val="5"/>
              </w:numPr>
              <w:tabs>
                <w:tab w:val="clear" w:pos="708"/>
              </w:tabs>
              <w:suppressAutoHyphens w:val="0"/>
              <w:jc w:val="both"/>
              <w:rPr>
                <w:rFonts w:asciiTheme="minorHAnsi" w:hAnsiTheme="minorHAnsi"/>
                <w:sz w:val="16"/>
                <w:szCs w:val="16"/>
                <w:lang w:val="es-MX" w:eastAsia="es-EC"/>
              </w:rPr>
            </w:pPr>
            <w:r w:rsidRPr="00FF1155">
              <w:rPr>
                <w:rFonts w:asciiTheme="minorHAnsi" w:hAnsiTheme="minorHAnsi"/>
                <w:sz w:val="16"/>
                <w:szCs w:val="16"/>
                <w:lang w:val="es-MX" w:eastAsia="es-EC"/>
              </w:rPr>
              <w:t>Elaboración de lluvia de ideas con respecto a la radio novelas y obras de teatro.</w:t>
            </w:r>
          </w:p>
          <w:p w:rsidR="00FF1155" w:rsidRPr="00FF1155" w:rsidRDefault="00FF1155" w:rsidP="00FF1155">
            <w:pPr>
              <w:pStyle w:val="Prrafodelista"/>
              <w:numPr>
                <w:ilvl w:val="0"/>
                <w:numId w:val="5"/>
              </w:numPr>
              <w:tabs>
                <w:tab w:val="clear" w:pos="708"/>
              </w:tabs>
              <w:suppressAutoHyphens w:val="0"/>
              <w:jc w:val="both"/>
              <w:rPr>
                <w:rFonts w:asciiTheme="minorHAnsi" w:hAnsiTheme="minorHAnsi"/>
                <w:sz w:val="16"/>
                <w:szCs w:val="16"/>
                <w:lang w:val="es-MX" w:eastAsia="es-EC"/>
              </w:rPr>
            </w:pPr>
            <w:r w:rsidRPr="00FF1155">
              <w:rPr>
                <w:rFonts w:asciiTheme="minorHAnsi" w:hAnsiTheme="minorHAnsi"/>
                <w:sz w:val="16"/>
                <w:szCs w:val="16"/>
                <w:lang w:val="es-MX" w:eastAsia="es-EC"/>
              </w:rPr>
              <w:t>Observar el video: el teatro</w:t>
            </w:r>
          </w:p>
          <w:p w:rsidR="00FF1155" w:rsidRPr="00FF1155" w:rsidRDefault="00BF12BE" w:rsidP="00FF1155">
            <w:pPr>
              <w:pStyle w:val="Prrafodelista"/>
              <w:ind w:left="360"/>
              <w:jc w:val="both"/>
              <w:rPr>
                <w:rFonts w:asciiTheme="minorHAnsi" w:hAnsiTheme="minorHAnsi"/>
                <w:sz w:val="16"/>
                <w:szCs w:val="16"/>
                <w:lang w:val="es-MX" w:eastAsia="es-EC"/>
              </w:rPr>
            </w:pPr>
            <w:hyperlink r:id="rId9" w:history="1">
              <w:r w:rsidR="00FF1155" w:rsidRPr="00FF1155">
                <w:rPr>
                  <w:rStyle w:val="Hipervnculo"/>
                  <w:rFonts w:asciiTheme="minorHAnsi" w:hAnsiTheme="minorHAnsi"/>
                  <w:sz w:val="16"/>
                  <w:szCs w:val="16"/>
                  <w:lang w:val="es-MX" w:eastAsia="es-EC"/>
                </w:rPr>
                <w:t>https://www.youtube.com/watch?v=zEbjhgGv0Qk</w:t>
              </w:r>
            </w:hyperlink>
            <w:r w:rsidR="00FF1155" w:rsidRPr="00FF1155">
              <w:rPr>
                <w:rFonts w:asciiTheme="minorHAnsi" w:hAnsiTheme="minorHAnsi"/>
                <w:sz w:val="16"/>
                <w:szCs w:val="16"/>
                <w:lang w:val="es-MX" w:eastAsia="es-EC"/>
              </w:rPr>
              <w:t xml:space="preserve"> </w:t>
            </w:r>
          </w:p>
          <w:p w:rsidR="00FF1155" w:rsidRPr="00FF1155" w:rsidRDefault="00FF1155" w:rsidP="00FF1155">
            <w:pPr>
              <w:rPr>
                <w:rFonts w:asciiTheme="minorHAnsi" w:hAnsiTheme="minorHAnsi"/>
                <w:b/>
                <w:sz w:val="16"/>
                <w:szCs w:val="16"/>
                <w:lang w:val="es-ES" w:eastAsia="es-EC"/>
              </w:rPr>
            </w:pPr>
            <w:r w:rsidRPr="00FF1155">
              <w:rPr>
                <w:rFonts w:asciiTheme="minorHAnsi" w:hAnsiTheme="minorHAnsi"/>
                <w:b/>
                <w:sz w:val="16"/>
                <w:szCs w:val="16"/>
                <w:lang w:val="es-ES" w:eastAsia="es-EC"/>
              </w:rPr>
              <w:t>Imitación</w:t>
            </w:r>
          </w:p>
          <w:p w:rsidR="00FF1155" w:rsidRPr="00FF1155" w:rsidRDefault="00FF1155" w:rsidP="00FF1155">
            <w:pPr>
              <w:pStyle w:val="Prrafodelista"/>
              <w:numPr>
                <w:ilvl w:val="0"/>
                <w:numId w:val="4"/>
              </w:numPr>
              <w:tabs>
                <w:tab w:val="clear" w:pos="708"/>
              </w:tabs>
              <w:suppressAutoHyphens w:val="0"/>
              <w:jc w:val="both"/>
              <w:rPr>
                <w:rFonts w:asciiTheme="minorHAnsi" w:hAnsiTheme="minorHAnsi"/>
                <w:sz w:val="16"/>
                <w:szCs w:val="16"/>
                <w:lang w:val="es-ES" w:eastAsia="es-EC"/>
              </w:rPr>
            </w:pPr>
            <w:r w:rsidRPr="00FF1155">
              <w:rPr>
                <w:rFonts w:asciiTheme="minorHAnsi" w:hAnsiTheme="minorHAnsi"/>
                <w:sz w:val="16"/>
                <w:szCs w:val="16"/>
                <w:lang w:val="es-ES" w:eastAsia="es-EC"/>
              </w:rPr>
              <w:t xml:space="preserve">Analizar la lectura de la radio novela </w:t>
            </w:r>
            <w:r w:rsidRPr="00FF1155">
              <w:rPr>
                <w:rFonts w:asciiTheme="minorHAnsi" w:hAnsiTheme="minorHAnsi"/>
                <w:sz w:val="16"/>
                <w:szCs w:val="16"/>
                <w:lang w:val="es-ES" w:eastAsia="es-EC"/>
              </w:rPr>
              <w:lastRenderedPageBreak/>
              <w:t>“Carlota Jaramillo” págs. 112, 113, 114, 115 y 116.</w:t>
            </w:r>
          </w:p>
          <w:p w:rsidR="00FF1155" w:rsidRPr="00FF1155" w:rsidRDefault="00FF1155" w:rsidP="00FF1155">
            <w:pPr>
              <w:rPr>
                <w:rFonts w:asciiTheme="minorHAnsi" w:hAnsiTheme="minorHAnsi"/>
                <w:b/>
                <w:sz w:val="16"/>
                <w:szCs w:val="16"/>
                <w:lang w:val="es-ES" w:eastAsia="es-EC"/>
              </w:rPr>
            </w:pPr>
            <w:r w:rsidRPr="00FF1155">
              <w:rPr>
                <w:rFonts w:asciiTheme="minorHAnsi" w:hAnsiTheme="minorHAnsi"/>
                <w:b/>
                <w:sz w:val="16"/>
                <w:szCs w:val="16"/>
                <w:lang w:val="es-ES" w:eastAsia="es-EC"/>
              </w:rPr>
              <w:t>Elaboración</w:t>
            </w:r>
          </w:p>
          <w:p w:rsidR="00FF1155" w:rsidRPr="00FF1155" w:rsidRDefault="00FF1155" w:rsidP="00FF1155">
            <w:pPr>
              <w:pStyle w:val="Prrafodelista"/>
              <w:numPr>
                <w:ilvl w:val="0"/>
                <w:numId w:val="4"/>
              </w:numPr>
              <w:tabs>
                <w:tab w:val="clear" w:pos="708"/>
              </w:tabs>
              <w:suppressAutoHyphens w:val="0"/>
              <w:jc w:val="both"/>
              <w:rPr>
                <w:rFonts w:asciiTheme="minorHAnsi" w:hAnsiTheme="minorHAnsi"/>
                <w:sz w:val="16"/>
                <w:szCs w:val="16"/>
                <w:lang w:val="es-ES" w:eastAsia="es-EC"/>
              </w:rPr>
            </w:pPr>
            <w:r w:rsidRPr="00FF1155">
              <w:rPr>
                <w:rFonts w:asciiTheme="minorHAnsi" w:hAnsiTheme="minorHAnsi"/>
                <w:sz w:val="16"/>
                <w:szCs w:val="16"/>
                <w:lang w:val="es-ES" w:eastAsia="es-EC"/>
              </w:rPr>
              <w:t>Presentación de radio novela antigua “KALIMAN”.</w:t>
            </w:r>
          </w:p>
          <w:p w:rsidR="00FF1155" w:rsidRPr="00FF1155" w:rsidRDefault="00FF1155" w:rsidP="00FF1155">
            <w:pPr>
              <w:rPr>
                <w:rFonts w:asciiTheme="minorHAnsi" w:hAnsiTheme="minorHAnsi"/>
                <w:b/>
                <w:sz w:val="16"/>
                <w:szCs w:val="16"/>
                <w:lang w:val="es-ES" w:eastAsia="es-EC"/>
              </w:rPr>
            </w:pPr>
            <w:r w:rsidRPr="00FF1155">
              <w:rPr>
                <w:rFonts w:asciiTheme="minorHAnsi" w:hAnsiTheme="minorHAnsi"/>
                <w:b/>
                <w:sz w:val="16"/>
                <w:szCs w:val="16"/>
                <w:lang w:val="es-ES" w:eastAsia="es-EC"/>
              </w:rPr>
              <w:t>Producción</w:t>
            </w:r>
          </w:p>
          <w:p w:rsidR="00B83E77" w:rsidRPr="008B017A" w:rsidRDefault="00FF1155" w:rsidP="008B017A">
            <w:pPr>
              <w:pStyle w:val="Prrafodelista"/>
              <w:numPr>
                <w:ilvl w:val="0"/>
                <w:numId w:val="4"/>
              </w:numPr>
              <w:tabs>
                <w:tab w:val="clear" w:pos="708"/>
              </w:tabs>
              <w:suppressAutoHyphens w:val="0"/>
              <w:jc w:val="both"/>
              <w:rPr>
                <w:rFonts w:asciiTheme="minorHAnsi" w:hAnsiTheme="minorHAnsi" w:cs="Calibri"/>
                <w:bCs/>
                <w:sz w:val="16"/>
                <w:szCs w:val="16"/>
              </w:rPr>
            </w:pPr>
            <w:r w:rsidRPr="00FF1155">
              <w:rPr>
                <w:rFonts w:asciiTheme="minorHAnsi" w:hAnsiTheme="minorHAnsi"/>
                <w:sz w:val="16"/>
                <w:szCs w:val="16"/>
              </w:rPr>
              <w:t>Con base de la investigación realizada dramatizar la radio novela antigua “KALIMAN”.</w:t>
            </w:r>
          </w:p>
        </w:tc>
        <w:tc>
          <w:tcPr>
            <w:tcW w:w="1833" w:type="dxa"/>
            <w:gridSpan w:val="3"/>
            <w:tcBorders>
              <w:top w:val="single" w:sz="4" w:space="0" w:color="auto"/>
              <w:left w:val="single" w:sz="8" w:space="0" w:color="auto"/>
              <w:bottom w:val="single" w:sz="4" w:space="0" w:color="auto"/>
              <w:right w:val="nil"/>
            </w:tcBorders>
          </w:tcPr>
          <w:p w:rsidR="00FA3D67" w:rsidRPr="00A437C7" w:rsidRDefault="00FA3D67" w:rsidP="00FA3D67">
            <w:pPr>
              <w:pStyle w:val="Prrafodelista"/>
              <w:numPr>
                <w:ilvl w:val="0"/>
                <w:numId w:val="8"/>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lastRenderedPageBreak/>
              <w:t>Cuadernos</w:t>
            </w:r>
          </w:p>
          <w:p w:rsidR="00FA3D67" w:rsidRPr="00A437C7" w:rsidRDefault="00FA3D67" w:rsidP="00FA3D67">
            <w:pPr>
              <w:pStyle w:val="Prrafodelista"/>
              <w:numPr>
                <w:ilvl w:val="0"/>
                <w:numId w:val="8"/>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 xml:space="preserve">Colores </w:t>
            </w:r>
          </w:p>
          <w:p w:rsidR="00FA3D67" w:rsidRPr="00A437C7" w:rsidRDefault="00FA3D67" w:rsidP="00FA3D67">
            <w:pPr>
              <w:pStyle w:val="Prrafodelista"/>
              <w:numPr>
                <w:ilvl w:val="0"/>
                <w:numId w:val="8"/>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Textos del estudiante</w:t>
            </w:r>
          </w:p>
          <w:p w:rsidR="00B83E77" w:rsidRPr="00A437C7" w:rsidRDefault="00B83E77" w:rsidP="00793F21">
            <w:pPr>
              <w:pStyle w:val="Prrafodelista"/>
              <w:ind w:left="360"/>
              <w:rPr>
                <w:rFonts w:asciiTheme="minorHAnsi" w:hAnsiTheme="minorHAnsi"/>
                <w:color w:val="000000"/>
                <w:sz w:val="16"/>
                <w:szCs w:val="16"/>
                <w:lang w:eastAsia="es-EC"/>
              </w:rPr>
            </w:pPr>
          </w:p>
        </w:tc>
        <w:tc>
          <w:tcPr>
            <w:tcW w:w="3258" w:type="dxa"/>
            <w:gridSpan w:val="5"/>
            <w:tcBorders>
              <w:top w:val="single" w:sz="4" w:space="0" w:color="auto"/>
              <w:left w:val="single" w:sz="8" w:space="0" w:color="auto"/>
              <w:bottom w:val="single" w:sz="4" w:space="0" w:color="auto"/>
              <w:right w:val="nil"/>
            </w:tcBorders>
          </w:tcPr>
          <w:p w:rsidR="00FA3D67" w:rsidRDefault="00FF1155" w:rsidP="00352707">
            <w:pPr>
              <w:tabs>
                <w:tab w:val="clear" w:pos="708"/>
                <w:tab w:val="left" w:pos="924"/>
              </w:tabs>
              <w:suppressAutoHyphens w:val="0"/>
              <w:autoSpaceDE w:val="0"/>
              <w:autoSpaceDN w:val="0"/>
              <w:adjustRightInd w:val="0"/>
              <w:spacing w:after="200"/>
              <w:jc w:val="both"/>
              <w:rPr>
                <w:rFonts w:asciiTheme="minorHAnsi" w:hAnsiTheme="minorHAnsi"/>
                <w:color w:val="000000"/>
                <w:sz w:val="16"/>
                <w:szCs w:val="16"/>
                <w:lang w:eastAsia="es-EC"/>
              </w:rPr>
            </w:pPr>
            <w:r>
              <w:rPr>
                <w:rFonts w:asciiTheme="minorHAnsi" w:hAnsiTheme="minorHAnsi"/>
                <w:color w:val="000000"/>
                <w:sz w:val="16"/>
                <w:szCs w:val="16"/>
                <w:lang w:eastAsia="es-EC"/>
              </w:rPr>
              <w:t>I</w:t>
            </w:r>
            <w:r w:rsidRPr="00FF1155">
              <w:rPr>
                <w:rFonts w:asciiTheme="minorHAnsi" w:hAnsiTheme="minorHAnsi"/>
                <w:color w:val="000000"/>
                <w:sz w:val="16"/>
                <w:szCs w:val="16"/>
                <w:lang w:eastAsia="es-EC"/>
              </w:rPr>
              <w:t>.LL.3.4.1.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 (I.3., I.4.)</w:t>
            </w:r>
          </w:p>
          <w:p w:rsidR="008B017A" w:rsidRPr="00FF1155" w:rsidRDefault="008B017A" w:rsidP="008B017A">
            <w:pPr>
              <w:pStyle w:val="Prrafodelista"/>
              <w:numPr>
                <w:ilvl w:val="0"/>
                <w:numId w:val="4"/>
              </w:numPr>
              <w:tabs>
                <w:tab w:val="clear" w:pos="708"/>
              </w:tabs>
              <w:suppressAutoHyphens w:val="0"/>
              <w:jc w:val="both"/>
              <w:rPr>
                <w:rFonts w:asciiTheme="minorHAnsi" w:hAnsiTheme="minorHAnsi" w:cs="Calibri"/>
                <w:bCs/>
                <w:sz w:val="16"/>
                <w:szCs w:val="16"/>
              </w:rPr>
            </w:pPr>
            <w:r w:rsidRPr="00FF1155">
              <w:rPr>
                <w:rFonts w:asciiTheme="minorHAnsi" w:hAnsiTheme="minorHAnsi"/>
                <w:sz w:val="16"/>
                <w:szCs w:val="16"/>
              </w:rPr>
              <w:t xml:space="preserve">Con base de la investigación realizada dramatizar la radio novela antigua </w:t>
            </w:r>
            <w:r w:rsidRPr="00FF1155">
              <w:rPr>
                <w:rFonts w:asciiTheme="minorHAnsi" w:hAnsiTheme="minorHAnsi"/>
                <w:sz w:val="16"/>
                <w:szCs w:val="16"/>
              </w:rPr>
              <w:lastRenderedPageBreak/>
              <w:t>“KALIMAN”.</w:t>
            </w:r>
          </w:p>
          <w:p w:rsidR="008B017A" w:rsidRPr="00A437C7" w:rsidRDefault="008B017A" w:rsidP="00352707">
            <w:pPr>
              <w:tabs>
                <w:tab w:val="clear" w:pos="708"/>
                <w:tab w:val="left" w:pos="924"/>
              </w:tabs>
              <w:suppressAutoHyphens w:val="0"/>
              <w:autoSpaceDE w:val="0"/>
              <w:autoSpaceDN w:val="0"/>
              <w:adjustRightInd w:val="0"/>
              <w:spacing w:after="200"/>
              <w:jc w:val="both"/>
              <w:rPr>
                <w:rFonts w:asciiTheme="minorHAnsi" w:hAnsiTheme="minorHAnsi"/>
                <w:color w:val="000000"/>
                <w:sz w:val="16"/>
                <w:szCs w:val="16"/>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FA3D67" w:rsidRPr="00A437C7" w:rsidRDefault="00FA3D67" w:rsidP="00FA3D67">
            <w:pPr>
              <w:pStyle w:val="Prrafodelista"/>
              <w:numPr>
                <w:ilvl w:val="0"/>
                <w:numId w:val="9"/>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lastRenderedPageBreak/>
              <w:t xml:space="preserve">Técnica: </w:t>
            </w:r>
            <w:r w:rsidR="00661755" w:rsidRPr="00A437C7">
              <w:rPr>
                <w:rFonts w:asciiTheme="minorHAnsi" w:hAnsiTheme="minorHAnsi"/>
                <w:bCs/>
                <w:color w:val="000000"/>
                <w:sz w:val="16"/>
                <w:szCs w:val="16"/>
                <w:lang w:eastAsia="es-EC"/>
              </w:rPr>
              <w:t xml:space="preserve">Prueba </w:t>
            </w:r>
          </w:p>
          <w:p w:rsidR="00B83E77" w:rsidRPr="00A437C7" w:rsidRDefault="00FA3D67" w:rsidP="00661755">
            <w:pPr>
              <w:rPr>
                <w:rFonts w:asciiTheme="minorHAnsi" w:hAnsiTheme="minorHAnsi"/>
                <w:color w:val="000000"/>
                <w:sz w:val="16"/>
                <w:szCs w:val="16"/>
                <w:lang w:eastAsia="es-EC"/>
              </w:rPr>
            </w:pPr>
            <w:r w:rsidRPr="00A437C7">
              <w:rPr>
                <w:rFonts w:asciiTheme="minorHAnsi" w:hAnsiTheme="minorHAnsi"/>
                <w:b/>
                <w:bCs/>
                <w:color w:val="000000"/>
                <w:sz w:val="16"/>
                <w:szCs w:val="16"/>
                <w:lang w:eastAsia="es-EC"/>
              </w:rPr>
              <w:t>Instrumentos:</w:t>
            </w:r>
            <w:r w:rsidRPr="00A437C7">
              <w:rPr>
                <w:rFonts w:asciiTheme="minorHAnsi" w:eastAsiaTheme="minorHAnsi" w:hAnsiTheme="minorHAnsi" w:cstheme="minorBidi"/>
                <w:color w:val="auto"/>
                <w:kern w:val="0"/>
                <w:sz w:val="16"/>
                <w:szCs w:val="16"/>
                <w:lang w:eastAsia="en-US"/>
              </w:rPr>
              <w:t xml:space="preserve"> </w:t>
            </w:r>
            <w:r w:rsidR="00661755" w:rsidRPr="00A437C7">
              <w:rPr>
                <w:rFonts w:asciiTheme="minorHAnsi" w:eastAsiaTheme="minorHAnsi" w:hAnsiTheme="minorHAnsi" w:cstheme="minorBidi"/>
                <w:color w:val="auto"/>
                <w:kern w:val="0"/>
                <w:sz w:val="16"/>
                <w:szCs w:val="16"/>
                <w:lang w:eastAsia="en-US"/>
              </w:rPr>
              <w:t>Cuestionario</w:t>
            </w:r>
          </w:p>
        </w:tc>
      </w:tr>
      <w:tr w:rsidR="00B83E77" w:rsidRPr="00A437C7" w:rsidTr="008B017A">
        <w:trPr>
          <w:trHeight w:val="5976"/>
        </w:trPr>
        <w:tc>
          <w:tcPr>
            <w:tcW w:w="2762" w:type="dxa"/>
            <w:gridSpan w:val="4"/>
            <w:tcBorders>
              <w:top w:val="single" w:sz="4" w:space="0" w:color="auto"/>
              <w:left w:val="single" w:sz="4" w:space="0" w:color="auto"/>
              <w:bottom w:val="single" w:sz="4" w:space="0" w:color="auto"/>
              <w:right w:val="single" w:sz="4" w:space="0" w:color="000000"/>
            </w:tcBorders>
          </w:tcPr>
          <w:p w:rsidR="00FA3D67" w:rsidRPr="00A437C7" w:rsidRDefault="00FA3D67" w:rsidP="00651BC2">
            <w:pPr>
              <w:tabs>
                <w:tab w:val="clear" w:pos="708"/>
                <w:tab w:val="left" w:pos="924"/>
              </w:tabs>
              <w:suppressAutoHyphens w:val="0"/>
              <w:autoSpaceDE w:val="0"/>
              <w:autoSpaceDN w:val="0"/>
              <w:adjustRightInd w:val="0"/>
              <w:spacing w:after="200" w:line="276" w:lineRule="auto"/>
              <w:jc w:val="center"/>
              <w:rPr>
                <w:rFonts w:asciiTheme="minorHAnsi" w:eastAsiaTheme="minorHAnsi" w:hAnsiTheme="minorHAnsi" w:cs="Calibri"/>
                <w:b/>
                <w:bCs/>
                <w:color w:val="auto"/>
                <w:kern w:val="0"/>
                <w:sz w:val="16"/>
                <w:szCs w:val="16"/>
                <w:lang w:val="es-ES" w:eastAsia="en-US"/>
              </w:rPr>
            </w:pPr>
            <w:r w:rsidRPr="00A437C7">
              <w:rPr>
                <w:rFonts w:asciiTheme="minorHAnsi" w:eastAsiaTheme="minorHAnsi" w:hAnsiTheme="minorHAnsi" w:cs="Calibri"/>
                <w:b/>
                <w:bCs/>
                <w:color w:val="auto"/>
                <w:kern w:val="0"/>
                <w:sz w:val="16"/>
                <w:szCs w:val="16"/>
                <w:lang w:val="es-ES" w:eastAsia="en-US"/>
              </w:rPr>
              <w:lastRenderedPageBreak/>
              <w:t>Bloque: Escritura</w:t>
            </w:r>
          </w:p>
          <w:p w:rsidR="00FF1155" w:rsidRPr="00FF1155" w:rsidRDefault="00FF1155" w:rsidP="00FF1155">
            <w:pPr>
              <w:pStyle w:val="Prrafodelista"/>
              <w:numPr>
                <w:ilvl w:val="0"/>
                <w:numId w:val="9"/>
              </w:numPr>
              <w:tabs>
                <w:tab w:val="clear" w:pos="708"/>
                <w:tab w:val="left" w:pos="924"/>
              </w:tabs>
              <w:suppressAutoHyphens w:val="0"/>
              <w:autoSpaceDE w:val="0"/>
              <w:autoSpaceDN w:val="0"/>
              <w:adjustRightInd w:val="0"/>
              <w:spacing w:after="200"/>
              <w:jc w:val="both"/>
              <w:rPr>
                <w:rFonts w:asciiTheme="minorHAnsi" w:hAnsiTheme="minorHAnsi" w:cs="Calibri"/>
                <w:bCs/>
                <w:sz w:val="16"/>
                <w:szCs w:val="16"/>
                <w:u w:val="single"/>
                <w:lang w:val="es-ES"/>
              </w:rPr>
            </w:pPr>
            <w:r w:rsidRPr="00FF1155">
              <w:rPr>
                <w:rFonts w:asciiTheme="minorHAnsi" w:hAnsiTheme="minorHAnsi"/>
                <w:color w:val="002060"/>
                <w:sz w:val="16"/>
                <w:szCs w:val="16"/>
                <w:u w:val="single"/>
              </w:rPr>
              <w:t>LL.3.4.8. Lograr precisión y claridad en sus producciones escritas, mediante el uso de vocabulario según un determinado campo semántico</w:t>
            </w:r>
          </w:p>
          <w:p w:rsidR="00FF1155" w:rsidRPr="00FF1155" w:rsidRDefault="00FF1155" w:rsidP="00FF1155">
            <w:pPr>
              <w:pStyle w:val="Prrafodelista"/>
              <w:numPr>
                <w:ilvl w:val="0"/>
                <w:numId w:val="9"/>
              </w:numPr>
              <w:tabs>
                <w:tab w:val="clear" w:pos="708"/>
                <w:tab w:val="left" w:pos="924"/>
              </w:tabs>
              <w:suppressAutoHyphens w:val="0"/>
              <w:autoSpaceDE w:val="0"/>
              <w:autoSpaceDN w:val="0"/>
              <w:adjustRightInd w:val="0"/>
              <w:spacing w:after="200"/>
              <w:jc w:val="both"/>
              <w:rPr>
                <w:rFonts w:asciiTheme="minorHAnsi" w:hAnsiTheme="minorHAnsi" w:cs="Calibri"/>
                <w:bCs/>
                <w:sz w:val="16"/>
                <w:szCs w:val="16"/>
                <w:u w:val="single"/>
                <w:lang w:val="es-ES"/>
              </w:rPr>
            </w:pPr>
            <w:r w:rsidRPr="00FF1155">
              <w:rPr>
                <w:rFonts w:asciiTheme="minorHAnsi" w:hAnsiTheme="minorHAnsi"/>
                <w:color w:val="002060"/>
                <w:sz w:val="16"/>
                <w:szCs w:val="16"/>
                <w:u w:val="single"/>
              </w:rPr>
              <w:t>LL.3.4.9. Organizar las ideas con unidad de sentido a partir de la construcción de párrafos.</w:t>
            </w:r>
          </w:p>
          <w:p w:rsidR="00FF1155" w:rsidRPr="00FF1155" w:rsidRDefault="00FF1155" w:rsidP="00FF1155">
            <w:pPr>
              <w:pStyle w:val="Prrafodelista"/>
              <w:numPr>
                <w:ilvl w:val="0"/>
                <w:numId w:val="9"/>
              </w:numPr>
              <w:tabs>
                <w:tab w:val="clear" w:pos="708"/>
                <w:tab w:val="left" w:pos="924"/>
              </w:tabs>
              <w:suppressAutoHyphens w:val="0"/>
              <w:autoSpaceDE w:val="0"/>
              <w:autoSpaceDN w:val="0"/>
              <w:adjustRightInd w:val="0"/>
              <w:spacing w:after="200"/>
              <w:jc w:val="both"/>
              <w:rPr>
                <w:rFonts w:asciiTheme="minorHAnsi" w:hAnsiTheme="minorHAnsi" w:cs="Calibri"/>
                <w:bCs/>
                <w:sz w:val="16"/>
                <w:szCs w:val="16"/>
                <w:u w:val="single"/>
                <w:lang w:val="es-ES"/>
              </w:rPr>
            </w:pPr>
            <w:r w:rsidRPr="00FF1155">
              <w:rPr>
                <w:rFonts w:asciiTheme="minorHAnsi" w:hAnsiTheme="minorHAnsi"/>
                <w:color w:val="002060"/>
                <w:sz w:val="16"/>
                <w:szCs w:val="16"/>
                <w:u w:val="single"/>
              </w:rPr>
              <w:t>LL.3.4.10. Expresar sus ideas con precisión e integrar en las producciones escritas los diferentes tipos de sustantivo, pronombre, adjetivo, verbo, adverbio y sus modificadores.</w:t>
            </w:r>
          </w:p>
          <w:p w:rsidR="00FF1155" w:rsidRPr="00FF1155" w:rsidRDefault="00FF1155" w:rsidP="00FF1155">
            <w:pPr>
              <w:pStyle w:val="Prrafodelista"/>
              <w:numPr>
                <w:ilvl w:val="0"/>
                <w:numId w:val="9"/>
              </w:numPr>
              <w:tabs>
                <w:tab w:val="clear" w:pos="708"/>
              </w:tabs>
              <w:suppressAutoHyphens w:val="0"/>
              <w:jc w:val="both"/>
              <w:rPr>
                <w:rFonts w:asciiTheme="minorHAnsi" w:hAnsiTheme="minorHAnsi"/>
                <w:sz w:val="16"/>
                <w:szCs w:val="16"/>
              </w:rPr>
            </w:pPr>
            <w:r w:rsidRPr="00FF1155">
              <w:rPr>
                <w:rFonts w:asciiTheme="minorHAnsi" w:hAnsiTheme="minorHAnsi"/>
                <w:color w:val="C00000"/>
                <w:sz w:val="16"/>
                <w:szCs w:val="16"/>
              </w:rPr>
              <w:t>LL.3.4.14. Apoyar el proceso de escritura colaborativa e individual mediante el uso de diversos recursos de las TIC.</w:t>
            </w:r>
          </w:p>
          <w:p w:rsidR="00B83E77" w:rsidRPr="008B017A" w:rsidRDefault="00FF1155" w:rsidP="008B017A">
            <w:pPr>
              <w:pStyle w:val="Prrafodelista"/>
              <w:numPr>
                <w:ilvl w:val="0"/>
                <w:numId w:val="9"/>
              </w:numPr>
              <w:tabs>
                <w:tab w:val="clear" w:pos="708"/>
                <w:tab w:val="left" w:pos="924"/>
              </w:tabs>
              <w:suppressAutoHyphens w:val="0"/>
              <w:autoSpaceDE w:val="0"/>
              <w:autoSpaceDN w:val="0"/>
              <w:adjustRightInd w:val="0"/>
              <w:spacing w:after="200"/>
              <w:jc w:val="both"/>
              <w:rPr>
                <w:rFonts w:asciiTheme="minorHAnsi" w:hAnsiTheme="minorHAnsi" w:cs="Calibri"/>
                <w:bCs/>
                <w:sz w:val="16"/>
                <w:szCs w:val="16"/>
                <w:u w:val="single"/>
                <w:lang w:val="es-ES"/>
              </w:rPr>
            </w:pPr>
            <w:r w:rsidRPr="00FF1155">
              <w:rPr>
                <w:rFonts w:asciiTheme="minorHAnsi" w:hAnsiTheme="minorHAnsi"/>
                <w:color w:val="002060"/>
                <w:sz w:val="16"/>
                <w:szCs w:val="16"/>
              </w:rPr>
              <w:t>LL.3.4.12. Comunicar ideas con eficiencia a partir de la aplicación de las reglas de uso de  las letras y de la tilde.</w:t>
            </w:r>
          </w:p>
        </w:tc>
        <w:tc>
          <w:tcPr>
            <w:tcW w:w="2978" w:type="dxa"/>
            <w:gridSpan w:val="3"/>
            <w:tcBorders>
              <w:top w:val="single" w:sz="4" w:space="0" w:color="auto"/>
              <w:left w:val="single" w:sz="4" w:space="0" w:color="auto"/>
              <w:bottom w:val="single" w:sz="4" w:space="0" w:color="auto"/>
              <w:right w:val="single" w:sz="4" w:space="0" w:color="000000"/>
            </w:tcBorders>
          </w:tcPr>
          <w:p w:rsidR="00352707" w:rsidRPr="00661755" w:rsidRDefault="00FA3D67" w:rsidP="00352707">
            <w:pPr>
              <w:jc w:val="center"/>
              <w:rPr>
                <w:rFonts w:asciiTheme="minorHAnsi" w:eastAsiaTheme="minorHAnsi" w:hAnsiTheme="minorHAnsi" w:cstheme="minorBidi"/>
                <w:color w:val="auto"/>
                <w:kern w:val="0"/>
                <w:sz w:val="16"/>
                <w:szCs w:val="16"/>
                <w:lang w:val="es-MX" w:eastAsia="en-US"/>
              </w:rPr>
            </w:pPr>
            <w:r w:rsidRPr="00A437C7">
              <w:rPr>
                <w:rFonts w:asciiTheme="minorHAnsi" w:hAnsiTheme="minorHAnsi"/>
                <w:color w:val="auto"/>
                <w:kern w:val="0"/>
                <w:sz w:val="16"/>
                <w:szCs w:val="16"/>
                <w:lang w:val="es-MX" w:eastAsia="es-EC"/>
              </w:rPr>
              <w:t xml:space="preserve"> </w:t>
            </w:r>
          </w:p>
          <w:p w:rsidR="00E76BAD" w:rsidRPr="00E76BAD" w:rsidRDefault="00E76BAD" w:rsidP="00E76BAD">
            <w:pPr>
              <w:jc w:val="center"/>
              <w:rPr>
                <w:rFonts w:asciiTheme="minorHAnsi" w:hAnsiTheme="minorHAnsi"/>
                <w:b/>
                <w:sz w:val="16"/>
                <w:szCs w:val="16"/>
                <w:lang w:val="es-MX" w:eastAsia="es-EC"/>
              </w:rPr>
            </w:pPr>
            <w:r w:rsidRPr="00E76BAD">
              <w:rPr>
                <w:rFonts w:asciiTheme="minorHAnsi" w:hAnsiTheme="minorHAnsi"/>
                <w:b/>
                <w:sz w:val="16"/>
                <w:szCs w:val="16"/>
                <w:lang w:val="es-MX" w:eastAsia="es-EC"/>
              </w:rPr>
              <w:t>CICLO EXPERIENCIAL</w:t>
            </w:r>
          </w:p>
          <w:p w:rsidR="00E76BAD" w:rsidRPr="00E76BAD" w:rsidRDefault="00E76BAD" w:rsidP="00E76BAD">
            <w:pPr>
              <w:rPr>
                <w:rFonts w:asciiTheme="minorHAnsi" w:hAnsiTheme="minorHAnsi"/>
                <w:b/>
                <w:sz w:val="16"/>
                <w:szCs w:val="16"/>
                <w:lang w:val="es-ES"/>
              </w:rPr>
            </w:pPr>
            <w:r w:rsidRPr="00E76BAD">
              <w:rPr>
                <w:rFonts w:asciiTheme="minorHAnsi" w:hAnsiTheme="minorHAnsi"/>
                <w:b/>
                <w:bCs/>
                <w:color w:val="000000"/>
                <w:sz w:val="16"/>
                <w:szCs w:val="16"/>
                <w:lang w:eastAsia="es-EC"/>
              </w:rPr>
              <w:t> </w:t>
            </w:r>
            <w:r w:rsidRPr="00E76BAD">
              <w:rPr>
                <w:rFonts w:asciiTheme="minorHAnsi" w:hAnsiTheme="minorHAnsi"/>
                <w:b/>
                <w:sz w:val="16"/>
                <w:szCs w:val="16"/>
                <w:lang w:val="es-ES"/>
              </w:rPr>
              <w:t>EXPERIENCIA</w:t>
            </w:r>
          </w:p>
          <w:p w:rsidR="00E76BAD" w:rsidRPr="00E76BAD" w:rsidRDefault="00E76BAD" w:rsidP="00E76BAD">
            <w:pPr>
              <w:pStyle w:val="Prrafodelista"/>
              <w:numPr>
                <w:ilvl w:val="0"/>
                <w:numId w:val="4"/>
              </w:numPr>
              <w:tabs>
                <w:tab w:val="clear" w:pos="708"/>
              </w:tabs>
              <w:suppressAutoHyphens w:val="0"/>
              <w:jc w:val="both"/>
              <w:rPr>
                <w:rFonts w:asciiTheme="minorHAnsi" w:hAnsiTheme="minorHAnsi"/>
                <w:sz w:val="16"/>
                <w:szCs w:val="16"/>
                <w:lang w:val="es-MX"/>
              </w:rPr>
            </w:pPr>
            <w:r w:rsidRPr="00E76BAD">
              <w:rPr>
                <w:rFonts w:asciiTheme="minorHAnsi" w:hAnsiTheme="minorHAnsi"/>
                <w:sz w:val="16"/>
                <w:szCs w:val="16"/>
                <w:lang w:val="es-MX"/>
              </w:rPr>
              <w:t>Diálogo sobre los relatos históricos presentados y escuchados.</w:t>
            </w:r>
          </w:p>
          <w:p w:rsidR="00E76BAD" w:rsidRPr="00E76BAD" w:rsidRDefault="00E76BAD" w:rsidP="00E76BAD">
            <w:pPr>
              <w:pStyle w:val="Prrafodelista"/>
              <w:ind w:left="360"/>
              <w:jc w:val="both"/>
              <w:rPr>
                <w:rFonts w:asciiTheme="minorHAnsi" w:hAnsiTheme="minorHAnsi"/>
                <w:sz w:val="16"/>
                <w:szCs w:val="16"/>
                <w:lang w:val="es-MX"/>
              </w:rPr>
            </w:pPr>
          </w:p>
          <w:p w:rsidR="00E76BAD" w:rsidRPr="00E76BAD" w:rsidRDefault="00E76BAD" w:rsidP="00E76BAD">
            <w:pPr>
              <w:rPr>
                <w:rFonts w:asciiTheme="minorHAnsi" w:hAnsiTheme="minorHAnsi"/>
                <w:b/>
                <w:sz w:val="16"/>
                <w:szCs w:val="16"/>
                <w:lang w:val="es-ES"/>
              </w:rPr>
            </w:pPr>
            <w:r w:rsidRPr="00E76BAD">
              <w:rPr>
                <w:rFonts w:asciiTheme="minorHAnsi" w:hAnsiTheme="minorHAnsi"/>
                <w:b/>
                <w:sz w:val="16"/>
                <w:szCs w:val="16"/>
                <w:lang w:val="es-ES"/>
              </w:rPr>
              <w:t>REFLEXIÓN</w:t>
            </w:r>
          </w:p>
          <w:p w:rsidR="00E76BAD" w:rsidRPr="00E76BAD" w:rsidRDefault="00E76BAD" w:rsidP="00E76BAD">
            <w:pPr>
              <w:pStyle w:val="Prrafodelista"/>
              <w:numPr>
                <w:ilvl w:val="0"/>
                <w:numId w:val="16"/>
              </w:numPr>
              <w:tabs>
                <w:tab w:val="clear" w:pos="708"/>
              </w:tabs>
              <w:suppressAutoHyphens w:val="0"/>
              <w:spacing w:after="200"/>
              <w:jc w:val="both"/>
              <w:rPr>
                <w:rFonts w:asciiTheme="minorHAnsi" w:hAnsiTheme="minorHAnsi"/>
                <w:sz w:val="16"/>
                <w:szCs w:val="16"/>
                <w:lang w:val="es-ES"/>
              </w:rPr>
            </w:pPr>
            <w:r w:rsidRPr="00E76BAD">
              <w:rPr>
                <w:rFonts w:asciiTheme="minorHAnsi" w:hAnsiTheme="minorHAnsi"/>
                <w:sz w:val="16"/>
                <w:szCs w:val="16"/>
                <w:lang w:val="es-ES"/>
              </w:rPr>
              <w:t xml:space="preserve">Responder a las interrogantes: </w:t>
            </w:r>
          </w:p>
          <w:p w:rsidR="00E76BAD" w:rsidRPr="00E76BAD" w:rsidRDefault="00E76BAD" w:rsidP="00E76BAD">
            <w:pPr>
              <w:pStyle w:val="Prrafodelista"/>
              <w:ind w:left="360"/>
              <w:jc w:val="both"/>
              <w:rPr>
                <w:rFonts w:asciiTheme="minorHAnsi" w:hAnsiTheme="minorHAnsi"/>
                <w:sz w:val="16"/>
                <w:szCs w:val="16"/>
                <w:lang w:val="es-ES"/>
              </w:rPr>
            </w:pPr>
            <w:r w:rsidRPr="00E76BAD">
              <w:rPr>
                <w:rFonts w:asciiTheme="minorHAnsi" w:hAnsiTheme="minorHAnsi"/>
                <w:sz w:val="16"/>
                <w:szCs w:val="16"/>
                <w:lang w:val="es-ES"/>
              </w:rPr>
              <w:t xml:space="preserve">¿Cuáles son los hechos que marcaron la historia del Ecuador? </w:t>
            </w:r>
          </w:p>
          <w:p w:rsidR="00E76BAD" w:rsidRPr="00E76BAD" w:rsidRDefault="00E76BAD" w:rsidP="00E76BAD">
            <w:pPr>
              <w:pStyle w:val="Prrafodelista"/>
              <w:ind w:left="360"/>
              <w:jc w:val="both"/>
              <w:rPr>
                <w:rFonts w:asciiTheme="minorHAnsi" w:hAnsiTheme="minorHAnsi"/>
                <w:sz w:val="16"/>
                <w:szCs w:val="16"/>
                <w:lang w:val="es-ES"/>
              </w:rPr>
            </w:pPr>
            <w:r w:rsidRPr="00E76BAD">
              <w:rPr>
                <w:rFonts w:asciiTheme="minorHAnsi" w:hAnsiTheme="minorHAnsi"/>
                <w:sz w:val="16"/>
                <w:szCs w:val="16"/>
                <w:lang w:val="es-ES"/>
              </w:rPr>
              <w:t xml:space="preserve">¿Cuáles son los personajes que dieron aportes positivos a nuestro país? </w:t>
            </w:r>
          </w:p>
          <w:p w:rsidR="00E76BAD" w:rsidRPr="00E76BAD" w:rsidRDefault="00E76BAD" w:rsidP="00E76BAD">
            <w:pPr>
              <w:pStyle w:val="Prrafodelista"/>
              <w:ind w:left="360"/>
              <w:jc w:val="both"/>
              <w:rPr>
                <w:rFonts w:asciiTheme="minorHAnsi" w:hAnsiTheme="minorHAnsi"/>
                <w:sz w:val="16"/>
                <w:szCs w:val="16"/>
                <w:lang w:val="es-ES"/>
              </w:rPr>
            </w:pPr>
            <w:r w:rsidRPr="00E76BAD">
              <w:rPr>
                <w:rFonts w:asciiTheme="minorHAnsi" w:hAnsiTheme="minorHAnsi"/>
                <w:sz w:val="16"/>
                <w:szCs w:val="16"/>
                <w:lang w:val="es-ES"/>
              </w:rPr>
              <w:t>¿Cuál es la enseñanza que nos deja?</w:t>
            </w:r>
          </w:p>
          <w:p w:rsidR="00E76BAD" w:rsidRPr="00E76BAD" w:rsidRDefault="00E76BAD" w:rsidP="00E76BAD">
            <w:pPr>
              <w:jc w:val="both"/>
              <w:rPr>
                <w:rFonts w:asciiTheme="minorHAnsi" w:hAnsiTheme="minorHAnsi"/>
                <w:b/>
                <w:sz w:val="16"/>
                <w:szCs w:val="16"/>
                <w:lang w:val="es-ES"/>
              </w:rPr>
            </w:pPr>
            <w:r w:rsidRPr="00E76BAD">
              <w:rPr>
                <w:rFonts w:asciiTheme="minorHAnsi" w:hAnsiTheme="minorHAnsi"/>
                <w:b/>
                <w:sz w:val="16"/>
                <w:szCs w:val="16"/>
                <w:lang w:val="es-ES"/>
              </w:rPr>
              <w:t>CONCEPTUALIZACIÓN</w:t>
            </w:r>
          </w:p>
          <w:p w:rsidR="00E76BAD" w:rsidRPr="00E76BAD" w:rsidRDefault="00E76BAD" w:rsidP="00E76BAD">
            <w:pPr>
              <w:pStyle w:val="Prrafodelista"/>
              <w:numPr>
                <w:ilvl w:val="0"/>
                <w:numId w:val="4"/>
              </w:numPr>
              <w:tabs>
                <w:tab w:val="clear" w:pos="708"/>
              </w:tabs>
              <w:suppressAutoHyphens w:val="0"/>
              <w:jc w:val="both"/>
              <w:rPr>
                <w:rFonts w:asciiTheme="minorHAnsi" w:hAnsiTheme="minorHAnsi"/>
                <w:sz w:val="16"/>
                <w:szCs w:val="16"/>
                <w:lang w:val="es-MX"/>
              </w:rPr>
            </w:pPr>
            <w:r w:rsidRPr="00E76BAD">
              <w:rPr>
                <w:rFonts w:asciiTheme="minorHAnsi" w:hAnsiTheme="minorHAnsi"/>
                <w:sz w:val="16"/>
                <w:szCs w:val="16"/>
                <w:lang w:val="es-MX"/>
              </w:rPr>
              <w:t>Identificar adjetivos posesivos en biografías y autobiografías págs. 110 y 111.</w:t>
            </w:r>
          </w:p>
          <w:p w:rsidR="00E76BAD" w:rsidRPr="00E76BAD" w:rsidRDefault="00E76BAD" w:rsidP="00E76BAD">
            <w:pPr>
              <w:pStyle w:val="Prrafodelista"/>
              <w:numPr>
                <w:ilvl w:val="0"/>
                <w:numId w:val="4"/>
              </w:numPr>
              <w:tabs>
                <w:tab w:val="clear" w:pos="708"/>
              </w:tabs>
              <w:suppressAutoHyphens w:val="0"/>
              <w:jc w:val="both"/>
              <w:rPr>
                <w:rFonts w:asciiTheme="minorHAnsi" w:hAnsiTheme="minorHAnsi"/>
                <w:sz w:val="16"/>
                <w:szCs w:val="16"/>
                <w:lang w:val="es-MX"/>
              </w:rPr>
            </w:pPr>
            <w:r w:rsidRPr="00E76BAD">
              <w:rPr>
                <w:rFonts w:asciiTheme="minorHAnsi" w:hAnsiTheme="minorHAnsi"/>
                <w:sz w:val="16"/>
                <w:szCs w:val="16"/>
                <w:lang w:val="es-MX"/>
              </w:rPr>
              <w:t>Destacar la importancia de utilizar la</w:t>
            </w:r>
            <w:r w:rsidRPr="00E76BAD">
              <w:rPr>
                <w:rFonts w:asciiTheme="minorHAnsi" w:hAnsiTheme="minorHAnsi"/>
                <w:b/>
                <w:sz w:val="16"/>
                <w:szCs w:val="16"/>
                <w:lang w:val="es-MX"/>
              </w:rPr>
              <w:t xml:space="preserve"> tilde diacrítica</w:t>
            </w:r>
            <w:r w:rsidRPr="00E76BAD">
              <w:rPr>
                <w:rFonts w:asciiTheme="minorHAnsi" w:hAnsiTheme="minorHAnsi"/>
                <w:sz w:val="16"/>
                <w:szCs w:val="16"/>
                <w:lang w:val="es-MX"/>
              </w:rPr>
              <w:t>.</w:t>
            </w:r>
          </w:p>
          <w:p w:rsidR="00E76BAD" w:rsidRPr="00E76BAD" w:rsidRDefault="00E76BAD" w:rsidP="00E76BAD">
            <w:pPr>
              <w:pStyle w:val="Prrafodelista"/>
              <w:numPr>
                <w:ilvl w:val="0"/>
                <w:numId w:val="4"/>
              </w:numPr>
              <w:tabs>
                <w:tab w:val="clear" w:pos="708"/>
              </w:tabs>
              <w:suppressAutoHyphens w:val="0"/>
              <w:jc w:val="both"/>
              <w:rPr>
                <w:rFonts w:asciiTheme="minorHAnsi" w:hAnsiTheme="minorHAnsi"/>
                <w:sz w:val="16"/>
                <w:szCs w:val="16"/>
                <w:lang w:val="es-MX"/>
              </w:rPr>
            </w:pPr>
            <w:r w:rsidRPr="00E76BAD">
              <w:rPr>
                <w:rFonts w:asciiTheme="minorHAnsi" w:hAnsiTheme="minorHAnsi"/>
                <w:sz w:val="16"/>
                <w:szCs w:val="16"/>
                <w:lang w:val="es-MX"/>
              </w:rPr>
              <w:t xml:space="preserve">Ampliar información con utilización </w:t>
            </w:r>
            <w:r w:rsidRPr="00E76BAD">
              <w:rPr>
                <w:rFonts w:asciiTheme="minorHAnsi" w:hAnsiTheme="minorHAnsi"/>
                <w:b/>
                <w:sz w:val="16"/>
                <w:szCs w:val="16"/>
                <w:lang w:val="es-MX"/>
              </w:rPr>
              <w:t>de adverbios de clases diferente</w:t>
            </w:r>
            <w:r w:rsidRPr="00E76BAD">
              <w:rPr>
                <w:rFonts w:asciiTheme="minorHAnsi" w:hAnsiTheme="minorHAnsi"/>
                <w:sz w:val="16"/>
                <w:szCs w:val="16"/>
                <w:lang w:val="es-MX"/>
              </w:rPr>
              <w:t>s págs. 116 y 117.</w:t>
            </w:r>
          </w:p>
          <w:p w:rsidR="00E76BAD" w:rsidRPr="00E76BAD" w:rsidRDefault="00E76BAD" w:rsidP="00E76BAD">
            <w:pPr>
              <w:pStyle w:val="Prrafodelista"/>
              <w:numPr>
                <w:ilvl w:val="0"/>
                <w:numId w:val="4"/>
              </w:numPr>
              <w:tabs>
                <w:tab w:val="clear" w:pos="708"/>
              </w:tabs>
              <w:suppressAutoHyphens w:val="0"/>
              <w:jc w:val="both"/>
              <w:rPr>
                <w:rFonts w:asciiTheme="minorHAnsi" w:hAnsiTheme="minorHAnsi"/>
                <w:b/>
                <w:sz w:val="16"/>
                <w:szCs w:val="16"/>
                <w:lang w:val="es-MX"/>
              </w:rPr>
            </w:pPr>
            <w:r w:rsidRPr="00E76BAD">
              <w:rPr>
                <w:rFonts w:asciiTheme="minorHAnsi" w:hAnsiTheme="minorHAnsi"/>
                <w:sz w:val="16"/>
                <w:szCs w:val="16"/>
                <w:lang w:val="es-MX"/>
              </w:rPr>
              <w:t xml:space="preserve">Ejemplificar con oraciones la utilización de </w:t>
            </w:r>
            <w:r w:rsidRPr="00E76BAD">
              <w:rPr>
                <w:rFonts w:asciiTheme="minorHAnsi" w:hAnsiTheme="minorHAnsi"/>
                <w:b/>
                <w:sz w:val="16"/>
                <w:szCs w:val="16"/>
                <w:lang w:val="es-MX"/>
              </w:rPr>
              <w:t>conectores  y sus clases</w:t>
            </w:r>
          </w:p>
          <w:p w:rsidR="00E76BAD" w:rsidRPr="00E76BAD" w:rsidRDefault="00E76BAD" w:rsidP="00E76BAD">
            <w:pPr>
              <w:pStyle w:val="Prrafodelista"/>
              <w:numPr>
                <w:ilvl w:val="0"/>
                <w:numId w:val="4"/>
              </w:numPr>
              <w:tabs>
                <w:tab w:val="clear" w:pos="708"/>
              </w:tabs>
              <w:suppressAutoHyphens w:val="0"/>
              <w:jc w:val="both"/>
              <w:rPr>
                <w:rFonts w:asciiTheme="minorHAnsi" w:hAnsiTheme="minorHAnsi"/>
                <w:sz w:val="16"/>
                <w:szCs w:val="16"/>
                <w:lang w:val="es-MX"/>
              </w:rPr>
            </w:pPr>
          </w:p>
          <w:p w:rsidR="00E76BAD" w:rsidRPr="00E76BAD" w:rsidRDefault="00E76BAD" w:rsidP="00E76BAD">
            <w:pPr>
              <w:rPr>
                <w:rFonts w:asciiTheme="minorHAnsi" w:hAnsiTheme="minorHAnsi"/>
                <w:b/>
                <w:sz w:val="16"/>
                <w:szCs w:val="16"/>
                <w:lang w:val="es-ES"/>
              </w:rPr>
            </w:pPr>
            <w:r w:rsidRPr="00E76BAD">
              <w:rPr>
                <w:rFonts w:asciiTheme="minorHAnsi" w:hAnsiTheme="minorHAnsi"/>
                <w:b/>
                <w:sz w:val="16"/>
                <w:szCs w:val="16"/>
                <w:lang w:val="es-ES"/>
              </w:rPr>
              <w:t>APLICACIÓN</w:t>
            </w:r>
          </w:p>
          <w:p w:rsidR="00B83E77" w:rsidRPr="008B017A" w:rsidRDefault="00E76BAD" w:rsidP="008B017A">
            <w:pPr>
              <w:pStyle w:val="Prrafodelista"/>
              <w:numPr>
                <w:ilvl w:val="0"/>
                <w:numId w:val="4"/>
              </w:numPr>
              <w:tabs>
                <w:tab w:val="clear" w:pos="708"/>
              </w:tabs>
              <w:suppressAutoHyphens w:val="0"/>
              <w:jc w:val="both"/>
              <w:rPr>
                <w:rFonts w:asciiTheme="minorHAnsi" w:hAnsiTheme="minorHAnsi"/>
                <w:sz w:val="16"/>
                <w:szCs w:val="16"/>
              </w:rPr>
            </w:pPr>
            <w:r w:rsidRPr="00E76BAD">
              <w:rPr>
                <w:rFonts w:asciiTheme="minorHAnsi" w:hAnsiTheme="minorHAnsi"/>
                <w:sz w:val="16"/>
                <w:szCs w:val="16"/>
                <w:lang w:val="es-MX"/>
              </w:rPr>
              <w:t>Producción de relato histórico corto en el que se utilicen conjunciones, adverb</w:t>
            </w:r>
            <w:r w:rsidR="008B017A">
              <w:rPr>
                <w:rFonts w:asciiTheme="minorHAnsi" w:hAnsiTheme="minorHAnsi"/>
                <w:sz w:val="16"/>
                <w:szCs w:val="16"/>
                <w:lang w:val="es-MX"/>
              </w:rPr>
              <w:t xml:space="preserve">ios y </w:t>
            </w:r>
            <w:proofErr w:type="spellStart"/>
            <w:r w:rsidR="008B017A">
              <w:rPr>
                <w:rFonts w:asciiTheme="minorHAnsi" w:hAnsiTheme="minorHAnsi"/>
                <w:sz w:val="16"/>
                <w:szCs w:val="16"/>
                <w:lang w:val="es-MX"/>
              </w:rPr>
              <w:t>pR</w:t>
            </w:r>
            <w:r w:rsidRPr="00E76BAD">
              <w:rPr>
                <w:rFonts w:asciiTheme="minorHAnsi" w:hAnsiTheme="minorHAnsi"/>
                <w:sz w:val="16"/>
                <w:szCs w:val="16"/>
                <w:lang w:val="es-MX"/>
              </w:rPr>
              <w:t>onombres</w:t>
            </w:r>
            <w:proofErr w:type="spellEnd"/>
            <w:r w:rsidRPr="00E76BAD">
              <w:rPr>
                <w:rFonts w:asciiTheme="minorHAnsi" w:hAnsiTheme="minorHAnsi"/>
                <w:sz w:val="16"/>
                <w:szCs w:val="16"/>
                <w:lang w:val="es-MX"/>
              </w:rPr>
              <w:t xml:space="preserve"> posesivos.</w:t>
            </w:r>
          </w:p>
        </w:tc>
        <w:tc>
          <w:tcPr>
            <w:tcW w:w="1833" w:type="dxa"/>
            <w:gridSpan w:val="3"/>
            <w:tcBorders>
              <w:top w:val="single" w:sz="4" w:space="0" w:color="auto"/>
              <w:left w:val="single" w:sz="8" w:space="0" w:color="auto"/>
              <w:bottom w:val="single" w:sz="4" w:space="0" w:color="auto"/>
              <w:right w:val="nil"/>
            </w:tcBorders>
          </w:tcPr>
          <w:p w:rsidR="00FA3D67" w:rsidRPr="00A437C7" w:rsidRDefault="00FA3D67" w:rsidP="00FA3D67">
            <w:pPr>
              <w:pStyle w:val="Prrafodelista"/>
              <w:numPr>
                <w:ilvl w:val="0"/>
                <w:numId w:val="8"/>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Videos</w:t>
            </w:r>
          </w:p>
          <w:p w:rsidR="00FA3D67" w:rsidRPr="00A437C7" w:rsidRDefault="00FA3D67" w:rsidP="00FA3D67">
            <w:pPr>
              <w:pStyle w:val="Prrafodelista"/>
              <w:numPr>
                <w:ilvl w:val="0"/>
                <w:numId w:val="8"/>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Cuadernos</w:t>
            </w:r>
          </w:p>
          <w:p w:rsidR="00FA3D67" w:rsidRPr="00A437C7" w:rsidRDefault="00FA3D67" w:rsidP="00FA3D67">
            <w:pPr>
              <w:pStyle w:val="Prrafodelista"/>
              <w:numPr>
                <w:ilvl w:val="0"/>
                <w:numId w:val="8"/>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 xml:space="preserve">Colores </w:t>
            </w:r>
          </w:p>
          <w:p w:rsidR="00FA3D67" w:rsidRPr="00A437C7" w:rsidRDefault="00FA3D67" w:rsidP="00FA3D67">
            <w:pPr>
              <w:pStyle w:val="Prrafodelista"/>
              <w:numPr>
                <w:ilvl w:val="0"/>
                <w:numId w:val="8"/>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Textos del estudiante</w:t>
            </w:r>
          </w:p>
          <w:p w:rsidR="00B83E77" w:rsidRPr="00A437C7" w:rsidRDefault="00B83E77"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FA3D67">
            <w:pPr>
              <w:rPr>
                <w:rFonts w:asciiTheme="minorHAnsi" w:hAnsiTheme="minorHAnsi"/>
                <w:color w:val="000000"/>
                <w:sz w:val="16"/>
                <w:szCs w:val="16"/>
                <w:lang w:eastAsia="es-EC"/>
              </w:rPr>
            </w:pPr>
          </w:p>
          <w:p w:rsidR="001F69D8" w:rsidRPr="00A437C7" w:rsidRDefault="001F69D8" w:rsidP="00661755">
            <w:pPr>
              <w:pStyle w:val="Prrafodelista"/>
              <w:ind w:left="360"/>
              <w:rPr>
                <w:rFonts w:asciiTheme="minorHAnsi" w:hAnsiTheme="minorHAnsi"/>
                <w:color w:val="000000"/>
                <w:sz w:val="16"/>
                <w:szCs w:val="16"/>
                <w:lang w:eastAsia="es-EC"/>
              </w:rPr>
            </w:pPr>
          </w:p>
        </w:tc>
        <w:tc>
          <w:tcPr>
            <w:tcW w:w="3258" w:type="dxa"/>
            <w:gridSpan w:val="5"/>
            <w:tcBorders>
              <w:top w:val="single" w:sz="4" w:space="0" w:color="auto"/>
              <w:left w:val="single" w:sz="8" w:space="0" w:color="auto"/>
              <w:bottom w:val="single" w:sz="4" w:space="0" w:color="auto"/>
              <w:right w:val="nil"/>
            </w:tcBorders>
          </w:tcPr>
          <w:p w:rsidR="00FA3D67" w:rsidRPr="00A437C7" w:rsidRDefault="00E76BAD" w:rsidP="008B017A">
            <w:pPr>
              <w:tabs>
                <w:tab w:val="clear" w:pos="708"/>
              </w:tabs>
              <w:suppressAutoHyphens w:val="0"/>
              <w:spacing w:after="200" w:line="276" w:lineRule="auto"/>
              <w:jc w:val="both"/>
              <w:rPr>
                <w:rFonts w:asciiTheme="minorHAnsi" w:eastAsiaTheme="minorHAnsi" w:hAnsiTheme="minorHAnsi" w:cs="Calibri"/>
                <w:color w:val="auto"/>
                <w:kern w:val="0"/>
                <w:sz w:val="16"/>
                <w:szCs w:val="16"/>
                <w:lang w:val="es-ES" w:eastAsia="en-US"/>
              </w:rPr>
            </w:pPr>
            <w:r w:rsidRPr="00E76BAD">
              <w:rPr>
                <w:rFonts w:asciiTheme="minorHAnsi" w:eastAsiaTheme="minorHAnsi" w:hAnsiTheme="minorHAnsi" w:cs="Calibri"/>
                <w:color w:val="auto"/>
                <w:kern w:val="0"/>
                <w:sz w:val="16"/>
                <w:szCs w:val="16"/>
                <w:lang w:val="es-ES" w:eastAsia="en-US"/>
              </w:rPr>
              <w:t>I.LL.3.6.5. Escribe diferentes tipos de texto con estructuras instructivas (receta, manual, entre otros) según una secuencia lógica, con concordanci</w:t>
            </w:r>
            <w:r>
              <w:rPr>
                <w:rFonts w:asciiTheme="minorHAnsi" w:eastAsiaTheme="minorHAnsi" w:hAnsiTheme="minorHAnsi" w:cs="Calibri"/>
                <w:color w:val="auto"/>
                <w:kern w:val="0"/>
                <w:sz w:val="16"/>
                <w:szCs w:val="16"/>
                <w:lang w:val="es-ES" w:eastAsia="en-US"/>
              </w:rPr>
              <w:t xml:space="preserve">a de género, número, persona y </w:t>
            </w:r>
            <w:r w:rsidRPr="00E76BAD">
              <w:rPr>
                <w:rFonts w:asciiTheme="minorHAnsi" w:eastAsiaTheme="minorHAnsi" w:hAnsiTheme="minorHAnsi" w:cs="Calibri"/>
                <w:color w:val="auto"/>
                <w:kern w:val="0"/>
                <w:sz w:val="16"/>
                <w:szCs w:val="16"/>
                <w:lang w:val="es-ES" w:eastAsia="en-US"/>
              </w:rPr>
              <w:t xml:space="preserve"> tiempo verbal, uso de conectores temporales y de orden; organiza las ideas en párrafos diferentes con el uso de conectores lógicos, proposiciones y conjunciones, integrándolos en diversos tipos de textos producidos con una intención comunicativa y en un contexto determinado. (I.3., I.4.)</w:t>
            </w:r>
          </w:p>
          <w:p w:rsidR="008B017A" w:rsidRPr="00E76BAD" w:rsidRDefault="008B017A" w:rsidP="008B017A">
            <w:pPr>
              <w:pStyle w:val="Prrafodelista"/>
              <w:numPr>
                <w:ilvl w:val="0"/>
                <w:numId w:val="4"/>
              </w:numPr>
              <w:tabs>
                <w:tab w:val="clear" w:pos="708"/>
              </w:tabs>
              <w:suppressAutoHyphens w:val="0"/>
              <w:jc w:val="both"/>
              <w:rPr>
                <w:rFonts w:asciiTheme="minorHAnsi" w:hAnsiTheme="minorHAnsi"/>
                <w:sz w:val="16"/>
                <w:szCs w:val="16"/>
              </w:rPr>
            </w:pPr>
            <w:r w:rsidRPr="00E76BAD">
              <w:rPr>
                <w:rFonts w:asciiTheme="minorHAnsi" w:hAnsiTheme="minorHAnsi"/>
                <w:sz w:val="16"/>
                <w:szCs w:val="16"/>
                <w:lang w:val="es-MX"/>
              </w:rPr>
              <w:t>Producción de relato histórico corto en el que se utilicen conjunciones, adverbios y pronombres posesivos.</w:t>
            </w:r>
          </w:p>
          <w:p w:rsidR="00FA3D67" w:rsidRPr="008B017A" w:rsidRDefault="00FA3D67" w:rsidP="00FA3D67">
            <w:pPr>
              <w:tabs>
                <w:tab w:val="clear" w:pos="708"/>
              </w:tabs>
              <w:suppressAutoHyphens w:val="0"/>
              <w:spacing w:after="200" w:line="276" w:lineRule="auto"/>
              <w:rPr>
                <w:rFonts w:asciiTheme="minorHAnsi" w:eastAsiaTheme="minorHAnsi" w:hAnsiTheme="minorHAnsi" w:cs="Calibri"/>
                <w:color w:val="auto"/>
                <w:kern w:val="0"/>
                <w:sz w:val="16"/>
                <w:szCs w:val="16"/>
                <w:lang w:eastAsia="en-US"/>
              </w:rPr>
            </w:pPr>
          </w:p>
          <w:p w:rsidR="00FA3D67" w:rsidRPr="00A437C7" w:rsidRDefault="00FA3D67" w:rsidP="00FA3D67">
            <w:pPr>
              <w:tabs>
                <w:tab w:val="clear" w:pos="708"/>
              </w:tabs>
              <w:suppressAutoHyphens w:val="0"/>
              <w:spacing w:after="200" w:line="276" w:lineRule="auto"/>
              <w:rPr>
                <w:rFonts w:asciiTheme="minorHAnsi" w:eastAsiaTheme="minorHAnsi" w:hAnsiTheme="minorHAnsi" w:cs="Calibri"/>
                <w:color w:val="auto"/>
                <w:kern w:val="0"/>
                <w:sz w:val="16"/>
                <w:szCs w:val="16"/>
                <w:lang w:val="es-ES" w:eastAsia="en-US"/>
              </w:rPr>
            </w:pPr>
          </w:p>
          <w:p w:rsidR="00B83E77" w:rsidRPr="00A437C7" w:rsidRDefault="00B83E77" w:rsidP="00793F21">
            <w:pPr>
              <w:tabs>
                <w:tab w:val="clear" w:pos="708"/>
              </w:tabs>
              <w:suppressAutoHyphens w:val="0"/>
              <w:spacing w:after="200" w:line="276" w:lineRule="auto"/>
              <w:contextualSpacing/>
              <w:jc w:val="both"/>
              <w:rPr>
                <w:rFonts w:asciiTheme="minorHAnsi" w:hAnsiTheme="minorHAnsi"/>
                <w:color w:val="000000"/>
                <w:sz w:val="16"/>
                <w:szCs w:val="16"/>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661755" w:rsidRPr="00A437C7" w:rsidRDefault="00661755" w:rsidP="00661755">
            <w:pPr>
              <w:pStyle w:val="Prrafodelista"/>
              <w:numPr>
                <w:ilvl w:val="0"/>
                <w:numId w:val="9"/>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 xml:space="preserve">Técnica: </w:t>
            </w:r>
            <w:r w:rsidRPr="00A437C7">
              <w:rPr>
                <w:rFonts w:asciiTheme="minorHAnsi" w:hAnsiTheme="minorHAnsi"/>
                <w:bCs/>
                <w:color w:val="000000"/>
                <w:sz w:val="16"/>
                <w:szCs w:val="16"/>
                <w:lang w:eastAsia="es-EC"/>
              </w:rPr>
              <w:t xml:space="preserve">Prueba </w:t>
            </w:r>
          </w:p>
          <w:p w:rsidR="001F69D8" w:rsidRPr="00A437C7" w:rsidRDefault="00661755" w:rsidP="00661755">
            <w:pPr>
              <w:rPr>
                <w:rFonts w:asciiTheme="minorHAnsi" w:hAnsiTheme="minorHAnsi"/>
                <w:b/>
                <w:color w:val="000000"/>
                <w:sz w:val="16"/>
                <w:szCs w:val="16"/>
                <w:lang w:eastAsia="es-EC"/>
              </w:rPr>
            </w:pPr>
            <w:r w:rsidRPr="00A437C7">
              <w:rPr>
                <w:rFonts w:asciiTheme="minorHAnsi" w:hAnsiTheme="minorHAnsi"/>
                <w:b/>
                <w:bCs/>
                <w:color w:val="000000"/>
                <w:sz w:val="16"/>
                <w:szCs w:val="16"/>
                <w:lang w:eastAsia="es-EC"/>
              </w:rPr>
              <w:t>Instrumentos:</w:t>
            </w:r>
            <w:r w:rsidRPr="00A437C7">
              <w:rPr>
                <w:rFonts w:asciiTheme="minorHAnsi" w:eastAsiaTheme="minorHAnsi" w:hAnsiTheme="minorHAnsi" w:cstheme="minorBidi"/>
                <w:color w:val="auto"/>
                <w:kern w:val="0"/>
                <w:sz w:val="16"/>
                <w:szCs w:val="16"/>
                <w:lang w:eastAsia="en-US"/>
              </w:rPr>
              <w:t xml:space="preserve"> Cuestionario</w:t>
            </w:r>
            <w:r w:rsidRPr="00A437C7">
              <w:rPr>
                <w:rFonts w:asciiTheme="minorHAnsi" w:hAnsiTheme="minorHAnsi"/>
                <w:b/>
                <w:color w:val="000000"/>
                <w:sz w:val="16"/>
                <w:szCs w:val="16"/>
                <w:lang w:eastAsia="es-EC"/>
              </w:rPr>
              <w:t xml:space="preserve"> </w:t>
            </w: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FA3D67">
            <w:pPr>
              <w:rPr>
                <w:rFonts w:asciiTheme="minorHAnsi" w:hAnsiTheme="minorHAnsi"/>
                <w:b/>
                <w:color w:val="000000"/>
                <w:sz w:val="16"/>
                <w:szCs w:val="16"/>
                <w:lang w:eastAsia="es-EC"/>
              </w:rPr>
            </w:pPr>
          </w:p>
          <w:p w:rsidR="001F69D8" w:rsidRPr="00A437C7" w:rsidRDefault="001F69D8" w:rsidP="001F69D8">
            <w:pPr>
              <w:rPr>
                <w:rFonts w:asciiTheme="minorHAnsi" w:hAnsiTheme="minorHAnsi"/>
                <w:color w:val="000000"/>
                <w:sz w:val="16"/>
                <w:szCs w:val="16"/>
                <w:lang w:eastAsia="es-EC"/>
              </w:rPr>
            </w:pPr>
          </w:p>
        </w:tc>
      </w:tr>
      <w:tr w:rsidR="00FA3D67" w:rsidRPr="00A437C7" w:rsidTr="00FA3D67">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FA3D67" w:rsidRDefault="00FA3D67" w:rsidP="00651BC2">
            <w:pPr>
              <w:tabs>
                <w:tab w:val="clear" w:pos="708"/>
                <w:tab w:val="left" w:pos="924"/>
              </w:tabs>
              <w:suppressAutoHyphens w:val="0"/>
              <w:autoSpaceDE w:val="0"/>
              <w:autoSpaceDN w:val="0"/>
              <w:adjustRightInd w:val="0"/>
              <w:spacing w:after="200" w:line="276" w:lineRule="auto"/>
              <w:jc w:val="center"/>
              <w:rPr>
                <w:rFonts w:asciiTheme="minorHAnsi" w:eastAsiaTheme="minorHAnsi" w:hAnsiTheme="minorHAnsi" w:cs="Calibri"/>
                <w:b/>
                <w:bCs/>
                <w:color w:val="auto"/>
                <w:kern w:val="0"/>
                <w:sz w:val="16"/>
                <w:szCs w:val="16"/>
                <w:lang w:val="es-ES" w:eastAsia="en-US"/>
              </w:rPr>
            </w:pPr>
            <w:r w:rsidRPr="00A437C7">
              <w:rPr>
                <w:rFonts w:asciiTheme="minorHAnsi" w:eastAsiaTheme="minorHAnsi" w:hAnsiTheme="minorHAnsi" w:cs="Calibri"/>
                <w:b/>
                <w:bCs/>
                <w:color w:val="auto"/>
                <w:kern w:val="0"/>
                <w:sz w:val="16"/>
                <w:szCs w:val="16"/>
                <w:lang w:val="es-ES" w:eastAsia="en-US"/>
              </w:rPr>
              <w:t>Bloque: Literatura</w:t>
            </w:r>
          </w:p>
          <w:p w:rsidR="00FF1155" w:rsidRPr="00FF1155" w:rsidRDefault="00FF1155" w:rsidP="00FF1155">
            <w:pPr>
              <w:pStyle w:val="Prrafodelista"/>
              <w:numPr>
                <w:ilvl w:val="0"/>
                <w:numId w:val="9"/>
              </w:num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
                <w:bCs/>
                <w:color w:val="auto"/>
                <w:kern w:val="0"/>
                <w:sz w:val="16"/>
                <w:szCs w:val="16"/>
                <w:lang w:val="es-ES" w:eastAsia="en-US"/>
              </w:rPr>
            </w:pPr>
            <w:r w:rsidRPr="00FF1155">
              <w:rPr>
                <w:rFonts w:asciiTheme="minorHAnsi" w:eastAsiaTheme="minorHAnsi" w:hAnsiTheme="minorHAnsi" w:cs="Calibri"/>
                <w:b/>
                <w:bCs/>
                <w:color w:val="auto"/>
                <w:kern w:val="0"/>
                <w:sz w:val="16"/>
                <w:szCs w:val="16"/>
                <w:lang w:val="es-ES" w:eastAsia="en-US"/>
              </w:rPr>
              <w:t xml:space="preserve">LL.3.5.1. Reconocer en un texto literario los elementos característicos que le dan </w:t>
            </w:r>
            <w:r w:rsidRPr="00FF1155">
              <w:rPr>
                <w:rFonts w:asciiTheme="minorHAnsi" w:eastAsiaTheme="minorHAnsi" w:hAnsiTheme="minorHAnsi" w:cs="Calibri"/>
                <w:b/>
                <w:bCs/>
                <w:color w:val="auto"/>
                <w:kern w:val="0"/>
                <w:sz w:val="16"/>
                <w:szCs w:val="16"/>
                <w:lang w:val="es-ES" w:eastAsia="en-US"/>
              </w:rPr>
              <w:lastRenderedPageBreak/>
              <w:t>sentido.</w:t>
            </w:r>
          </w:p>
          <w:p w:rsidR="00FA3D67" w:rsidRPr="00A437C7" w:rsidRDefault="00FA3D67" w:rsidP="00352707">
            <w:pPr>
              <w:pStyle w:val="Prrafodelista"/>
              <w:ind w:left="360"/>
              <w:rPr>
                <w:rFonts w:asciiTheme="minorHAnsi" w:hAnsiTheme="minorHAnsi"/>
                <w:color w:val="000000"/>
                <w:sz w:val="16"/>
                <w:szCs w:val="16"/>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E76BAD" w:rsidRPr="00E76BAD" w:rsidRDefault="00E76BAD" w:rsidP="008B017A">
            <w:pPr>
              <w:rPr>
                <w:rFonts w:asciiTheme="minorHAnsi" w:hAnsiTheme="minorHAnsi"/>
                <w:b/>
                <w:bCs/>
                <w:color w:val="000000"/>
                <w:sz w:val="16"/>
                <w:szCs w:val="16"/>
                <w:lang w:val="es-MX" w:eastAsia="es-EC"/>
              </w:rPr>
            </w:pPr>
            <w:r w:rsidRPr="00E76BAD">
              <w:rPr>
                <w:rFonts w:asciiTheme="minorHAnsi" w:hAnsiTheme="minorHAnsi"/>
                <w:b/>
                <w:bCs/>
                <w:color w:val="000000"/>
                <w:sz w:val="16"/>
                <w:szCs w:val="16"/>
                <w:lang w:val="es-MX" w:eastAsia="es-EC"/>
              </w:rPr>
              <w:lastRenderedPageBreak/>
              <w:t>METODO INDUCTIVO</w:t>
            </w:r>
          </w:p>
          <w:p w:rsidR="00E76BAD" w:rsidRPr="00E76BAD" w:rsidRDefault="00E76BAD" w:rsidP="00E76BAD">
            <w:pPr>
              <w:jc w:val="both"/>
              <w:rPr>
                <w:rFonts w:asciiTheme="minorHAnsi" w:hAnsiTheme="minorHAnsi"/>
                <w:b/>
                <w:bCs/>
                <w:color w:val="000000"/>
                <w:sz w:val="16"/>
                <w:szCs w:val="16"/>
                <w:lang w:val="es-MX" w:eastAsia="es-EC"/>
              </w:rPr>
            </w:pPr>
          </w:p>
          <w:p w:rsidR="00E76BAD" w:rsidRPr="00E76BAD" w:rsidRDefault="00E76BAD" w:rsidP="00E76BAD">
            <w:pPr>
              <w:jc w:val="both"/>
              <w:rPr>
                <w:rFonts w:asciiTheme="minorHAnsi" w:hAnsiTheme="minorHAnsi"/>
                <w:b/>
                <w:color w:val="000000" w:themeColor="text1"/>
                <w:sz w:val="16"/>
                <w:szCs w:val="16"/>
                <w:lang w:val="es-ES"/>
              </w:rPr>
            </w:pPr>
            <w:r w:rsidRPr="00E76BAD">
              <w:rPr>
                <w:rFonts w:asciiTheme="minorHAnsi" w:hAnsiTheme="minorHAnsi"/>
                <w:b/>
                <w:color w:val="000000" w:themeColor="text1"/>
                <w:sz w:val="16"/>
                <w:szCs w:val="16"/>
                <w:lang w:val="es-ES"/>
              </w:rPr>
              <w:t xml:space="preserve">Observación </w:t>
            </w:r>
          </w:p>
          <w:p w:rsidR="00E76BAD" w:rsidRPr="00E76BAD" w:rsidRDefault="00E76BAD" w:rsidP="00E76BAD">
            <w:pPr>
              <w:pStyle w:val="Prrafodelista"/>
              <w:numPr>
                <w:ilvl w:val="0"/>
                <w:numId w:val="4"/>
              </w:numPr>
              <w:tabs>
                <w:tab w:val="clear" w:pos="708"/>
              </w:tabs>
              <w:suppressAutoHyphens w:val="0"/>
              <w:jc w:val="both"/>
              <w:rPr>
                <w:rFonts w:asciiTheme="minorHAnsi" w:hAnsiTheme="minorHAnsi"/>
                <w:bCs/>
                <w:color w:val="000000" w:themeColor="text1"/>
                <w:sz w:val="16"/>
                <w:szCs w:val="16"/>
                <w:lang w:val="es-MX" w:eastAsia="es-EC"/>
              </w:rPr>
            </w:pPr>
            <w:r w:rsidRPr="00E76BAD">
              <w:rPr>
                <w:rFonts w:asciiTheme="minorHAnsi" w:hAnsiTheme="minorHAnsi"/>
                <w:bCs/>
                <w:color w:val="000000" w:themeColor="text1"/>
                <w:sz w:val="16"/>
                <w:szCs w:val="16"/>
                <w:lang w:val="es-MX" w:eastAsia="es-EC"/>
              </w:rPr>
              <w:t>Observar los retratos de las pág. 119 y mencionar sus características.</w:t>
            </w:r>
          </w:p>
          <w:p w:rsidR="00E76BAD" w:rsidRPr="00E76BAD" w:rsidRDefault="00E76BAD" w:rsidP="00E76BAD">
            <w:pPr>
              <w:jc w:val="both"/>
              <w:rPr>
                <w:rFonts w:asciiTheme="minorHAnsi" w:hAnsiTheme="minorHAnsi"/>
                <w:color w:val="000000" w:themeColor="text1"/>
                <w:sz w:val="16"/>
                <w:szCs w:val="16"/>
                <w:lang w:val="es-ES"/>
              </w:rPr>
            </w:pPr>
            <w:r w:rsidRPr="00E76BAD">
              <w:rPr>
                <w:rFonts w:asciiTheme="minorHAnsi" w:hAnsiTheme="minorHAnsi"/>
                <w:b/>
                <w:color w:val="000000" w:themeColor="text1"/>
                <w:sz w:val="16"/>
                <w:szCs w:val="16"/>
                <w:lang w:val="es-ES"/>
              </w:rPr>
              <w:t xml:space="preserve">Experimentación </w:t>
            </w:r>
          </w:p>
          <w:p w:rsidR="00E76BAD" w:rsidRPr="00E76BAD" w:rsidRDefault="00E76BAD" w:rsidP="00E76BAD">
            <w:pPr>
              <w:pStyle w:val="Prrafodelista"/>
              <w:numPr>
                <w:ilvl w:val="0"/>
                <w:numId w:val="4"/>
              </w:numPr>
              <w:tabs>
                <w:tab w:val="clear" w:pos="708"/>
              </w:tabs>
              <w:suppressAutoHyphens w:val="0"/>
              <w:jc w:val="both"/>
              <w:rPr>
                <w:rFonts w:asciiTheme="minorHAnsi" w:hAnsiTheme="minorHAnsi"/>
                <w:color w:val="000000" w:themeColor="text1"/>
                <w:sz w:val="16"/>
                <w:szCs w:val="16"/>
                <w:lang w:val="es-ES"/>
              </w:rPr>
            </w:pPr>
            <w:r>
              <w:rPr>
                <w:rFonts w:asciiTheme="minorHAnsi" w:hAnsiTheme="minorHAnsi"/>
                <w:color w:val="000000" w:themeColor="text1"/>
                <w:sz w:val="16"/>
                <w:szCs w:val="16"/>
                <w:lang w:val="es-MX"/>
              </w:rPr>
              <w:lastRenderedPageBreak/>
              <w:t xml:space="preserve">Describir a los </w:t>
            </w:r>
            <w:r w:rsidRPr="00E76BAD">
              <w:rPr>
                <w:rFonts w:asciiTheme="minorHAnsi" w:hAnsiTheme="minorHAnsi"/>
                <w:color w:val="000000" w:themeColor="text1"/>
                <w:sz w:val="16"/>
                <w:szCs w:val="16"/>
                <w:lang w:val="es-MX"/>
              </w:rPr>
              <w:t>personajes de los retratos de forma física</w:t>
            </w:r>
          </w:p>
          <w:p w:rsidR="00E76BAD" w:rsidRPr="00E76BAD" w:rsidRDefault="00E76BAD" w:rsidP="00E76BAD">
            <w:pPr>
              <w:jc w:val="both"/>
              <w:rPr>
                <w:rFonts w:asciiTheme="minorHAnsi" w:hAnsiTheme="minorHAnsi"/>
                <w:b/>
                <w:color w:val="000000" w:themeColor="text1"/>
                <w:sz w:val="16"/>
                <w:szCs w:val="16"/>
                <w:lang w:val="es-ES"/>
              </w:rPr>
            </w:pPr>
            <w:r w:rsidRPr="00E76BAD">
              <w:rPr>
                <w:rFonts w:asciiTheme="minorHAnsi" w:hAnsiTheme="minorHAnsi"/>
                <w:b/>
                <w:color w:val="000000" w:themeColor="text1"/>
                <w:sz w:val="16"/>
                <w:szCs w:val="16"/>
                <w:lang w:val="es-ES"/>
              </w:rPr>
              <w:t xml:space="preserve">Comparación </w:t>
            </w:r>
          </w:p>
          <w:p w:rsidR="00E76BAD" w:rsidRPr="00E76BAD" w:rsidRDefault="00E76BAD" w:rsidP="00E76BAD">
            <w:pPr>
              <w:pStyle w:val="Prrafodelista"/>
              <w:numPr>
                <w:ilvl w:val="0"/>
                <w:numId w:val="4"/>
              </w:numPr>
              <w:tabs>
                <w:tab w:val="clear" w:pos="708"/>
              </w:tabs>
              <w:suppressAutoHyphens w:val="0"/>
              <w:jc w:val="both"/>
              <w:rPr>
                <w:rFonts w:asciiTheme="minorHAnsi" w:hAnsiTheme="minorHAnsi"/>
                <w:color w:val="000000" w:themeColor="text1"/>
                <w:sz w:val="16"/>
                <w:szCs w:val="16"/>
                <w:lang w:val="es-MX"/>
              </w:rPr>
            </w:pPr>
            <w:r w:rsidRPr="00E76BAD">
              <w:rPr>
                <w:rFonts w:asciiTheme="minorHAnsi" w:hAnsiTheme="minorHAnsi"/>
                <w:color w:val="000000" w:themeColor="text1"/>
                <w:sz w:val="16"/>
                <w:szCs w:val="16"/>
                <w:lang w:val="es-MX"/>
              </w:rPr>
              <w:t>Comparación de recursos literarios con ejemplos.</w:t>
            </w:r>
          </w:p>
          <w:p w:rsidR="00E76BAD" w:rsidRPr="00E76BAD" w:rsidRDefault="00E76BAD" w:rsidP="00E76BAD">
            <w:pPr>
              <w:jc w:val="both"/>
              <w:rPr>
                <w:rFonts w:asciiTheme="minorHAnsi" w:hAnsiTheme="minorHAnsi"/>
                <w:b/>
                <w:color w:val="000000" w:themeColor="text1"/>
                <w:sz w:val="16"/>
                <w:szCs w:val="16"/>
                <w:lang w:val="es-ES"/>
              </w:rPr>
            </w:pPr>
            <w:r w:rsidRPr="00E76BAD">
              <w:rPr>
                <w:rFonts w:asciiTheme="minorHAnsi" w:hAnsiTheme="minorHAnsi"/>
                <w:b/>
                <w:color w:val="000000" w:themeColor="text1"/>
                <w:sz w:val="16"/>
                <w:szCs w:val="16"/>
                <w:lang w:val="es-ES"/>
              </w:rPr>
              <w:t xml:space="preserve">Abstracción </w:t>
            </w:r>
          </w:p>
          <w:p w:rsidR="00E76BAD" w:rsidRPr="00E76BAD" w:rsidRDefault="00E76BAD" w:rsidP="00E76BAD">
            <w:pPr>
              <w:pStyle w:val="Prrafodelista"/>
              <w:numPr>
                <w:ilvl w:val="0"/>
                <w:numId w:val="4"/>
              </w:numPr>
              <w:tabs>
                <w:tab w:val="clear" w:pos="708"/>
              </w:tabs>
              <w:suppressAutoHyphens w:val="0"/>
              <w:jc w:val="both"/>
              <w:rPr>
                <w:rFonts w:asciiTheme="minorHAnsi" w:hAnsiTheme="minorHAnsi"/>
                <w:sz w:val="16"/>
                <w:szCs w:val="16"/>
                <w:lang w:val="es-ES" w:eastAsia="es-EC"/>
              </w:rPr>
            </w:pPr>
            <w:r w:rsidRPr="00E76BAD">
              <w:rPr>
                <w:rFonts w:asciiTheme="minorHAnsi" w:hAnsiTheme="minorHAnsi"/>
                <w:sz w:val="16"/>
                <w:szCs w:val="16"/>
                <w:lang w:val="es-ES" w:eastAsia="es-EC"/>
              </w:rPr>
              <w:t xml:space="preserve">Deducir rasgos exagerados físicos y de carácter, de personales, animales y objetos como prosopografía, etopeya, retrato, </w:t>
            </w:r>
            <w:proofErr w:type="spellStart"/>
            <w:r w:rsidRPr="00E76BAD">
              <w:rPr>
                <w:rFonts w:asciiTheme="minorHAnsi" w:hAnsiTheme="minorHAnsi"/>
                <w:sz w:val="16"/>
                <w:szCs w:val="16"/>
                <w:lang w:val="es-ES" w:eastAsia="es-EC"/>
              </w:rPr>
              <w:t>autoretrato</w:t>
            </w:r>
            <w:proofErr w:type="spellEnd"/>
            <w:r w:rsidRPr="00E76BAD">
              <w:rPr>
                <w:rFonts w:asciiTheme="minorHAnsi" w:hAnsiTheme="minorHAnsi"/>
                <w:sz w:val="16"/>
                <w:szCs w:val="16"/>
                <w:lang w:val="es-ES" w:eastAsia="es-EC"/>
              </w:rPr>
              <w:t>, caricatura.</w:t>
            </w:r>
          </w:p>
          <w:p w:rsidR="00E76BAD" w:rsidRPr="00E76BAD" w:rsidRDefault="00E76BAD" w:rsidP="00E76BAD">
            <w:pPr>
              <w:jc w:val="both"/>
              <w:rPr>
                <w:rFonts w:asciiTheme="minorHAnsi" w:hAnsiTheme="minorHAnsi"/>
                <w:b/>
                <w:color w:val="000000" w:themeColor="text1"/>
                <w:sz w:val="16"/>
                <w:szCs w:val="16"/>
                <w:lang w:val="es-ES"/>
              </w:rPr>
            </w:pPr>
            <w:r w:rsidRPr="00E76BAD">
              <w:rPr>
                <w:rFonts w:asciiTheme="minorHAnsi" w:hAnsiTheme="minorHAnsi"/>
                <w:b/>
                <w:color w:val="000000" w:themeColor="text1"/>
                <w:sz w:val="16"/>
                <w:szCs w:val="16"/>
                <w:lang w:val="es-ES"/>
              </w:rPr>
              <w:t>Generalización</w:t>
            </w:r>
          </w:p>
          <w:p w:rsidR="00FA3D67" w:rsidRPr="008B017A" w:rsidRDefault="00E76BAD" w:rsidP="008B017A">
            <w:pPr>
              <w:pStyle w:val="Prrafodelista"/>
              <w:numPr>
                <w:ilvl w:val="0"/>
                <w:numId w:val="4"/>
              </w:numPr>
              <w:tabs>
                <w:tab w:val="clear" w:pos="708"/>
              </w:tabs>
              <w:suppressAutoHyphens w:val="0"/>
              <w:jc w:val="both"/>
              <w:rPr>
                <w:rFonts w:asciiTheme="minorHAnsi" w:hAnsiTheme="minorHAnsi"/>
                <w:color w:val="000000" w:themeColor="text1"/>
                <w:sz w:val="16"/>
                <w:szCs w:val="16"/>
                <w:lang w:val="es-MX"/>
              </w:rPr>
            </w:pPr>
            <w:r w:rsidRPr="00E76BAD">
              <w:rPr>
                <w:rFonts w:asciiTheme="minorHAnsi" w:hAnsiTheme="minorHAnsi"/>
                <w:color w:val="000000" w:themeColor="text1"/>
                <w:sz w:val="16"/>
                <w:szCs w:val="16"/>
                <w:lang w:val="es-MX"/>
              </w:rPr>
              <w:t>Realizar descripciones cortas de personas y animales utilizando recursos literarios.</w:t>
            </w:r>
          </w:p>
        </w:tc>
        <w:tc>
          <w:tcPr>
            <w:tcW w:w="1833" w:type="dxa"/>
            <w:gridSpan w:val="3"/>
            <w:tcBorders>
              <w:top w:val="single" w:sz="4" w:space="0" w:color="auto"/>
              <w:left w:val="single" w:sz="8" w:space="0" w:color="auto"/>
              <w:bottom w:val="single" w:sz="4" w:space="0" w:color="auto"/>
              <w:right w:val="nil"/>
            </w:tcBorders>
          </w:tcPr>
          <w:p w:rsidR="001F69D8" w:rsidRPr="00A437C7" w:rsidRDefault="001F69D8" w:rsidP="001F69D8">
            <w:pPr>
              <w:pStyle w:val="Prrafodelista"/>
              <w:numPr>
                <w:ilvl w:val="0"/>
                <w:numId w:val="4"/>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lastRenderedPageBreak/>
              <w:t>Cuadernos</w:t>
            </w:r>
          </w:p>
          <w:p w:rsidR="001F69D8" w:rsidRPr="00A437C7" w:rsidRDefault="001F69D8" w:rsidP="001F69D8">
            <w:pPr>
              <w:pStyle w:val="Prrafodelista"/>
              <w:numPr>
                <w:ilvl w:val="0"/>
                <w:numId w:val="4"/>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 xml:space="preserve">Colores </w:t>
            </w:r>
          </w:p>
          <w:p w:rsidR="001F69D8" w:rsidRPr="00A437C7" w:rsidRDefault="001F69D8" w:rsidP="001F69D8">
            <w:pPr>
              <w:pStyle w:val="Prrafodelista"/>
              <w:numPr>
                <w:ilvl w:val="0"/>
                <w:numId w:val="4"/>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Textos del estudiante</w:t>
            </w:r>
          </w:p>
          <w:p w:rsidR="00FA3D67" w:rsidRPr="00A437C7" w:rsidRDefault="00FA3D67" w:rsidP="00FA3D67">
            <w:pPr>
              <w:rPr>
                <w:rFonts w:asciiTheme="minorHAnsi" w:hAnsiTheme="minorHAnsi"/>
                <w:color w:val="000000"/>
                <w:sz w:val="16"/>
                <w:szCs w:val="16"/>
                <w:lang w:eastAsia="es-EC"/>
              </w:rPr>
            </w:pPr>
          </w:p>
        </w:tc>
        <w:tc>
          <w:tcPr>
            <w:tcW w:w="3258" w:type="dxa"/>
            <w:gridSpan w:val="5"/>
            <w:tcBorders>
              <w:top w:val="single" w:sz="4" w:space="0" w:color="auto"/>
              <w:left w:val="single" w:sz="8" w:space="0" w:color="auto"/>
              <w:bottom w:val="single" w:sz="4" w:space="0" w:color="auto"/>
              <w:right w:val="nil"/>
            </w:tcBorders>
          </w:tcPr>
          <w:p w:rsidR="00352707" w:rsidRPr="00A437C7" w:rsidRDefault="00E76BAD" w:rsidP="00352707">
            <w:pPr>
              <w:tabs>
                <w:tab w:val="clear" w:pos="708"/>
              </w:tabs>
              <w:suppressAutoHyphens w:val="0"/>
              <w:spacing w:after="200" w:line="276" w:lineRule="auto"/>
              <w:jc w:val="both"/>
              <w:rPr>
                <w:rFonts w:asciiTheme="minorHAnsi" w:hAnsiTheme="minorHAnsi"/>
                <w:color w:val="000000"/>
                <w:sz w:val="16"/>
                <w:szCs w:val="16"/>
                <w:lang w:eastAsia="es-EC"/>
              </w:rPr>
            </w:pPr>
            <w:r w:rsidRPr="00E76BAD">
              <w:rPr>
                <w:rFonts w:asciiTheme="minorHAnsi" w:hAnsiTheme="minorHAnsi"/>
                <w:color w:val="000000"/>
                <w:sz w:val="16"/>
                <w:szCs w:val="16"/>
                <w:lang w:eastAsia="es-EC"/>
              </w:rPr>
              <w:t xml:space="preserve">I.LL.3.7.1. Reconoce en textos de literatura oral (canciones, adivinanzas, trabalenguas, retahílas, nanas, rondas, arrullos, amorfinos, </w:t>
            </w:r>
            <w:proofErr w:type="spellStart"/>
            <w:r w:rsidRPr="00E76BAD">
              <w:rPr>
                <w:rFonts w:asciiTheme="minorHAnsi" w:hAnsiTheme="minorHAnsi"/>
                <w:color w:val="000000"/>
                <w:sz w:val="16"/>
                <w:szCs w:val="16"/>
                <w:lang w:eastAsia="es-EC"/>
              </w:rPr>
              <w:t>chigualos</w:t>
            </w:r>
            <w:proofErr w:type="spellEnd"/>
            <w:r w:rsidRPr="00E76BAD">
              <w:rPr>
                <w:rFonts w:asciiTheme="minorHAnsi" w:hAnsiTheme="minorHAnsi"/>
                <w:color w:val="000000"/>
                <w:sz w:val="16"/>
                <w:szCs w:val="16"/>
                <w:lang w:eastAsia="es-EC"/>
              </w:rPr>
              <w:t xml:space="preserve">) o escrita (cuentos, poemas, mitos, leyendas), los elementos característicos que les dan sentido; y </w:t>
            </w:r>
            <w:r w:rsidRPr="00E76BAD">
              <w:rPr>
                <w:rFonts w:asciiTheme="minorHAnsi" w:hAnsiTheme="minorHAnsi"/>
                <w:color w:val="000000"/>
                <w:sz w:val="16"/>
                <w:szCs w:val="16"/>
                <w:lang w:eastAsia="es-EC"/>
              </w:rPr>
              <w:lastRenderedPageBreak/>
              <w:t>participa en discusiones sobre textos literarios en las que aporta información, experiencias y opiniones. (I.3., S.4.</w:t>
            </w:r>
          </w:p>
          <w:p w:rsidR="008B017A" w:rsidRPr="00E76BAD" w:rsidRDefault="008B017A" w:rsidP="008B017A">
            <w:pPr>
              <w:pStyle w:val="Prrafodelista"/>
              <w:numPr>
                <w:ilvl w:val="0"/>
                <w:numId w:val="4"/>
              </w:numPr>
              <w:tabs>
                <w:tab w:val="clear" w:pos="708"/>
              </w:tabs>
              <w:suppressAutoHyphens w:val="0"/>
              <w:jc w:val="both"/>
              <w:rPr>
                <w:rFonts w:asciiTheme="minorHAnsi" w:hAnsiTheme="minorHAnsi"/>
                <w:color w:val="000000" w:themeColor="text1"/>
                <w:sz w:val="16"/>
                <w:szCs w:val="16"/>
                <w:lang w:val="es-MX"/>
              </w:rPr>
            </w:pPr>
            <w:r w:rsidRPr="00E76BAD">
              <w:rPr>
                <w:rFonts w:asciiTheme="minorHAnsi" w:hAnsiTheme="minorHAnsi"/>
                <w:color w:val="000000" w:themeColor="text1"/>
                <w:sz w:val="16"/>
                <w:szCs w:val="16"/>
                <w:lang w:val="es-MX"/>
              </w:rPr>
              <w:t>Realizar descripciones cortas de personas y animales utilizando recursos literarios.</w:t>
            </w:r>
          </w:p>
          <w:p w:rsidR="00661755" w:rsidRPr="008B017A" w:rsidRDefault="00661755" w:rsidP="00352707">
            <w:pPr>
              <w:pStyle w:val="Prrafodelista"/>
              <w:tabs>
                <w:tab w:val="clear" w:pos="708"/>
              </w:tabs>
              <w:suppressAutoHyphens w:val="0"/>
              <w:spacing w:after="200" w:line="276" w:lineRule="auto"/>
              <w:ind w:left="360"/>
              <w:jc w:val="both"/>
              <w:rPr>
                <w:rFonts w:asciiTheme="minorHAnsi" w:hAnsiTheme="minorHAnsi"/>
                <w:color w:val="000000"/>
                <w:sz w:val="16"/>
                <w:szCs w:val="16"/>
                <w:lang w:val="es-MX"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661755" w:rsidRPr="00A437C7" w:rsidRDefault="00661755" w:rsidP="00661755">
            <w:pPr>
              <w:pStyle w:val="Prrafodelista"/>
              <w:numPr>
                <w:ilvl w:val="0"/>
                <w:numId w:val="9"/>
              </w:num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lastRenderedPageBreak/>
              <w:t xml:space="preserve">Técnica: </w:t>
            </w:r>
            <w:r w:rsidRPr="00A437C7">
              <w:rPr>
                <w:rFonts w:asciiTheme="minorHAnsi" w:hAnsiTheme="minorHAnsi"/>
                <w:bCs/>
                <w:color w:val="000000"/>
                <w:sz w:val="16"/>
                <w:szCs w:val="16"/>
                <w:lang w:eastAsia="es-EC"/>
              </w:rPr>
              <w:t xml:space="preserve">Prueba </w:t>
            </w:r>
          </w:p>
          <w:p w:rsidR="00FA3D67" w:rsidRPr="00A437C7" w:rsidRDefault="00661755" w:rsidP="00661755">
            <w:pPr>
              <w:rPr>
                <w:rFonts w:asciiTheme="minorHAnsi" w:hAnsiTheme="minorHAnsi"/>
                <w:color w:val="000000"/>
                <w:sz w:val="16"/>
                <w:szCs w:val="16"/>
                <w:lang w:eastAsia="es-EC"/>
              </w:rPr>
            </w:pPr>
            <w:r w:rsidRPr="00A437C7">
              <w:rPr>
                <w:rFonts w:asciiTheme="minorHAnsi" w:hAnsiTheme="minorHAnsi"/>
                <w:b/>
                <w:bCs/>
                <w:color w:val="000000"/>
                <w:sz w:val="16"/>
                <w:szCs w:val="16"/>
                <w:lang w:eastAsia="es-EC"/>
              </w:rPr>
              <w:t>Instrumentos:</w:t>
            </w:r>
            <w:r w:rsidRPr="00A437C7">
              <w:rPr>
                <w:rFonts w:asciiTheme="minorHAnsi" w:eastAsiaTheme="minorHAnsi" w:hAnsiTheme="minorHAnsi" w:cstheme="minorBidi"/>
                <w:color w:val="auto"/>
                <w:kern w:val="0"/>
                <w:sz w:val="16"/>
                <w:szCs w:val="16"/>
                <w:lang w:eastAsia="en-US"/>
              </w:rPr>
              <w:t xml:space="preserve"> Cuestionario</w:t>
            </w:r>
          </w:p>
        </w:tc>
      </w:tr>
      <w:tr w:rsidR="00B83E77" w:rsidRPr="00A437C7" w:rsidTr="000525EB">
        <w:trPr>
          <w:trHeight w:val="312"/>
        </w:trPr>
        <w:tc>
          <w:tcPr>
            <w:tcW w:w="15379" w:type="dxa"/>
            <w:gridSpan w:val="23"/>
            <w:tcBorders>
              <w:top w:val="single" w:sz="4" w:space="0" w:color="auto"/>
              <w:left w:val="single" w:sz="4" w:space="0" w:color="auto"/>
              <w:bottom w:val="single" w:sz="4" w:space="0" w:color="auto"/>
              <w:right w:val="single" w:sz="4" w:space="0" w:color="auto"/>
            </w:tcBorders>
            <w:vAlign w:val="center"/>
            <w:hideMark/>
          </w:tcPr>
          <w:p w:rsidR="00B83E77" w:rsidRPr="00A437C7" w:rsidRDefault="00B83E77">
            <w:p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lastRenderedPageBreak/>
              <w:t>3. ADAPTACIONES CURRICULARES</w:t>
            </w:r>
          </w:p>
        </w:tc>
      </w:tr>
      <w:tr w:rsidR="00B83E77" w:rsidRPr="00A437C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B83E77" w:rsidRPr="00A437C7" w:rsidRDefault="00B83E77">
            <w:pPr>
              <w:jc w:val="cente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B83E77" w:rsidRPr="00A437C7" w:rsidRDefault="00B83E77">
            <w:pPr>
              <w:jc w:val="cente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Especificación de la adaptación  a ser aplicada</w:t>
            </w:r>
          </w:p>
        </w:tc>
      </w:tr>
      <w:tr w:rsidR="00B83E77" w:rsidRPr="00A437C7"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B83E77" w:rsidRPr="00A437C7" w:rsidRDefault="00B83E77">
            <w:pPr>
              <w:jc w:val="both"/>
              <w:rPr>
                <w:rFonts w:asciiTheme="minorHAnsi" w:hAnsiTheme="minorHAnsi"/>
                <w:color w:val="000000"/>
                <w:sz w:val="16"/>
                <w:szCs w:val="16"/>
                <w:lang w:eastAsia="es-EC"/>
              </w:rPr>
            </w:pPr>
            <w:r w:rsidRPr="00A437C7">
              <w:rPr>
                <w:rFonts w:asciiTheme="minorHAnsi" w:hAnsiTheme="minorHAnsi"/>
                <w:color w:val="000000"/>
                <w:sz w:val="16"/>
                <w:szCs w:val="16"/>
                <w:lang w:eastAsia="es-EC"/>
              </w:rPr>
              <w:t xml:space="preserve"> </w:t>
            </w:r>
          </w:p>
          <w:p w:rsidR="00B83E77" w:rsidRPr="00A437C7" w:rsidRDefault="00661755">
            <w:pPr>
              <w:jc w:val="both"/>
              <w:rPr>
                <w:rFonts w:asciiTheme="minorHAnsi" w:hAnsiTheme="minorHAnsi"/>
                <w:color w:val="000000"/>
                <w:sz w:val="16"/>
                <w:szCs w:val="16"/>
                <w:lang w:eastAsia="es-EC"/>
              </w:rPr>
            </w:pPr>
            <w:r w:rsidRPr="00A437C7">
              <w:rPr>
                <w:rFonts w:asciiTheme="minorHAnsi" w:hAnsiTheme="minorHAnsi"/>
                <w:color w:val="000000"/>
                <w:sz w:val="16"/>
                <w:szCs w:val="16"/>
                <w:lang w:eastAsia="es-EC"/>
              </w:rPr>
              <w:t xml:space="preserve">Casandra </w:t>
            </w:r>
            <w:proofErr w:type="spellStart"/>
            <w:r w:rsidRPr="00A437C7">
              <w:rPr>
                <w:rFonts w:asciiTheme="minorHAnsi" w:hAnsiTheme="minorHAnsi"/>
                <w:color w:val="000000"/>
                <w:sz w:val="16"/>
                <w:szCs w:val="16"/>
                <w:lang w:eastAsia="es-EC"/>
              </w:rPr>
              <w:t>Bagui</w:t>
            </w:r>
            <w:proofErr w:type="spellEnd"/>
            <w:r w:rsidRPr="00A437C7">
              <w:rPr>
                <w:rFonts w:asciiTheme="minorHAnsi" w:hAnsiTheme="minorHAnsi"/>
                <w:color w:val="000000"/>
                <w:sz w:val="16"/>
                <w:szCs w:val="16"/>
                <w:lang w:eastAsia="es-EC"/>
              </w:rPr>
              <w:t>: Discapacidad Intelectual leve, desnivel curricular por fallas socioculturales.</w:t>
            </w:r>
          </w:p>
          <w:p w:rsidR="00B83E77" w:rsidRPr="00A437C7" w:rsidRDefault="00B83E77">
            <w:pPr>
              <w:jc w:val="both"/>
              <w:rPr>
                <w:rFonts w:asciiTheme="minorHAnsi" w:hAnsiTheme="minorHAnsi"/>
                <w:color w:val="000000"/>
                <w:sz w:val="16"/>
                <w:szCs w:val="16"/>
                <w:lang w:eastAsia="es-EC"/>
              </w:rPr>
            </w:pPr>
          </w:p>
          <w:p w:rsidR="00B83E77" w:rsidRPr="00A437C7" w:rsidRDefault="00B83E77">
            <w:pPr>
              <w:jc w:val="both"/>
              <w:rPr>
                <w:rFonts w:asciiTheme="minorHAnsi" w:hAnsiTheme="minorHAnsi"/>
                <w:color w:val="000000"/>
                <w:sz w:val="16"/>
                <w:szCs w:val="16"/>
                <w:lang w:eastAsia="es-EC"/>
              </w:rPr>
            </w:pPr>
          </w:p>
        </w:tc>
        <w:tc>
          <w:tcPr>
            <w:tcW w:w="9546" w:type="dxa"/>
            <w:gridSpan w:val="15"/>
            <w:tcBorders>
              <w:top w:val="single" w:sz="4" w:space="0" w:color="auto"/>
              <w:left w:val="single" w:sz="4" w:space="0" w:color="auto"/>
              <w:bottom w:val="single" w:sz="4" w:space="0" w:color="auto"/>
              <w:right w:val="single" w:sz="4" w:space="0" w:color="auto"/>
            </w:tcBorders>
          </w:tcPr>
          <w:p w:rsidR="008B017A" w:rsidRPr="00FF1155" w:rsidRDefault="008B017A" w:rsidP="008B017A">
            <w:pPr>
              <w:rPr>
                <w:rFonts w:asciiTheme="minorHAnsi" w:hAnsiTheme="minorHAnsi"/>
                <w:b/>
                <w:sz w:val="16"/>
                <w:szCs w:val="16"/>
                <w:lang w:val="es-MX" w:eastAsia="es-EC"/>
              </w:rPr>
            </w:pPr>
            <w:r w:rsidRPr="00FF1155">
              <w:rPr>
                <w:rFonts w:asciiTheme="minorHAnsi" w:hAnsiTheme="minorHAnsi"/>
                <w:b/>
                <w:sz w:val="16"/>
                <w:szCs w:val="16"/>
                <w:lang w:val="es-MX" w:eastAsia="es-EC"/>
              </w:rPr>
              <w:t>Comprensión</w:t>
            </w:r>
          </w:p>
          <w:p w:rsidR="008B017A" w:rsidRPr="00FF1155" w:rsidRDefault="008B017A" w:rsidP="008B017A">
            <w:pPr>
              <w:pStyle w:val="Prrafodelista"/>
              <w:numPr>
                <w:ilvl w:val="0"/>
                <w:numId w:val="5"/>
              </w:numPr>
              <w:tabs>
                <w:tab w:val="clear" w:pos="708"/>
              </w:tabs>
              <w:suppressAutoHyphens w:val="0"/>
              <w:jc w:val="both"/>
              <w:rPr>
                <w:rFonts w:asciiTheme="minorHAnsi" w:hAnsiTheme="minorHAnsi"/>
                <w:sz w:val="16"/>
                <w:szCs w:val="16"/>
                <w:lang w:val="es-MX" w:eastAsia="es-EC"/>
              </w:rPr>
            </w:pPr>
            <w:r w:rsidRPr="00FF1155">
              <w:rPr>
                <w:rFonts w:asciiTheme="minorHAnsi" w:hAnsiTheme="minorHAnsi"/>
                <w:sz w:val="16"/>
                <w:szCs w:val="16"/>
                <w:lang w:val="es-MX" w:eastAsia="es-EC"/>
              </w:rPr>
              <w:t>Analizar la lectura “El guardián del tesoro inca”.</w:t>
            </w:r>
          </w:p>
          <w:p w:rsidR="008B017A" w:rsidRPr="00FF1155" w:rsidRDefault="008B017A" w:rsidP="008B017A">
            <w:pPr>
              <w:pStyle w:val="Prrafodelista"/>
              <w:numPr>
                <w:ilvl w:val="0"/>
                <w:numId w:val="5"/>
              </w:numPr>
              <w:tabs>
                <w:tab w:val="clear" w:pos="708"/>
              </w:tabs>
              <w:suppressAutoHyphens w:val="0"/>
              <w:jc w:val="both"/>
              <w:rPr>
                <w:rFonts w:asciiTheme="minorHAnsi" w:hAnsiTheme="minorHAnsi"/>
                <w:sz w:val="16"/>
                <w:szCs w:val="16"/>
                <w:lang w:val="es-MX" w:eastAsia="es-EC"/>
              </w:rPr>
            </w:pPr>
            <w:r w:rsidRPr="00FF1155">
              <w:rPr>
                <w:rFonts w:asciiTheme="minorHAnsi" w:hAnsiTheme="minorHAnsi"/>
                <w:sz w:val="16"/>
                <w:szCs w:val="16"/>
                <w:lang w:val="es-MX" w:eastAsia="es-EC"/>
              </w:rPr>
              <w:t xml:space="preserve">Observar el video: Historia del Ecuador </w:t>
            </w:r>
          </w:p>
          <w:p w:rsidR="008B017A" w:rsidRPr="00FF1155" w:rsidRDefault="00BF12BE" w:rsidP="008B017A">
            <w:pPr>
              <w:pStyle w:val="Prrafodelista"/>
              <w:ind w:left="360"/>
              <w:jc w:val="both"/>
              <w:rPr>
                <w:rFonts w:asciiTheme="minorHAnsi" w:hAnsiTheme="minorHAnsi"/>
                <w:sz w:val="16"/>
                <w:szCs w:val="16"/>
                <w:lang w:val="es-MX" w:eastAsia="es-EC"/>
              </w:rPr>
            </w:pPr>
            <w:hyperlink r:id="rId10" w:history="1">
              <w:r w:rsidR="008B017A" w:rsidRPr="00FF1155">
                <w:rPr>
                  <w:rStyle w:val="Hipervnculo"/>
                  <w:rFonts w:asciiTheme="minorHAnsi" w:hAnsiTheme="minorHAnsi"/>
                  <w:sz w:val="16"/>
                  <w:szCs w:val="16"/>
                  <w:lang w:val="es-MX" w:eastAsia="es-EC"/>
                </w:rPr>
                <w:t>https://www.youtube.com/watch?v=fNfO4ATh8yo</w:t>
              </w:r>
            </w:hyperlink>
            <w:r w:rsidR="008B017A" w:rsidRPr="00FF1155">
              <w:rPr>
                <w:rFonts w:asciiTheme="minorHAnsi" w:hAnsiTheme="minorHAnsi"/>
                <w:sz w:val="16"/>
                <w:szCs w:val="16"/>
                <w:lang w:val="es-MX" w:eastAsia="es-EC"/>
              </w:rPr>
              <w:t xml:space="preserve"> </w:t>
            </w:r>
          </w:p>
          <w:p w:rsidR="008B017A" w:rsidRPr="00FF1155" w:rsidRDefault="008B017A" w:rsidP="008B017A">
            <w:pPr>
              <w:rPr>
                <w:rFonts w:asciiTheme="minorHAnsi" w:hAnsiTheme="minorHAnsi"/>
                <w:b/>
                <w:sz w:val="16"/>
                <w:szCs w:val="16"/>
                <w:lang w:val="es-ES" w:eastAsia="es-EC"/>
              </w:rPr>
            </w:pPr>
            <w:r w:rsidRPr="00FF1155">
              <w:rPr>
                <w:rFonts w:asciiTheme="minorHAnsi" w:hAnsiTheme="minorHAnsi"/>
                <w:b/>
                <w:sz w:val="16"/>
                <w:szCs w:val="16"/>
                <w:lang w:val="es-ES" w:eastAsia="es-EC"/>
              </w:rPr>
              <w:t>Imitación</w:t>
            </w:r>
          </w:p>
          <w:p w:rsidR="008B017A" w:rsidRPr="00FF1155" w:rsidRDefault="008B017A" w:rsidP="008B017A">
            <w:pPr>
              <w:pStyle w:val="Prrafodelista"/>
              <w:numPr>
                <w:ilvl w:val="0"/>
                <w:numId w:val="4"/>
              </w:numPr>
              <w:tabs>
                <w:tab w:val="clear" w:pos="708"/>
              </w:tabs>
              <w:suppressAutoHyphens w:val="0"/>
              <w:jc w:val="both"/>
              <w:rPr>
                <w:rFonts w:asciiTheme="minorHAnsi" w:hAnsiTheme="minorHAnsi"/>
                <w:sz w:val="16"/>
                <w:szCs w:val="16"/>
                <w:lang w:val="es-ES" w:eastAsia="es-EC"/>
              </w:rPr>
            </w:pPr>
            <w:r w:rsidRPr="00FF1155">
              <w:rPr>
                <w:rFonts w:asciiTheme="minorHAnsi" w:hAnsiTheme="minorHAnsi"/>
                <w:sz w:val="16"/>
                <w:szCs w:val="16"/>
                <w:lang w:val="es-ES" w:eastAsia="es-EC"/>
              </w:rPr>
              <w:t>Asumir postura crítica ante la información de la historia del Ecuador.</w:t>
            </w:r>
          </w:p>
          <w:p w:rsidR="008B017A" w:rsidRPr="00FF1155" w:rsidRDefault="008B017A" w:rsidP="008B017A">
            <w:pPr>
              <w:rPr>
                <w:rFonts w:asciiTheme="minorHAnsi" w:hAnsiTheme="minorHAnsi"/>
                <w:b/>
                <w:sz w:val="16"/>
                <w:szCs w:val="16"/>
                <w:lang w:val="es-ES" w:eastAsia="es-EC"/>
              </w:rPr>
            </w:pPr>
            <w:r w:rsidRPr="00FF1155">
              <w:rPr>
                <w:rFonts w:asciiTheme="minorHAnsi" w:hAnsiTheme="minorHAnsi"/>
                <w:b/>
                <w:sz w:val="16"/>
                <w:szCs w:val="16"/>
                <w:lang w:val="es-ES" w:eastAsia="es-EC"/>
              </w:rPr>
              <w:t>Elaboración</w:t>
            </w:r>
          </w:p>
          <w:p w:rsidR="008B017A" w:rsidRPr="00FF1155" w:rsidRDefault="008B017A" w:rsidP="008B017A">
            <w:pPr>
              <w:pStyle w:val="Prrafodelista"/>
              <w:numPr>
                <w:ilvl w:val="0"/>
                <w:numId w:val="4"/>
              </w:numPr>
              <w:tabs>
                <w:tab w:val="clear" w:pos="708"/>
              </w:tabs>
              <w:suppressAutoHyphens w:val="0"/>
              <w:jc w:val="both"/>
              <w:rPr>
                <w:rFonts w:asciiTheme="minorHAnsi" w:hAnsiTheme="minorHAnsi"/>
                <w:sz w:val="16"/>
                <w:szCs w:val="16"/>
                <w:lang w:val="es-ES" w:eastAsia="es-EC"/>
              </w:rPr>
            </w:pPr>
            <w:r w:rsidRPr="00FF1155">
              <w:rPr>
                <w:rFonts w:asciiTheme="minorHAnsi" w:hAnsiTheme="minorHAnsi"/>
                <w:sz w:val="16"/>
                <w:szCs w:val="16"/>
                <w:lang w:val="es-ES" w:eastAsia="es-EC"/>
              </w:rPr>
              <w:t>Investigar porque llamaban porque llamaban Cara de Piedra a Rumiñahui y sobre el gobierno de Eloy Alfaro.</w:t>
            </w:r>
          </w:p>
          <w:p w:rsidR="008B017A" w:rsidRPr="00FF1155" w:rsidRDefault="008B017A" w:rsidP="008B017A">
            <w:pPr>
              <w:rPr>
                <w:rFonts w:asciiTheme="minorHAnsi" w:hAnsiTheme="minorHAnsi"/>
                <w:b/>
                <w:sz w:val="16"/>
                <w:szCs w:val="16"/>
                <w:lang w:val="es-ES" w:eastAsia="es-EC"/>
              </w:rPr>
            </w:pPr>
            <w:r w:rsidRPr="00FF1155">
              <w:rPr>
                <w:rFonts w:asciiTheme="minorHAnsi" w:hAnsiTheme="minorHAnsi"/>
                <w:b/>
                <w:sz w:val="16"/>
                <w:szCs w:val="16"/>
                <w:lang w:val="es-ES" w:eastAsia="es-EC"/>
              </w:rPr>
              <w:t>Producción</w:t>
            </w:r>
          </w:p>
          <w:p w:rsidR="008B017A" w:rsidRDefault="008B017A" w:rsidP="008B017A">
            <w:pPr>
              <w:pStyle w:val="Prrafodelista"/>
              <w:numPr>
                <w:ilvl w:val="0"/>
                <w:numId w:val="4"/>
              </w:numPr>
              <w:tabs>
                <w:tab w:val="clear" w:pos="708"/>
              </w:tabs>
              <w:suppressAutoHyphens w:val="0"/>
              <w:jc w:val="both"/>
              <w:rPr>
                <w:rFonts w:asciiTheme="minorHAnsi" w:hAnsiTheme="minorHAnsi"/>
                <w:sz w:val="16"/>
                <w:szCs w:val="16"/>
              </w:rPr>
            </w:pPr>
            <w:r w:rsidRPr="00FF1155">
              <w:rPr>
                <w:rFonts w:asciiTheme="minorHAnsi" w:hAnsiTheme="minorHAnsi"/>
                <w:sz w:val="16"/>
                <w:szCs w:val="16"/>
              </w:rPr>
              <w:t>Con base de la investigación realizada producir textos cortos y citarlas según las normas APA.</w:t>
            </w:r>
          </w:p>
          <w:p w:rsidR="008B017A" w:rsidRPr="00FF1155" w:rsidRDefault="008B017A" w:rsidP="008B017A">
            <w:pPr>
              <w:jc w:val="center"/>
              <w:rPr>
                <w:rFonts w:asciiTheme="minorHAnsi" w:hAnsiTheme="minorHAnsi"/>
                <w:b/>
                <w:bCs/>
                <w:color w:val="000000"/>
                <w:sz w:val="16"/>
                <w:szCs w:val="16"/>
                <w:lang w:val="es-MX" w:eastAsia="es-EC"/>
              </w:rPr>
            </w:pPr>
            <w:r w:rsidRPr="00FF1155">
              <w:rPr>
                <w:rFonts w:asciiTheme="minorHAnsi" w:hAnsiTheme="minorHAnsi"/>
                <w:b/>
                <w:bCs/>
                <w:color w:val="000000"/>
                <w:sz w:val="16"/>
                <w:szCs w:val="16"/>
                <w:lang w:val="es-MX" w:eastAsia="es-EC"/>
              </w:rPr>
              <w:t>METODO INDUCTIVO</w:t>
            </w:r>
          </w:p>
          <w:p w:rsidR="008B017A" w:rsidRPr="00FF1155" w:rsidRDefault="008B017A" w:rsidP="008B017A">
            <w:pPr>
              <w:jc w:val="both"/>
              <w:rPr>
                <w:rFonts w:asciiTheme="minorHAnsi" w:hAnsiTheme="minorHAnsi"/>
                <w:b/>
                <w:color w:val="000000" w:themeColor="text1"/>
                <w:sz w:val="16"/>
                <w:szCs w:val="16"/>
                <w:lang w:val="es-ES"/>
              </w:rPr>
            </w:pPr>
            <w:r w:rsidRPr="00FF1155">
              <w:rPr>
                <w:rFonts w:asciiTheme="minorHAnsi" w:hAnsiTheme="minorHAnsi"/>
                <w:b/>
                <w:color w:val="000000" w:themeColor="text1"/>
                <w:sz w:val="16"/>
                <w:szCs w:val="16"/>
                <w:lang w:val="es-ES"/>
              </w:rPr>
              <w:t xml:space="preserve">Observación </w:t>
            </w:r>
          </w:p>
          <w:p w:rsidR="008B017A" w:rsidRPr="00FF1155" w:rsidRDefault="008B017A" w:rsidP="008B017A">
            <w:pPr>
              <w:pStyle w:val="Prrafodelista"/>
              <w:numPr>
                <w:ilvl w:val="0"/>
                <w:numId w:val="4"/>
              </w:numPr>
              <w:tabs>
                <w:tab w:val="clear" w:pos="708"/>
              </w:tabs>
              <w:suppressAutoHyphens w:val="0"/>
              <w:jc w:val="both"/>
              <w:rPr>
                <w:rFonts w:asciiTheme="minorHAnsi" w:hAnsiTheme="minorHAnsi"/>
                <w:bCs/>
                <w:color w:val="000000" w:themeColor="text1"/>
                <w:sz w:val="16"/>
                <w:szCs w:val="16"/>
                <w:lang w:val="es-MX" w:eastAsia="es-EC"/>
              </w:rPr>
            </w:pPr>
            <w:r w:rsidRPr="00FF1155">
              <w:rPr>
                <w:rFonts w:asciiTheme="minorHAnsi" w:hAnsiTheme="minorHAnsi"/>
                <w:bCs/>
                <w:color w:val="000000" w:themeColor="text1"/>
                <w:sz w:val="16"/>
                <w:szCs w:val="16"/>
                <w:lang w:val="es-MX" w:eastAsia="es-EC"/>
              </w:rPr>
              <w:t>Observar biografías de personajes históricos págs. 96 y 97.</w:t>
            </w:r>
          </w:p>
          <w:p w:rsidR="008B017A" w:rsidRPr="00FF1155" w:rsidRDefault="008B017A" w:rsidP="008B017A">
            <w:pPr>
              <w:jc w:val="both"/>
              <w:rPr>
                <w:rFonts w:asciiTheme="minorHAnsi" w:hAnsiTheme="minorHAnsi"/>
                <w:color w:val="000000" w:themeColor="text1"/>
                <w:sz w:val="16"/>
                <w:szCs w:val="16"/>
                <w:lang w:val="es-ES"/>
              </w:rPr>
            </w:pPr>
            <w:r w:rsidRPr="00FF1155">
              <w:rPr>
                <w:rFonts w:asciiTheme="minorHAnsi" w:hAnsiTheme="minorHAnsi"/>
                <w:b/>
                <w:color w:val="000000" w:themeColor="text1"/>
                <w:sz w:val="16"/>
                <w:szCs w:val="16"/>
                <w:lang w:val="es-ES"/>
              </w:rPr>
              <w:t xml:space="preserve">Experimentación </w:t>
            </w:r>
          </w:p>
          <w:p w:rsidR="008B017A" w:rsidRPr="00FF1155" w:rsidRDefault="008B017A" w:rsidP="008B017A">
            <w:pPr>
              <w:pStyle w:val="Prrafodelista"/>
              <w:numPr>
                <w:ilvl w:val="0"/>
                <w:numId w:val="4"/>
              </w:numPr>
              <w:tabs>
                <w:tab w:val="clear" w:pos="708"/>
              </w:tabs>
              <w:suppressAutoHyphens w:val="0"/>
              <w:jc w:val="both"/>
              <w:rPr>
                <w:rFonts w:asciiTheme="minorHAnsi" w:hAnsiTheme="minorHAnsi"/>
                <w:color w:val="000000" w:themeColor="text1"/>
                <w:sz w:val="16"/>
                <w:szCs w:val="16"/>
                <w:lang w:val="es-ES"/>
              </w:rPr>
            </w:pPr>
            <w:r w:rsidRPr="00FF1155">
              <w:rPr>
                <w:rFonts w:asciiTheme="minorHAnsi" w:hAnsiTheme="minorHAnsi"/>
                <w:color w:val="000000" w:themeColor="text1"/>
                <w:sz w:val="16"/>
                <w:szCs w:val="16"/>
                <w:lang w:val="es-MX"/>
              </w:rPr>
              <w:t xml:space="preserve">Analizar biografía de Oswaldo </w:t>
            </w:r>
            <w:proofErr w:type="spellStart"/>
            <w:r w:rsidRPr="00FF1155">
              <w:rPr>
                <w:rFonts w:asciiTheme="minorHAnsi" w:hAnsiTheme="minorHAnsi"/>
                <w:color w:val="000000" w:themeColor="text1"/>
                <w:sz w:val="16"/>
                <w:szCs w:val="16"/>
                <w:lang w:val="es-MX"/>
              </w:rPr>
              <w:t>Guayasamín</w:t>
            </w:r>
            <w:proofErr w:type="spellEnd"/>
            <w:r w:rsidRPr="00FF1155">
              <w:rPr>
                <w:rFonts w:asciiTheme="minorHAnsi" w:hAnsiTheme="minorHAnsi"/>
                <w:color w:val="000000" w:themeColor="text1"/>
                <w:sz w:val="16"/>
                <w:szCs w:val="16"/>
                <w:lang w:val="es-MX"/>
              </w:rPr>
              <w:t xml:space="preserve"> pág. 99. </w:t>
            </w:r>
          </w:p>
          <w:p w:rsidR="008B017A" w:rsidRPr="00FF1155" w:rsidRDefault="008B017A" w:rsidP="008B017A">
            <w:pPr>
              <w:jc w:val="both"/>
              <w:rPr>
                <w:rFonts w:asciiTheme="minorHAnsi" w:hAnsiTheme="minorHAnsi"/>
                <w:b/>
                <w:color w:val="000000" w:themeColor="text1"/>
                <w:sz w:val="16"/>
                <w:szCs w:val="16"/>
                <w:lang w:val="es-ES"/>
              </w:rPr>
            </w:pPr>
            <w:r w:rsidRPr="00FF1155">
              <w:rPr>
                <w:rFonts w:asciiTheme="minorHAnsi" w:hAnsiTheme="minorHAnsi"/>
                <w:b/>
                <w:color w:val="000000" w:themeColor="text1"/>
                <w:sz w:val="16"/>
                <w:szCs w:val="16"/>
                <w:lang w:val="es-ES"/>
              </w:rPr>
              <w:t xml:space="preserve">Comparación </w:t>
            </w:r>
          </w:p>
          <w:p w:rsidR="008B017A" w:rsidRPr="00FF1155" w:rsidRDefault="008B017A" w:rsidP="008B017A">
            <w:pPr>
              <w:pStyle w:val="Prrafodelista"/>
              <w:numPr>
                <w:ilvl w:val="0"/>
                <w:numId w:val="4"/>
              </w:numPr>
              <w:tabs>
                <w:tab w:val="clear" w:pos="708"/>
              </w:tabs>
              <w:suppressAutoHyphens w:val="0"/>
              <w:jc w:val="both"/>
              <w:rPr>
                <w:rFonts w:asciiTheme="minorHAnsi" w:hAnsiTheme="minorHAnsi"/>
                <w:color w:val="000000" w:themeColor="text1"/>
                <w:sz w:val="16"/>
                <w:szCs w:val="16"/>
                <w:lang w:val="es-MX"/>
              </w:rPr>
            </w:pPr>
            <w:r w:rsidRPr="00FF1155">
              <w:rPr>
                <w:rFonts w:asciiTheme="minorHAnsi" w:hAnsiTheme="minorHAnsi"/>
                <w:color w:val="000000" w:themeColor="text1"/>
                <w:sz w:val="16"/>
                <w:szCs w:val="16"/>
                <w:lang w:val="es-MX"/>
              </w:rPr>
              <w:t>Establecer las diferencias y semejanzas entre textos literarios y no literarios.</w:t>
            </w:r>
          </w:p>
          <w:p w:rsidR="008B017A" w:rsidRPr="00FF1155" w:rsidRDefault="008B017A" w:rsidP="008B017A">
            <w:pPr>
              <w:pStyle w:val="Prrafodelista"/>
              <w:numPr>
                <w:ilvl w:val="0"/>
                <w:numId w:val="4"/>
              </w:numPr>
              <w:tabs>
                <w:tab w:val="clear" w:pos="708"/>
              </w:tabs>
              <w:suppressAutoHyphens w:val="0"/>
              <w:jc w:val="both"/>
              <w:rPr>
                <w:rFonts w:asciiTheme="minorHAnsi" w:hAnsiTheme="minorHAnsi"/>
                <w:color w:val="000000" w:themeColor="text1"/>
                <w:sz w:val="16"/>
                <w:szCs w:val="16"/>
                <w:lang w:val="es-MX"/>
              </w:rPr>
            </w:pPr>
            <w:r w:rsidRPr="00FF1155">
              <w:rPr>
                <w:rFonts w:asciiTheme="minorHAnsi" w:hAnsiTheme="minorHAnsi"/>
                <w:color w:val="000000" w:themeColor="text1"/>
                <w:sz w:val="16"/>
                <w:szCs w:val="16"/>
                <w:lang w:val="es-MX"/>
              </w:rPr>
              <w:t>Identificar los tiempos verbales de producciones de relatos históricos págs. 100 y 101.</w:t>
            </w:r>
          </w:p>
          <w:p w:rsidR="008B017A" w:rsidRPr="00FF1155" w:rsidRDefault="008B017A" w:rsidP="008B017A">
            <w:pPr>
              <w:jc w:val="both"/>
              <w:rPr>
                <w:rFonts w:asciiTheme="minorHAnsi" w:hAnsiTheme="minorHAnsi"/>
                <w:b/>
                <w:color w:val="000000" w:themeColor="text1"/>
                <w:sz w:val="16"/>
                <w:szCs w:val="16"/>
                <w:lang w:val="es-ES"/>
              </w:rPr>
            </w:pPr>
            <w:r w:rsidRPr="00FF1155">
              <w:rPr>
                <w:rFonts w:asciiTheme="minorHAnsi" w:hAnsiTheme="minorHAnsi"/>
                <w:b/>
                <w:color w:val="000000" w:themeColor="text1"/>
                <w:sz w:val="16"/>
                <w:szCs w:val="16"/>
                <w:lang w:val="es-ES"/>
              </w:rPr>
              <w:t xml:space="preserve">Abstracción </w:t>
            </w:r>
          </w:p>
          <w:p w:rsidR="008B017A" w:rsidRPr="00FF1155" w:rsidRDefault="008B017A" w:rsidP="008B017A">
            <w:pPr>
              <w:pStyle w:val="Prrafodelista"/>
              <w:numPr>
                <w:ilvl w:val="0"/>
                <w:numId w:val="4"/>
              </w:numPr>
              <w:tabs>
                <w:tab w:val="clear" w:pos="708"/>
              </w:tabs>
              <w:suppressAutoHyphens w:val="0"/>
              <w:jc w:val="both"/>
              <w:rPr>
                <w:rFonts w:asciiTheme="minorHAnsi" w:hAnsiTheme="minorHAnsi"/>
                <w:sz w:val="16"/>
                <w:szCs w:val="16"/>
                <w:lang w:val="es-ES" w:eastAsia="es-EC"/>
              </w:rPr>
            </w:pPr>
            <w:r w:rsidRPr="00FF1155">
              <w:rPr>
                <w:rFonts w:asciiTheme="minorHAnsi" w:hAnsiTheme="minorHAnsi"/>
                <w:sz w:val="16"/>
                <w:szCs w:val="16"/>
                <w:lang w:val="es-ES" w:eastAsia="es-EC"/>
              </w:rPr>
              <w:t>Con base en los relatos históricos conocidos elaborar una línea de tiempo de Alberto Spencer y Jefferson Pérez págs. 104 y 105.</w:t>
            </w:r>
          </w:p>
          <w:p w:rsidR="008B017A" w:rsidRPr="00FF1155" w:rsidRDefault="008B017A" w:rsidP="008B017A">
            <w:pPr>
              <w:jc w:val="both"/>
              <w:rPr>
                <w:rFonts w:asciiTheme="minorHAnsi" w:hAnsiTheme="minorHAnsi"/>
                <w:b/>
                <w:color w:val="000000" w:themeColor="text1"/>
                <w:sz w:val="16"/>
                <w:szCs w:val="16"/>
                <w:lang w:val="es-ES"/>
              </w:rPr>
            </w:pPr>
            <w:r w:rsidRPr="00FF1155">
              <w:rPr>
                <w:rFonts w:asciiTheme="minorHAnsi" w:hAnsiTheme="minorHAnsi"/>
                <w:b/>
                <w:color w:val="000000" w:themeColor="text1"/>
                <w:sz w:val="16"/>
                <w:szCs w:val="16"/>
                <w:lang w:val="es-ES"/>
              </w:rPr>
              <w:t>Generalización</w:t>
            </w:r>
          </w:p>
          <w:p w:rsidR="008B017A" w:rsidRPr="00A86C97" w:rsidRDefault="008B017A" w:rsidP="008B017A">
            <w:pPr>
              <w:pStyle w:val="Prrafodelista"/>
              <w:numPr>
                <w:ilvl w:val="0"/>
                <w:numId w:val="4"/>
              </w:numPr>
              <w:tabs>
                <w:tab w:val="clear" w:pos="708"/>
              </w:tabs>
              <w:suppressAutoHyphens w:val="0"/>
              <w:jc w:val="both"/>
              <w:rPr>
                <w:color w:val="000000" w:themeColor="text1"/>
                <w:sz w:val="16"/>
                <w:szCs w:val="16"/>
                <w:lang w:val="es-MX"/>
              </w:rPr>
            </w:pPr>
            <w:r w:rsidRPr="00FF1155">
              <w:rPr>
                <w:rFonts w:asciiTheme="minorHAnsi" w:hAnsiTheme="minorHAnsi"/>
                <w:color w:val="000000" w:themeColor="text1"/>
                <w:sz w:val="16"/>
                <w:szCs w:val="16"/>
                <w:lang w:val="es-MX"/>
              </w:rPr>
              <w:t xml:space="preserve">Reconocer autobiografías del Monseñor </w:t>
            </w:r>
            <w:proofErr w:type="spellStart"/>
            <w:r w:rsidRPr="00FF1155">
              <w:rPr>
                <w:rFonts w:asciiTheme="minorHAnsi" w:hAnsiTheme="minorHAnsi"/>
                <w:color w:val="000000" w:themeColor="text1"/>
                <w:sz w:val="16"/>
                <w:szCs w:val="16"/>
                <w:lang w:val="es-MX"/>
              </w:rPr>
              <w:t>Leonidas</w:t>
            </w:r>
            <w:proofErr w:type="spellEnd"/>
            <w:r w:rsidRPr="00FF1155">
              <w:rPr>
                <w:rFonts w:asciiTheme="minorHAnsi" w:hAnsiTheme="minorHAnsi"/>
                <w:color w:val="000000" w:themeColor="text1"/>
                <w:sz w:val="16"/>
                <w:szCs w:val="16"/>
                <w:lang w:val="es-MX"/>
              </w:rPr>
              <w:t xml:space="preserve"> Proaño e identificar las cualidades págs. 106, 107, 108 y 109.</w:t>
            </w:r>
          </w:p>
          <w:p w:rsidR="008B017A" w:rsidRPr="00FF1155" w:rsidRDefault="008B017A" w:rsidP="008B017A">
            <w:pPr>
              <w:jc w:val="center"/>
              <w:rPr>
                <w:rFonts w:asciiTheme="minorHAnsi" w:hAnsiTheme="minorHAnsi"/>
                <w:b/>
                <w:sz w:val="16"/>
                <w:szCs w:val="16"/>
                <w:lang w:val="es-MX" w:eastAsia="es-EC"/>
              </w:rPr>
            </w:pPr>
            <w:r w:rsidRPr="00FF1155">
              <w:rPr>
                <w:rFonts w:asciiTheme="minorHAnsi" w:hAnsiTheme="minorHAnsi"/>
                <w:b/>
                <w:sz w:val="16"/>
                <w:szCs w:val="16"/>
                <w:lang w:val="es-MX" w:eastAsia="es-EC"/>
              </w:rPr>
              <w:t>Método Global de Lectura</w:t>
            </w:r>
          </w:p>
          <w:p w:rsidR="008B017A" w:rsidRPr="00FF1155" w:rsidRDefault="008B017A" w:rsidP="008B017A">
            <w:pPr>
              <w:rPr>
                <w:rFonts w:asciiTheme="minorHAnsi" w:hAnsiTheme="minorHAnsi"/>
                <w:b/>
                <w:sz w:val="16"/>
                <w:szCs w:val="16"/>
                <w:lang w:val="es-MX" w:eastAsia="es-EC"/>
              </w:rPr>
            </w:pPr>
            <w:r w:rsidRPr="00FF1155">
              <w:rPr>
                <w:rFonts w:asciiTheme="minorHAnsi" w:hAnsiTheme="minorHAnsi"/>
                <w:b/>
                <w:sz w:val="16"/>
                <w:szCs w:val="16"/>
                <w:lang w:val="es-MX" w:eastAsia="es-EC"/>
              </w:rPr>
              <w:t>Comprensión</w:t>
            </w:r>
          </w:p>
          <w:p w:rsidR="008B017A" w:rsidRPr="00FF1155" w:rsidRDefault="008B017A" w:rsidP="008B017A">
            <w:pPr>
              <w:pStyle w:val="Prrafodelista"/>
              <w:numPr>
                <w:ilvl w:val="0"/>
                <w:numId w:val="5"/>
              </w:numPr>
              <w:tabs>
                <w:tab w:val="clear" w:pos="708"/>
              </w:tabs>
              <w:suppressAutoHyphens w:val="0"/>
              <w:jc w:val="both"/>
              <w:rPr>
                <w:rFonts w:asciiTheme="minorHAnsi" w:hAnsiTheme="minorHAnsi"/>
                <w:sz w:val="16"/>
                <w:szCs w:val="16"/>
                <w:lang w:val="es-MX" w:eastAsia="es-EC"/>
              </w:rPr>
            </w:pPr>
            <w:r w:rsidRPr="00FF1155">
              <w:rPr>
                <w:rFonts w:asciiTheme="minorHAnsi" w:hAnsiTheme="minorHAnsi"/>
                <w:sz w:val="16"/>
                <w:szCs w:val="16"/>
                <w:lang w:val="es-MX" w:eastAsia="es-EC"/>
              </w:rPr>
              <w:t>Elaboración de lluvia de ideas con respecto a la radio novelas y obras de teatro.</w:t>
            </w:r>
          </w:p>
          <w:p w:rsidR="008B017A" w:rsidRPr="00FF1155" w:rsidRDefault="008B017A" w:rsidP="008B017A">
            <w:pPr>
              <w:pStyle w:val="Prrafodelista"/>
              <w:numPr>
                <w:ilvl w:val="0"/>
                <w:numId w:val="5"/>
              </w:numPr>
              <w:tabs>
                <w:tab w:val="clear" w:pos="708"/>
              </w:tabs>
              <w:suppressAutoHyphens w:val="0"/>
              <w:jc w:val="both"/>
              <w:rPr>
                <w:rFonts w:asciiTheme="minorHAnsi" w:hAnsiTheme="minorHAnsi"/>
                <w:sz w:val="16"/>
                <w:szCs w:val="16"/>
                <w:lang w:val="es-MX" w:eastAsia="es-EC"/>
              </w:rPr>
            </w:pPr>
            <w:r w:rsidRPr="00FF1155">
              <w:rPr>
                <w:rFonts w:asciiTheme="minorHAnsi" w:hAnsiTheme="minorHAnsi"/>
                <w:sz w:val="16"/>
                <w:szCs w:val="16"/>
                <w:lang w:val="es-MX" w:eastAsia="es-EC"/>
              </w:rPr>
              <w:t>Observar el video: el teatro</w:t>
            </w:r>
          </w:p>
          <w:p w:rsidR="008B017A" w:rsidRPr="00FF1155" w:rsidRDefault="00BF12BE" w:rsidP="008B017A">
            <w:pPr>
              <w:pStyle w:val="Prrafodelista"/>
              <w:ind w:left="360"/>
              <w:jc w:val="both"/>
              <w:rPr>
                <w:rFonts w:asciiTheme="minorHAnsi" w:hAnsiTheme="minorHAnsi"/>
                <w:sz w:val="16"/>
                <w:szCs w:val="16"/>
                <w:lang w:val="es-MX" w:eastAsia="es-EC"/>
              </w:rPr>
            </w:pPr>
            <w:hyperlink r:id="rId11" w:history="1">
              <w:r w:rsidR="008B017A" w:rsidRPr="00FF1155">
                <w:rPr>
                  <w:rStyle w:val="Hipervnculo"/>
                  <w:rFonts w:asciiTheme="minorHAnsi" w:hAnsiTheme="minorHAnsi"/>
                  <w:sz w:val="16"/>
                  <w:szCs w:val="16"/>
                  <w:lang w:val="es-MX" w:eastAsia="es-EC"/>
                </w:rPr>
                <w:t>https://www.youtube.com/watch?v=zEbjhgGv0Qk</w:t>
              </w:r>
            </w:hyperlink>
            <w:r w:rsidR="008B017A" w:rsidRPr="00FF1155">
              <w:rPr>
                <w:rFonts w:asciiTheme="minorHAnsi" w:hAnsiTheme="minorHAnsi"/>
                <w:sz w:val="16"/>
                <w:szCs w:val="16"/>
                <w:lang w:val="es-MX" w:eastAsia="es-EC"/>
              </w:rPr>
              <w:t xml:space="preserve"> </w:t>
            </w:r>
          </w:p>
          <w:p w:rsidR="008B017A" w:rsidRPr="00FF1155" w:rsidRDefault="008B017A" w:rsidP="008B017A">
            <w:pPr>
              <w:rPr>
                <w:rFonts w:asciiTheme="minorHAnsi" w:hAnsiTheme="minorHAnsi"/>
                <w:b/>
                <w:sz w:val="16"/>
                <w:szCs w:val="16"/>
                <w:lang w:val="es-ES" w:eastAsia="es-EC"/>
              </w:rPr>
            </w:pPr>
            <w:r w:rsidRPr="00FF1155">
              <w:rPr>
                <w:rFonts w:asciiTheme="minorHAnsi" w:hAnsiTheme="minorHAnsi"/>
                <w:b/>
                <w:sz w:val="16"/>
                <w:szCs w:val="16"/>
                <w:lang w:val="es-ES" w:eastAsia="es-EC"/>
              </w:rPr>
              <w:t>Imitación</w:t>
            </w:r>
          </w:p>
          <w:p w:rsidR="008B017A" w:rsidRPr="00FF1155" w:rsidRDefault="008B017A" w:rsidP="008B017A">
            <w:pPr>
              <w:pStyle w:val="Prrafodelista"/>
              <w:numPr>
                <w:ilvl w:val="0"/>
                <w:numId w:val="4"/>
              </w:numPr>
              <w:tabs>
                <w:tab w:val="clear" w:pos="708"/>
              </w:tabs>
              <w:suppressAutoHyphens w:val="0"/>
              <w:jc w:val="both"/>
              <w:rPr>
                <w:rFonts w:asciiTheme="minorHAnsi" w:hAnsiTheme="minorHAnsi"/>
                <w:sz w:val="16"/>
                <w:szCs w:val="16"/>
                <w:lang w:val="es-ES" w:eastAsia="es-EC"/>
              </w:rPr>
            </w:pPr>
            <w:r w:rsidRPr="00FF1155">
              <w:rPr>
                <w:rFonts w:asciiTheme="minorHAnsi" w:hAnsiTheme="minorHAnsi"/>
                <w:sz w:val="16"/>
                <w:szCs w:val="16"/>
                <w:lang w:val="es-ES" w:eastAsia="es-EC"/>
              </w:rPr>
              <w:t>Analizar la lectura de la radio novela “Carlota Jaramillo” págs. 112, 113, 114, 115 y 116.</w:t>
            </w:r>
          </w:p>
          <w:p w:rsidR="008B017A" w:rsidRPr="00FF1155" w:rsidRDefault="008B017A" w:rsidP="008B017A">
            <w:pPr>
              <w:rPr>
                <w:rFonts w:asciiTheme="minorHAnsi" w:hAnsiTheme="minorHAnsi"/>
                <w:b/>
                <w:sz w:val="16"/>
                <w:szCs w:val="16"/>
                <w:lang w:val="es-ES" w:eastAsia="es-EC"/>
              </w:rPr>
            </w:pPr>
            <w:r w:rsidRPr="00FF1155">
              <w:rPr>
                <w:rFonts w:asciiTheme="minorHAnsi" w:hAnsiTheme="minorHAnsi"/>
                <w:b/>
                <w:sz w:val="16"/>
                <w:szCs w:val="16"/>
                <w:lang w:val="es-ES" w:eastAsia="es-EC"/>
              </w:rPr>
              <w:t>Elaboración</w:t>
            </w:r>
          </w:p>
          <w:p w:rsidR="008B017A" w:rsidRPr="00FF1155" w:rsidRDefault="008B017A" w:rsidP="008B017A">
            <w:pPr>
              <w:pStyle w:val="Prrafodelista"/>
              <w:numPr>
                <w:ilvl w:val="0"/>
                <w:numId w:val="4"/>
              </w:numPr>
              <w:tabs>
                <w:tab w:val="clear" w:pos="708"/>
              </w:tabs>
              <w:suppressAutoHyphens w:val="0"/>
              <w:jc w:val="both"/>
              <w:rPr>
                <w:rFonts w:asciiTheme="minorHAnsi" w:hAnsiTheme="minorHAnsi"/>
                <w:sz w:val="16"/>
                <w:szCs w:val="16"/>
                <w:lang w:val="es-ES" w:eastAsia="es-EC"/>
              </w:rPr>
            </w:pPr>
            <w:r w:rsidRPr="00FF1155">
              <w:rPr>
                <w:rFonts w:asciiTheme="minorHAnsi" w:hAnsiTheme="minorHAnsi"/>
                <w:sz w:val="16"/>
                <w:szCs w:val="16"/>
                <w:lang w:val="es-ES" w:eastAsia="es-EC"/>
              </w:rPr>
              <w:lastRenderedPageBreak/>
              <w:t>Presentación de radio novela antigua “KALIMAN”.</w:t>
            </w:r>
          </w:p>
          <w:p w:rsidR="008B017A" w:rsidRPr="00FF1155" w:rsidRDefault="008B017A" w:rsidP="008B017A">
            <w:pPr>
              <w:rPr>
                <w:rFonts w:asciiTheme="minorHAnsi" w:hAnsiTheme="minorHAnsi"/>
                <w:b/>
                <w:sz w:val="16"/>
                <w:szCs w:val="16"/>
                <w:lang w:val="es-ES" w:eastAsia="es-EC"/>
              </w:rPr>
            </w:pPr>
            <w:r w:rsidRPr="00FF1155">
              <w:rPr>
                <w:rFonts w:asciiTheme="minorHAnsi" w:hAnsiTheme="minorHAnsi"/>
                <w:b/>
                <w:sz w:val="16"/>
                <w:szCs w:val="16"/>
                <w:lang w:val="es-ES" w:eastAsia="es-EC"/>
              </w:rPr>
              <w:t>Producción</w:t>
            </w:r>
          </w:p>
          <w:p w:rsidR="008B017A" w:rsidRPr="00FF1155" w:rsidRDefault="008B017A" w:rsidP="008B017A">
            <w:pPr>
              <w:pStyle w:val="Prrafodelista"/>
              <w:numPr>
                <w:ilvl w:val="0"/>
                <w:numId w:val="4"/>
              </w:numPr>
              <w:tabs>
                <w:tab w:val="clear" w:pos="708"/>
              </w:tabs>
              <w:suppressAutoHyphens w:val="0"/>
              <w:jc w:val="both"/>
              <w:rPr>
                <w:rFonts w:asciiTheme="minorHAnsi" w:hAnsiTheme="minorHAnsi" w:cs="Calibri"/>
                <w:bCs/>
                <w:sz w:val="16"/>
                <w:szCs w:val="16"/>
              </w:rPr>
            </w:pPr>
            <w:r w:rsidRPr="00FF1155">
              <w:rPr>
                <w:rFonts w:asciiTheme="minorHAnsi" w:hAnsiTheme="minorHAnsi"/>
                <w:sz w:val="16"/>
                <w:szCs w:val="16"/>
              </w:rPr>
              <w:t>Con base de la investigación realizada dramatizar la radio novela antigua “KALIMAN”.</w:t>
            </w:r>
          </w:p>
          <w:p w:rsidR="008B017A" w:rsidRPr="00E76BAD" w:rsidRDefault="008B017A" w:rsidP="008B017A">
            <w:pPr>
              <w:jc w:val="center"/>
              <w:rPr>
                <w:rFonts w:asciiTheme="minorHAnsi" w:hAnsiTheme="minorHAnsi"/>
                <w:b/>
                <w:sz w:val="16"/>
                <w:szCs w:val="16"/>
                <w:lang w:val="es-MX" w:eastAsia="es-EC"/>
              </w:rPr>
            </w:pPr>
            <w:r w:rsidRPr="00E76BAD">
              <w:rPr>
                <w:rFonts w:asciiTheme="minorHAnsi" w:hAnsiTheme="minorHAnsi"/>
                <w:b/>
                <w:sz w:val="16"/>
                <w:szCs w:val="16"/>
                <w:lang w:val="es-MX" w:eastAsia="es-EC"/>
              </w:rPr>
              <w:t>CICLO EXPERIENCIAL</w:t>
            </w:r>
          </w:p>
          <w:p w:rsidR="008B017A" w:rsidRPr="00E76BAD" w:rsidRDefault="008B017A" w:rsidP="008B017A">
            <w:pPr>
              <w:rPr>
                <w:rFonts w:asciiTheme="minorHAnsi" w:hAnsiTheme="minorHAnsi"/>
                <w:b/>
                <w:sz w:val="16"/>
                <w:szCs w:val="16"/>
                <w:lang w:val="es-ES"/>
              </w:rPr>
            </w:pPr>
            <w:r w:rsidRPr="00E76BAD">
              <w:rPr>
                <w:rFonts w:asciiTheme="minorHAnsi" w:hAnsiTheme="minorHAnsi"/>
                <w:b/>
                <w:bCs/>
                <w:color w:val="000000"/>
                <w:sz w:val="16"/>
                <w:szCs w:val="16"/>
                <w:lang w:eastAsia="es-EC"/>
              </w:rPr>
              <w:t> </w:t>
            </w:r>
            <w:r w:rsidRPr="00E76BAD">
              <w:rPr>
                <w:rFonts w:asciiTheme="minorHAnsi" w:hAnsiTheme="minorHAnsi"/>
                <w:b/>
                <w:sz w:val="16"/>
                <w:szCs w:val="16"/>
                <w:lang w:val="es-ES"/>
              </w:rPr>
              <w:t>EXPERIENCIA</w:t>
            </w:r>
          </w:p>
          <w:p w:rsidR="008B017A" w:rsidRPr="00E76BAD" w:rsidRDefault="008B017A" w:rsidP="008B017A">
            <w:pPr>
              <w:pStyle w:val="Prrafodelista"/>
              <w:numPr>
                <w:ilvl w:val="0"/>
                <w:numId w:val="4"/>
              </w:numPr>
              <w:tabs>
                <w:tab w:val="clear" w:pos="708"/>
              </w:tabs>
              <w:suppressAutoHyphens w:val="0"/>
              <w:jc w:val="both"/>
              <w:rPr>
                <w:rFonts w:asciiTheme="minorHAnsi" w:hAnsiTheme="minorHAnsi"/>
                <w:sz w:val="16"/>
                <w:szCs w:val="16"/>
                <w:lang w:val="es-MX"/>
              </w:rPr>
            </w:pPr>
            <w:r w:rsidRPr="00E76BAD">
              <w:rPr>
                <w:rFonts w:asciiTheme="minorHAnsi" w:hAnsiTheme="minorHAnsi"/>
                <w:sz w:val="16"/>
                <w:szCs w:val="16"/>
                <w:lang w:val="es-MX"/>
              </w:rPr>
              <w:t>Diálogo sobre los relatos históricos presentados y escuchados.</w:t>
            </w:r>
          </w:p>
          <w:p w:rsidR="008B017A" w:rsidRPr="00E76BAD" w:rsidRDefault="008B017A" w:rsidP="008B017A">
            <w:pPr>
              <w:pStyle w:val="Prrafodelista"/>
              <w:ind w:left="360"/>
              <w:jc w:val="both"/>
              <w:rPr>
                <w:rFonts w:asciiTheme="minorHAnsi" w:hAnsiTheme="minorHAnsi"/>
                <w:sz w:val="16"/>
                <w:szCs w:val="16"/>
                <w:lang w:val="es-MX"/>
              </w:rPr>
            </w:pPr>
          </w:p>
          <w:p w:rsidR="008B017A" w:rsidRPr="00E76BAD" w:rsidRDefault="008B017A" w:rsidP="008B017A">
            <w:pPr>
              <w:rPr>
                <w:rFonts w:asciiTheme="minorHAnsi" w:hAnsiTheme="minorHAnsi"/>
                <w:b/>
                <w:sz w:val="16"/>
                <w:szCs w:val="16"/>
                <w:lang w:val="es-ES"/>
              </w:rPr>
            </w:pPr>
            <w:r w:rsidRPr="00E76BAD">
              <w:rPr>
                <w:rFonts w:asciiTheme="minorHAnsi" w:hAnsiTheme="minorHAnsi"/>
                <w:b/>
                <w:sz w:val="16"/>
                <w:szCs w:val="16"/>
                <w:lang w:val="es-ES"/>
              </w:rPr>
              <w:t>REFLEXIÓN</w:t>
            </w:r>
          </w:p>
          <w:p w:rsidR="008B017A" w:rsidRPr="00E76BAD" w:rsidRDefault="008B017A" w:rsidP="008B017A">
            <w:pPr>
              <w:pStyle w:val="Prrafodelista"/>
              <w:numPr>
                <w:ilvl w:val="0"/>
                <w:numId w:val="16"/>
              </w:numPr>
              <w:tabs>
                <w:tab w:val="clear" w:pos="708"/>
              </w:tabs>
              <w:suppressAutoHyphens w:val="0"/>
              <w:spacing w:after="200"/>
              <w:jc w:val="both"/>
              <w:rPr>
                <w:rFonts w:asciiTheme="minorHAnsi" w:hAnsiTheme="minorHAnsi"/>
                <w:sz w:val="16"/>
                <w:szCs w:val="16"/>
                <w:lang w:val="es-ES"/>
              </w:rPr>
            </w:pPr>
            <w:r w:rsidRPr="00E76BAD">
              <w:rPr>
                <w:rFonts w:asciiTheme="minorHAnsi" w:hAnsiTheme="minorHAnsi"/>
                <w:sz w:val="16"/>
                <w:szCs w:val="16"/>
                <w:lang w:val="es-ES"/>
              </w:rPr>
              <w:t xml:space="preserve">Responder a las interrogantes: </w:t>
            </w:r>
          </w:p>
          <w:p w:rsidR="008B017A" w:rsidRPr="00E76BAD" w:rsidRDefault="008B017A" w:rsidP="008B017A">
            <w:pPr>
              <w:pStyle w:val="Prrafodelista"/>
              <w:ind w:left="360"/>
              <w:jc w:val="both"/>
              <w:rPr>
                <w:rFonts w:asciiTheme="minorHAnsi" w:hAnsiTheme="minorHAnsi"/>
                <w:sz w:val="16"/>
                <w:szCs w:val="16"/>
                <w:lang w:val="es-ES"/>
              </w:rPr>
            </w:pPr>
            <w:r w:rsidRPr="00E76BAD">
              <w:rPr>
                <w:rFonts w:asciiTheme="minorHAnsi" w:hAnsiTheme="minorHAnsi"/>
                <w:sz w:val="16"/>
                <w:szCs w:val="16"/>
                <w:lang w:val="es-ES"/>
              </w:rPr>
              <w:t xml:space="preserve">¿Cuáles son los hechos que marcaron la historia del Ecuador? </w:t>
            </w:r>
          </w:p>
          <w:p w:rsidR="008B017A" w:rsidRPr="00E76BAD" w:rsidRDefault="008B017A" w:rsidP="008B017A">
            <w:pPr>
              <w:pStyle w:val="Prrafodelista"/>
              <w:ind w:left="360"/>
              <w:jc w:val="both"/>
              <w:rPr>
                <w:rFonts w:asciiTheme="minorHAnsi" w:hAnsiTheme="minorHAnsi"/>
                <w:sz w:val="16"/>
                <w:szCs w:val="16"/>
                <w:lang w:val="es-ES"/>
              </w:rPr>
            </w:pPr>
            <w:r w:rsidRPr="00E76BAD">
              <w:rPr>
                <w:rFonts w:asciiTheme="minorHAnsi" w:hAnsiTheme="minorHAnsi"/>
                <w:sz w:val="16"/>
                <w:szCs w:val="16"/>
                <w:lang w:val="es-ES"/>
              </w:rPr>
              <w:t xml:space="preserve">¿Cuáles son los personajes que dieron aportes positivos a nuestro país? </w:t>
            </w:r>
          </w:p>
          <w:p w:rsidR="008B017A" w:rsidRPr="00E76BAD" w:rsidRDefault="008B017A" w:rsidP="008B017A">
            <w:pPr>
              <w:pStyle w:val="Prrafodelista"/>
              <w:ind w:left="360"/>
              <w:jc w:val="both"/>
              <w:rPr>
                <w:rFonts w:asciiTheme="minorHAnsi" w:hAnsiTheme="minorHAnsi"/>
                <w:sz w:val="16"/>
                <w:szCs w:val="16"/>
                <w:lang w:val="es-ES"/>
              </w:rPr>
            </w:pPr>
            <w:r w:rsidRPr="00E76BAD">
              <w:rPr>
                <w:rFonts w:asciiTheme="minorHAnsi" w:hAnsiTheme="minorHAnsi"/>
                <w:sz w:val="16"/>
                <w:szCs w:val="16"/>
                <w:lang w:val="es-ES"/>
              </w:rPr>
              <w:t>¿Cuál es la enseñanza que nos deja?</w:t>
            </w:r>
          </w:p>
          <w:p w:rsidR="008B017A" w:rsidRPr="00E76BAD" w:rsidRDefault="008B017A" w:rsidP="008B017A">
            <w:pPr>
              <w:jc w:val="both"/>
              <w:rPr>
                <w:rFonts w:asciiTheme="minorHAnsi" w:hAnsiTheme="minorHAnsi"/>
                <w:b/>
                <w:sz w:val="16"/>
                <w:szCs w:val="16"/>
                <w:lang w:val="es-ES"/>
              </w:rPr>
            </w:pPr>
            <w:r w:rsidRPr="00E76BAD">
              <w:rPr>
                <w:rFonts w:asciiTheme="minorHAnsi" w:hAnsiTheme="minorHAnsi"/>
                <w:b/>
                <w:sz w:val="16"/>
                <w:szCs w:val="16"/>
                <w:lang w:val="es-ES"/>
              </w:rPr>
              <w:t>CONCEPTUALIZACIÓN</w:t>
            </w:r>
          </w:p>
          <w:p w:rsidR="008B017A" w:rsidRPr="00E76BAD" w:rsidRDefault="008B017A" w:rsidP="008B017A">
            <w:pPr>
              <w:pStyle w:val="Prrafodelista"/>
              <w:numPr>
                <w:ilvl w:val="0"/>
                <w:numId w:val="4"/>
              </w:numPr>
              <w:tabs>
                <w:tab w:val="clear" w:pos="708"/>
              </w:tabs>
              <w:suppressAutoHyphens w:val="0"/>
              <w:jc w:val="both"/>
              <w:rPr>
                <w:rFonts w:asciiTheme="minorHAnsi" w:hAnsiTheme="minorHAnsi"/>
                <w:sz w:val="16"/>
                <w:szCs w:val="16"/>
                <w:lang w:val="es-MX"/>
              </w:rPr>
            </w:pPr>
            <w:r w:rsidRPr="00E76BAD">
              <w:rPr>
                <w:rFonts w:asciiTheme="minorHAnsi" w:hAnsiTheme="minorHAnsi"/>
                <w:sz w:val="16"/>
                <w:szCs w:val="16"/>
                <w:lang w:val="es-MX"/>
              </w:rPr>
              <w:t>Identificar adjetivos posesivos en biografías y autobiografías págs. 110 y 111.</w:t>
            </w:r>
          </w:p>
          <w:p w:rsidR="008B017A" w:rsidRPr="00E76BAD" w:rsidRDefault="008B017A" w:rsidP="008B017A">
            <w:pPr>
              <w:pStyle w:val="Prrafodelista"/>
              <w:numPr>
                <w:ilvl w:val="0"/>
                <w:numId w:val="4"/>
              </w:numPr>
              <w:tabs>
                <w:tab w:val="clear" w:pos="708"/>
              </w:tabs>
              <w:suppressAutoHyphens w:val="0"/>
              <w:jc w:val="both"/>
              <w:rPr>
                <w:rFonts w:asciiTheme="minorHAnsi" w:hAnsiTheme="minorHAnsi"/>
                <w:sz w:val="16"/>
                <w:szCs w:val="16"/>
                <w:lang w:val="es-MX"/>
              </w:rPr>
            </w:pPr>
            <w:r w:rsidRPr="00E76BAD">
              <w:rPr>
                <w:rFonts w:asciiTheme="minorHAnsi" w:hAnsiTheme="minorHAnsi"/>
                <w:sz w:val="16"/>
                <w:szCs w:val="16"/>
                <w:lang w:val="es-MX"/>
              </w:rPr>
              <w:t>Destacar la importancia de utilizar la</w:t>
            </w:r>
            <w:r w:rsidRPr="00E76BAD">
              <w:rPr>
                <w:rFonts w:asciiTheme="minorHAnsi" w:hAnsiTheme="minorHAnsi"/>
                <w:b/>
                <w:sz w:val="16"/>
                <w:szCs w:val="16"/>
                <w:lang w:val="es-MX"/>
              </w:rPr>
              <w:t xml:space="preserve"> tilde diacrítica</w:t>
            </w:r>
            <w:r w:rsidRPr="00E76BAD">
              <w:rPr>
                <w:rFonts w:asciiTheme="minorHAnsi" w:hAnsiTheme="minorHAnsi"/>
                <w:sz w:val="16"/>
                <w:szCs w:val="16"/>
                <w:lang w:val="es-MX"/>
              </w:rPr>
              <w:t>.</w:t>
            </w:r>
          </w:p>
          <w:p w:rsidR="008B017A" w:rsidRPr="00E76BAD" w:rsidRDefault="008B017A" w:rsidP="008B017A">
            <w:pPr>
              <w:pStyle w:val="Prrafodelista"/>
              <w:numPr>
                <w:ilvl w:val="0"/>
                <w:numId w:val="4"/>
              </w:numPr>
              <w:tabs>
                <w:tab w:val="clear" w:pos="708"/>
              </w:tabs>
              <w:suppressAutoHyphens w:val="0"/>
              <w:jc w:val="both"/>
              <w:rPr>
                <w:rFonts w:asciiTheme="minorHAnsi" w:hAnsiTheme="minorHAnsi"/>
                <w:sz w:val="16"/>
                <w:szCs w:val="16"/>
                <w:lang w:val="es-MX"/>
              </w:rPr>
            </w:pPr>
            <w:r w:rsidRPr="00E76BAD">
              <w:rPr>
                <w:rFonts w:asciiTheme="minorHAnsi" w:hAnsiTheme="minorHAnsi"/>
                <w:sz w:val="16"/>
                <w:szCs w:val="16"/>
                <w:lang w:val="es-MX"/>
              </w:rPr>
              <w:t xml:space="preserve">Ampliar información con utilización </w:t>
            </w:r>
            <w:r w:rsidRPr="00E76BAD">
              <w:rPr>
                <w:rFonts w:asciiTheme="minorHAnsi" w:hAnsiTheme="minorHAnsi"/>
                <w:b/>
                <w:sz w:val="16"/>
                <w:szCs w:val="16"/>
                <w:lang w:val="es-MX"/>
              </w:rPr>
              <w:t>de adverbios de clases diferente</w:t>
            </w:r>
            <w:r w:rsidRPr="00E76BAD">
              <w:rPr>
                <w:rFonts w:asciiTheme="minorHAnsi" w:hAnsiTheme="minorHAnsi"/>
                <w:sz w:val="16"/>
                <w:szCs w:val="16"/>
                <w:lang w:val="es-MX"/>
              </w:rPr>
              <w:t>s págs. 116 y 117.</w:t>
            </w:r>
          </w:p>
          <w:p w:rsidR="008B017A" w:rsidRPr="00E76BAD" w:rsidRDefault="008B017A" w:rsidP="008B017A">
            <w:pPr>
              <w:pStyle w:val="Prrafodelista"/>
              <w:numPr>
                <w:ilvl w:val="0"/>
                <w:numId w:val="4"/>
              </w:numPr>
              <w:tabs>
                <w:tab w:val="clear" w:pos="708"/>
              </w:tabs>
              <w:suppressAutoHyphens w:val="0"/>
              <w:jc w:val="both"/>
              <w:rPr>
                <w:rFonts w:asciiTheme="minorHAnsi" w:hAnsiTheme="minorHAnsi"/>
                <w:b/>
                <w:sz w:val="16"/>
                <w:szCs w:val="16"/>
                <w:lang w:val="es-MX"/>
              </w:rPr>
            </w:pPr>
            <w:r w:rsidRPr="00E76BAD">
              <w:rPr>
                <w:rFonts w:asciiTheme="minorHAnsi" w:hAnsiTheme="minorHAnsi"/>
                <w:sz w:val="16"/>
                <w:szCs w:val="16"/>
                <w:lang w:val="es-MX"/>
              </w:rPr>
              <w:t xml:space="preserve">Ejemplificar con oraciones la utilización de </w:t>
            </w:r>
            <w:r w:rsidRPr="00E76BAD">
              <w:rPr>
                <w:rFonts w:asciiTheme="minorHAnsi" w:hAnsiTheme="minorHAnsi"/>
                <w:b/>
                <w:sz w:val="16"/>
                <w:szCs w:val="16"/>
                <w:lang w:val="es-MX"/>
              </w:rPr>
              <w:t>conectores  y sus clases</w:t>
            </w:r>
          </w:p>
          <w:p w:rsidR="008B017A" w:rsidRPr="00E76BAD" w:rsidRDefault="008B017A" w:rsidP="008B017A">
            <w:pPr>
              <w:pStyle w:val="Prrafodelista"/>
              <w:numPr>
                <w:ilvl w:val="0"/>
                <w:numId w:val="4"/>
              </w:numPr>
              <w:tabs>
                <w:tab w:val="clear" w:pos="708"/>
              </w:tabs>
              <w:suppressAutoHyphens w:val="0"/>
              <w:jc w:val="both"/>
              <w:rPr>
                <w:rFonts w:asciiTheme="minorHAnsi" w:hAnsiTheme="minorHAnsi"/>
                <w:sz w:val="16"/>
                <w:szCs w:val="16"/>
                <w:lang w:val="es-MX"/>
              </w:rPr>
            </w:pPr>
          </w:p>
          <w:p w:rsidR="008B017A" w:rsidRPr="00E76BAD" w:rsidRDefault="008B017A" w:rsidP="008B017A">
            <w:pPr>
              <w:rPr>
                <w:rFonts w:asciiTheme="minorHAnsi" w:hAnsiTheme="minorHAnsi"/>
                <w:b/>
                <w:sz w:val="16"/>
                <w:szCs w:val="16"/>
                <w:lang w:val="es-ES"/>
              </w:rPr>
            </w:pPr>
            <w:r w:rsidRPr="00E76BAD">
              <w:rPr>
                <w:rFonts w:asciiTheme="minorHAnsi" w:hAnsiTheme="minorHAnsi"/>
                <w:b/>
                <w:sz w:val="16"/>
                <w:szCs w:val="16"/>
                <w:lang w:val="es-ES"/>
              </w:rPr>
              <w:t>APLICACIÓN</w:t>
            </w:r>
          </w:p>
          <w:p w:rsidR="008B017A" w:rsidRPr="00E76BAD" w:rsidRDefault="008B017A" w:rsidP="008B017A">
            <w:pPr>
              <w:pStyle w:val="Prrafodelista"/>
              <w:numPr>
                <w:ilvl w:val="0"/>
                <w:numId w:val="4"/>
              </w:numPr>
              <w:tabs>
                <w:tab w:val="clear" w:pos="708"/>
              </w:tabs>
              <w:suppressAutoHyphens w:val="0"/>
              <w:jc w:val="both"/>
              <w:rPr>
                <w:rFonts w:asciiTheme="minorHAnsi" w:hAnsiTheme="minorHAnsi"/>
                <w:sz w:val="16"/>
                <w:szCs w:val="16"/>
              </w:rPr>
            </w:pPr>
            <w:r w:rsidRPr="00E76BAD">
              <w:rPr>
                <w:rFonts w:asciiTheme="minorHAnsi" w:hAnsiTheme="minorHAnsi"/>
                <w:sz w:val="16"/>
                <w:szCs w:val="16"/>
                <w:lang w:val="es-MX"/>
              </w:rPr>
              <w:t>Producción de relato histórico corto en el que se utilicen conjunciones, adverbios y pronombres posesivos.</w:t>
            </w:r>
          </w:p>
          <w:p w:rsidR="008B017A" w:rsidRPr="00E76BAD" w:rsidRDefault="008B017A" w:rsidP="008B017A">
            <w:pPr>
              <w:jc w:val="center"/>
              <w:rPr>
                <w:rFonts w:asciiTheme="minorHAnsi" w:hAnsiTheme="minorHAnsi"/>
                <w:b/>
                <w:bCs/>
                <w:color w:val="000000"/>
                <w:sz w:val="16"/>
                <w:szCs w:val="16"/>
                <w:lang w:val="es-MX" w:eastAsia="es-EC"/>
              </w:rPr>
            </w:pPr>
            <w:r w:rsidRPr="00E76BAD">
              <w:rPr>
                <w:rFonts w:asciiTheme="minorHAnsi" w:hAnsiTheme="minorHAnsi"/>
                <w:b/>
                <w:bCs/>
                <w:color w:val="000000"/>
                <w:sz w:val="16"/>
                <w:szCs w:val="16"/>
                <w:lang w:val="es-MX" w:eastAsia="es-EC"/>
              </w:rPr>
              <w:t>METODO INDUCTIVO</w:t>
            </w:r>
          </w:p>
          <w:p w:rsidR="008B017A" w:rsidRPr="00E76BAD" w:rsidRDefault="008B017A" w:rsidP="008B017A">
            <w:pPr>
              <w:jc w:val="both"/>
              <w:rPr>
                <w:rFonts w:asciiTheme="minorHAnsi" w:hAnsiTheme="minorHAnsi"/>
                <w:b/>
                <w:color w:val="000000" w:themeColor="text1"/>
                <w:sz w:val="16"/>
                <w:szCs w:val="16"/>
                <w:lang w:val="es-ES"/>
              </w:rPr>
            </w:pPr>
            <w:r w:rsidRPr="00E76BAD">
              <w:rPr>
                <w:rFonts w:asciiTheme="minorHAnsi" w:hAnsiTheme="minorHAnsi"/>
                <w:b/>
                <w:color w:val="000000" w:themeColor="text1"/>
                <w:sz w:val="16"/>
                <w:szCs w:val="16"/>
                <w:lang w:val="es-ES"/>
              </w:rPr>
              <w:t xml:space="preserve">Observación </w:t>
            </w:r>
          </w:p>
          <w:p w:rsidR="008B017A" w:rsidRPr="00E76BAD" w:rsidRDefault="008B017A" w:rsidP="008B017A">
            <w:pPr>
              <w:pStyle w:val="Prrafodelista"/>
              <w:numPr>
                <w:ilvl w:val="0"/>
                <w:numId w:val="4"/>
              </w:numPr>
              <w:tabs>
                <w:tab w:val="clear" w:pos="708"/>
              </w:tabs>
              <w:suppressAutoHyphens w:val="0"/>
              <w:jc w:val="both"/>
              <w:rPr>
                <w:rFonts w:asciiTheme="minorHAnsi" w:hAnsiTheme="minorHAnsi"/>
                <w:bCs/>
                <w:color w:val="000000" w:themeColor="text1"/>
                <w:sz w:val="16"/>
                <w:szCs w:val="16"/>
                <w:lang w:val="es-MX" w:eastAsia="es-EC"/>
              </w:rPr>
            </w:pPr>
            <w:r w:rsidRPr="00E76BAD">
              <w:rPr>
                <w:rFonts w:asciiTheme="minorHAnsi" w:hAnsiTheme="minorHAnsi"/>
                <w:bCs/>
                <w:color w:val="000000" w:themeColor="text1"/>
                <w:sz w:val="16"/>
                <w:szCs w:val="16"/>
                <w:lang w:val="es-MX" w:eastAsia="es-EC"/>
              </w:rPr>
              <w:t>Observar los retratos de las pág. 119 y mencionar sus características.</w:t>
            </w:r>
          </w:p>
          <w:p w:rsidR="008B017A" w:rsidRPr="00E76BAD" w:rsidRDefault="008B017A" w:rsidP="008B017A">
            <w:pPr>
              <w:jc w:val="both"/>
              <w:rPr>
                <w:rFonts w:asciiTheme="minorHAnsi" w:hAnsiTheme="minorHAnsi"/>
                <w:color w:val="000000" w:themeColor="text1"/>
                <w:sz w:val="16"/>
                <w:szCs w:val="16"/>
                <w:lang w:val="es-ES"/>
              </w:rPr>
            </w:pPr>
            <w:r w:rsidRPr="00E76BAD">
              <w:rPr>
                <w:rFonts w:asciiTheme="minorHAnsi" w:hAnsiTheme="minorHAnsi"/>
                <w:b/>
                <w:color w:val="000000" w:themeColor="text1"/>
                <w:sz w:val="16"/>
                <w:szCs w:val="16"/>
                <w:lang w:val="es-ES"/>
              </w:rPr>
              <w:t xml:space="preserve">Experimentación </w:t>
            </w:r>
          </w:p>
          <w:p w:rsidR="008B017A" w:rsidRPr="00E76BAD" w:rsidRDefault="008B017A" w:rsidP="008B017A">
            <w:pPr>
              <w:pStyle w:val="Prrafodelista"/>
              <w:numPr>
                <w:ilvl w:val="0"/>
                <w:numId w:val="4"/>
              </w:numPr>
              <w:tabs>
                <w:tab w:val="clear" w:pos="708"/>
              </w:tabs>
              <w:suppressAutoHyphens w:val="0"/>
              <w:jc w:val="both"/>
              <w:rPr>
                <w:rFonts w:asciiTheme="minorHAnsi" w:hAnsiTheme="minorHAnsi"/>
                <w:color w:val="000000" w:themeColor="text1"/>
                <w:sz w:val="16"/>
                <w:szCs w:val="16"/>
                <w:lang w:val="es-ES"/>
              </w:rPr>
            </w:pPr>
            <w:r>
              <w:rPr>
                <w:rFonts w:asciiTheme="minorHAnsi" w:hAnsiTheme="minorHAnsi"/>
                <w:color w:val="000000" w:themeColor="text1"/>
                <w:sz w:val="16"/>
                <w:szCs w:val="16"/>
                <w:lang w:val="es-MX"/>
              </w:rPr>
              <w:t xml:space="preserve">Describir a los </w:t>
            </w:r>
            <w:r w:rsidRPr="00E76BAD">
              <w:rPr>
                <w:rFonts w:asciiTheme="minorHAnsi" w:hAnsiTheme="minorHAnsi"/>
                <w:color w:val="000000" w:themeColor="text1"/>
                <w:sz w:val="16"/>
                <w:szCs w:val="16"/>
                <w:lang w:val="es-MX"/>
              </w:rPr>
              <w:t>personajes de los retratos de forma física</w:t>
            </w:r>
          </w:p>
          <w:p w:rsidR="008B017A" w:rsidRPr="00E76BAD" w:rsidRDefault="008B017A" w:rsidP="008B017A">
            <w:pPr>
              <w:jc w:val="both"/>
              <w:rPr>
                <w:rFonts w:asciiTheme="minorHAnsi" w:hAnsiTheme="minorHAnsi"/>
                <w:b/>
                <w:color w:val="000000" w:themeColor="text1"/>
                <w:sz w:val="16"/>
                <w:szCs w:val="16"/>
                <w:lang w:val="es-ES"/>
              </w:rPr>
            </w:pPr>
            <w:r w:rsidRPr="00E76BAD">
              <w:rPr>
                <w:rFonts w:asciiTheme="minorHAnsi" w:hAnsiTheme="minorHAnsi"/>
                <w:b/>
                <w:color w:val="000000" w:themeColor="text1"/>
                <w:sz w:val="16"/>
                <w:szCs w:val="16"/>
                <w:lang w:val="es-ES"/>
              </w:rPr>
              <w:t xml:space="preserve">Comparación </w:t>
            </w:r>
          </w:p>
          <w:p w:rsidR="008B017A" w:rsidRPr="00E76BAD" w:rsidRDefault="008B017A" w:rsidP="008B017A">
            <w:pPr>
              <w:pStyle w:val="Prrafodelista"/>
              <w:numPr>
                <w:ilvl w:val="0"/>
                <w:numId w:val="4"/>
              </w:numPr>
              <w:tabs>
                <w:tab w:val="clear" w:pos="708"/>
              </w:tabs>
              <w:suppressAutoHyphens w:val="0"/>
              <w:jc w:val="both"/>
              <w:rPr>
                <w:rFonts w:asciiTheme="minorHAnsi" w:hAnsiTheme="minorHAnsi"/>
                <w:color w:val="000000" w:themeColor="text1"/>
                <w:sz w:val="16"/>
                <w:szCs w:val="16"/>
                <w:lang w:val="es-MX"/>
              </w:rPr>
            </w:pPr>
            <w:r w:rsidRPr="00E76BAD">
              <w:rPr>
                <w:rFonts w:asciiTheme="minorHAnsi" w:hAnsiTheme="minorHAnsi"/>
                <w:color w:val="000000" w:themeColor="text1"/>
                <w:sz w:val="16"/>
                <w:szCs w:val="16"/>
                <w:lang w:val="es-MX"/>
              </w:rPr>
              <w:t>Comparación de recursos literarios con ejemplos.</w:t>
            </w:r>
          </w:p>
          <w:p w:rsidR="008B017A" w:rsidRPr="00E76BAD" w:rsidRDefault="008B017A" w:rsidP="008B017A">
            <w:pPr>
              <w:jc w:val="both"/>
              <w:rPr>
                <w:rFonts w:asciiTheme="minorHAnsi" w:hAnsiTheme="minorHAnsi"/>
                <w:b/>
                <w:color w:val="000000" w:themeColor="text1"/>
                <w:sz w:val="16"/>
                <w:szCs w:val="16"/>
                <w:lang w:val="es-ES"/>
              </w:rPr>
            </w:pPr>
            <w:r w:rsidRPr="00E76BAD">
              <w:rPr>
                <w:rFonts w:asciiTheme="minorHAnsi" w:hAnsiTheme="minorHAnsi"/>
                <w:b/>
                <w:color w:val="000000" w:themeColor="text1"/>
                <w:sz w:val="16"/>
                <w:szCs w:val="16"/>
                <w:lang w:val="es-ES"/>
              </w:rPr>
              <w:t xml:space="preserve">Abstracción </w:t>
            </w:r>
          </w:p>
          <w:p w:rsidR="008B017A" w:rsidRPr="00E76BAD" w:rsidRDefault="008B017A" w:rsidP="008B017A">
            <w:pPr>
              <w:pStyle w:val="Prrafodelista"/>
              <w:numPr>
                <w:ilvl w:val="0"/>
                <w:numId w:val="4"/>
              </w:numPr>
              <w:tabs>
                <w:tab w:val="clear" w:pos="708"/>
              </w:tabs>
              <w:suppressAutoHyphens w:val="0"/>
              <w:jc w:val="both"/>
              <w:rPr>
                <w:rFonts w:asciiTheme="minorHAnsi" w:hAnsiTheme="minorHAnsi"/>
                <w:sz w:val="16"/>
                <w:szCs w:val="16"/>
                <w:lang w:val="es-ES" w:eastAsia="es-EC"/>
              </w:rPr>
            </w:pPr>
            <w:r w:rsidRPr="00E76BAD">
              <w:rPr>
                <w:rFonts w:asciiTheme="minorHAnsi" w:hAnsiTheme="minorHAnsi"/>
                <w:sz w:val="16"/>
                <w:szCs w:val="16"/>
                <w:lang w:val="es-ES" w:eastAsia="es-EC"/>
              </w:rPr>
              <w:t xml:space="preserve">Deducir rasgos exagerados físicos y de carácter, de personales, animales y objetos como prosopografía, etopeya, retrato, </w:t>
            </w:r>
            <w:proofErr w:type="spellStart"/>
            <w:r w:rsidRPr="00E76BAD">
              <w:rPr>
                <w:rFonts w:asciiTheme="minorHAnsi" w:hAnsiTheme="minorHAnsi"/>
                <w:sz w:val="16"/>
                <w:szCs w:val="16"/>
                <w:lang w:val="es-ES" w:eastAsia="es-EC"/>
              </w:rPr>
              <w:t>autoretrato</w:t>
            </w:r>
            <w:proofErr w:type="spellEnd"/>
            <w:r w:rsidRPr="00E76BAD">
              <w:rPr>
                <w:rFonts w:asciiTheme="minorHAnsi" w:hAnsiTheme="minorHAnsi"/>
                <w:sz w:val="16"/>
                <w:szCs w:val="16"/>
                <w:lang w:val="es-ES" w:eastAsia="es-EC"/>
              </w:rPr>
              <w:t>, caricatura.</w:t>
            </w:r>
          </w:p>
          <w:p w:rsidR="008B017A" w:rsidRPr="00E76BAD" w:rsidRDefault="008B017A" w:rsidP="008B017A">
            <w:pPr>
              <w:jc w:val="both"/>
              <w:rPr>
                <w:rFonts w:asciiTheme="minorHAnsi" w:hAnsiTheme="minorHAnsi"/>
                <w:b/>
                <w:color w:val="000000" w:themeColor="text1"/>
                <w:sz w:val="16"/>
                <w:szCs w:val="16"/>
                <w:lang w:val="es-ES"/>
              </w:rPr>
            </w:pPr>
            <w:r w:rsidRPr="00E76BAD">
              <w:rPr>
                <w:rFonts w:asciiTheme="minorHAnsi" w:hAnsiTheme="minorHAnsi"/>
                <w:b/>
                <w:color w:val="000000" w:themeColor="text1"/>
                <w:sz w:val="16"/>
                <w:szCs w:val="16"/>
                <w:lang w:val="es-ES"/>
              </w:rPr>
              <w:t>Generalización</w:t>
            </w:r>
          </w:p>
          <w:p w:rsidR="008B017A" w:rsidRPr="008B017A" w:rsidRDefault="008B017A" w:rsidP="008B017A">
            <w:pPr>
              <w:pStyle w:val="Prrafodelista"/>
              <w:numPr>
                <w:ilvl w:val="0"/>
                <w:numId w:val="4"/>
              </w:numPr>
              <w:tabs>
                <w:tab w:val="clear" w:pos="708"/>
              </w:tabs>
              <w:suppressAutoHyphens w:val="0"/>
              <w:jc w:val="both"/>
              <w:rPr>
                <w:rFonts w:asciiTheme="minorHAnsi" w:hAnsiTheme="minorHAnsi"/>
                <w:color w:val="000000" w:themeColor="text1"/>
                <w:sz w:val="16"/>
                <w:szCs w:val="16"/>
                <w:lang w:val="es-MX"/>
              </w:rPr>
            </w:pPr>
            <w:r w:rsidRPr="00E76BAD">
              <w:rPr>
                <w:rFonts w:asciiTheme="minorHAnsi" w:hAnsiTheme="minorHAnsi"/>
                <w:color w:val="000000" w:themeColor="text1"/>
                <w:sz w:val="16"/>
                <w:szCs w:val="16"/>
                <w:lang w:val="es-MX"/>
              </w:rPr>
              <w:t>Realizar descripciones cortas de personas y animales utilizando recursos literarios.</w:t>
            </w:r>
          </w:p>
          <w:p w:rsidR="00A437C7" w:rsidRPr="00A437C7" w:rsidRDefault="00A437C7" w:rsidP="00352707">
            <w:pPr>
              <w:rPr>
                <w:rFonts w:asciiTheme="minorHAnsi" w:hAnsiTheme="minorHAnsi"/>
                <w:color w:val="000000"/>
                <w:sz w:val="16"/>
                <w:szCs w:val="16"/>
                <w:lang w:eastAsia="es-EC"/>
              </w:rPr>
            </w:pPr>
          </w:p>
        </w:tc>
      </w:tr>
      <w:tr w:rsidR="00B83E77" w:rsidRPr="00A437C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B83E77" w:rsidRPr="00A437C7" w:rsidRDefault="00B83E77">
            <w:pPr>
              <w:jc w:val="cente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lastRenderedPageBreak/>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Pr="00A437C7" w:rsidRDefault="00B83E77">
            <w:pPr>
              <w:jc w:val="cente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REVISADO</w:t>
            </w:r>
          </w:p>
        </w:tc>
        <w:tc>
          <w:tcPr>
            <w:tcW w:w="4867" w:type="dxa"/>
            <w:gridSpan w:val="10"/>
            <w:tcBorders>
              <w:top w:val="single" w:sz="4" w:space="0" w:color="auto"/>
              <w:left w:val="nil"/>
              <w:bottom w:val="single" w:sz="4" w:space="0" w:color="auto"/>
              <w:right w:val="single" w:sz="4" w:space="0" w:color="auto"/>
            </w:tcBorders>
            <w:vAlign w:val="center"/>
          </w:tcPr>
          <w:p w:rsidR="00B83E77" w:rsidRPr="00A437C7" w:rsidRDefault="00B83E77">
            <w:pPr>
              <w:jc w:val="cente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APROBADO</w:t>
            </w:r>
          </w:p>
        </w:tc>
      </w:tr>
      <w:tr w:rsidR="00B83E77" w:rsidRPr="00A437C7"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FF74F1" w:rsidRPr="00A437C7" w:rsidRDefault="00B83E77" w:rsidP="00651BC2">
            <w:pPr>
              <w:jc w:val="center"/>
              <w:rPr>
                <w:rFonts w:asciiTheme="minorHAnsi" w:hAnsiTheme="minorHAnsi"/>
                <w:bCs/>
                <w:color w:val="auto"/>
                <w:sz w:val="16"/>
                <w:szCs w:val="16"/>
                <w:lang w:eastAsia="es-EC"/>
              </w:rPr>
            </w:pPr>
            <w:r w:rsidRPr="00A437C7">
              <w:rPr>
                <w:rFonts w:asciiTheme="minorHAnsi" w:hAnsiTheme="minorHAnsi"/>
                <w:b/>
                <w:bCs/>
                <w:color w:val="000000"/>
                <w:sz w:val="16"/>
                <w:szCs w:val="16"/>
                <w:lang w:eastAsia="es-EC"/>
              </w:rPr>
              <w:t>Docente</w:t>
            </w:r>
            <w:r w:rsidRPr="00A437C7">
              <w:rPr>
                <w:rFonts w:asciiTheme="minorHAnsi" w:hAnsiTheme="minorHAnsi"/>
                <w:bCs/>
                <w:color w:val="000000"/>
                <w:sz w:val="16"/>
                <w:szCs w:val="16"/>
                <w:lang w:eastAsia="es-EC"/>
              </w:rPr>
              <w:t xml:space="preserve">: </w:t>
            </w:r>
            <w:r w:rsidR="00FF74F1" w:rsidRPr="00A437C7">
              <w:rPr>
                <w:rFonts w:asciiTheme="minorHAnsi" w:hAnsiTheme="minorHAnsi"/>
                <w:bCs/>
                <w:color w:val="auto"/>
                <w:sz w:val="16"/>
                <w:szCs w:val="16"/>
                <w:lang w:eastAsia="es-EC"/>
              </w:rPr>
              <w:t>Lic. Patricia Sarmiento, Lic. Adriana Báez,</w:t>
            </w:r>
          </w:p>
          <w:p w:rsidR="00B83E77" w:rsidRPr="00A437C7" w:rsidRDefault="00FF74F1" w:rsidP="00651BC2">
            <w:pPr>
              <w:jc w:val="center"/>
              <w:rPr>
                <w:rFonts w:asciiTheme="minorHAnsi" w:hAnsiTheme="minorHAnsi"/>
                <w:bCs/>
                <w:color w:val="000000"/>
                <w:sz w:val="16"/>
                <w:szCs w:val="16"/>
                <w:lang w:eastAsia="es-EC"/>
              </w:rPr>
            </w:pPr>
            <w:r w:rsidRPr="00A437C7">
              <w:rPr>
                <w:rFonts w:asciiTheme="minorHAnsi" w:hAnsiTheme="minorHAnsi"/>
                <w:bCs/>
                <w:color w:val="auto"/>
                <w:sz w:val="16"/>
                <w:szCs w:val="16"/>
                <w:lang w:eastAsia="es-EC"/>
              </w:rPr>
              <w:t>Lic. Cristina Guanoluisa</w:t>
            </w:r>
          </w:p>
        </w:tc>
        <w:tc>
          <w:tcPr>
            <w:tcW w:w="4679" w:type="dxa"/>
            <w:gridSpan w:val="5"/>
            <w:tcBorders>
              <w:top w:val="single" w:sz="4" w:space="0" w:color="auto"/>
              <w:left w:val="nil"/>
              <w:bottom w:val="single" w:sz="4" w:space="0" w:color="auto"/>
              <w:right w:val="single" w:sz="8" w:space="0" w:color="000000"/>
            </w:tcBorders>
            <w:noWrap/>
            <w:hideMark/>
          </w:tcPr>
          <w:p w:rsidR="00B83E77" w:rsidRPr="00A437C7" w:rsidRDefault="00FF74F1" w:rsidP="00651BC2">
            <w:pPr>
              <w:jc w:val="center"/>
              <w:rPr>
                <w:rFonts w:asciiTheme="minorHAnsi" w:hAnsiTheme="minorHAnsi"/>
                <w:bCs/>
                <w:color w:val="000000"/>
                <w:sz w:val="16"/>
                <w:szCs w:val="16"/>
                <w:lang w:eastAsia="es-EC"/>
              </w:rPr>
            </w:pPr>
            <w:r w:rsidRPr="00A437C7">
              <w:rPr>
                <w:rFonts w:asciiTheme="minorHAnsi" w:hAnsiTheme="minorHAnsi"/>
                <w:b/>
                <w:bCs/>
                <w:color w:val="000000"/>
                <w:sz w:val="16"/>
                <w:szCs w:val="16"/>
                <w:lang w:eastAsia="es-EC"/>
              </w:rPr>
              <w:t xml:space="preserve">Coordinador/a del área: </w:t>
            </w:r>
            <w:r w:rsidRPr="00A437C7">
              <w:rPr>
                <w:rFonts w:asciiTheme="minorHAnsi" w:hAnsiTheme="minorHAnsi"/>
                <w:bCs/>
                <w:color w:val="000000"/>
                <w:sz w:val="16"/>
                <w:szCs w:val="16"/>
                <w:lang w:eastAsia="es-EC"/>
              </w:rPr>
              <w:t>Lic. Patricia Guanín</w:t>
            </w:r>
          </w:p>
        </w:tc>
        <w:tc>
          <w:tcPr>
            <w:tcW w:w="4867" w:type="dxa"/>
            <w:gridSpan w:val="10"/>
            <w:tcBorders>
              <w:top w:val="single" w:sz="4" w:space="0" w:color="auto"/>
              <w:left w:val="nil"/>
              <w:bottom w:val="single" w:sz="4" w:space="0" w:color="auto"/>
              <w:right w:val="single" w:sz="4" w:space="0" w:color="auto"/>
            </w:tcBorders>
          </w:tcPr>
          <w:p w:rsidR="00B83E77" w:rsidRPr="00A437C7" w:rsidRDefault="00B83E77" w:rsidP="00651BC2">
            <w:pPr>
              <w:jc w:val="cente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 xml:space="preserve">Vicerrectorado./coordinación </w:t>
            </w:r>
            <w:r w:rsidR="004B558F" w:rsidRPr="00A437C7">
              <w:rPr>
                <w:rFonts w:asciiTheme="minorHAnsi" w:hAnsiTheme="minorHAnsi"/>
                <w:b/>
                <w:bCs/>
                <w:color w:val="000000"/>
                <w:sz w:val="16"/>
                <w:szCs w:val="16"/>
                <w:lang w:eastAsia="es-EC"/>
              </w:rPr>
              <w:t>pedagógica</w:t>
            </w:r>
          </w:p>
          <w:p w:rsidR="00FF74F1" w:rsidRPr="00A437C7" w:rsidRDefault="00FF74F1" w:rsidP="00651BC2">
            <w:pPr>
              <w:jc w:val="center"/>
              <w:rPr>
                <w:rFonts w:asciiTheme="minorHAnsi" w:hAnsiTheme="minorHAnsi"/>
                <w:bCs/>
                <w:color w:val="000000"/>
                <w:sz w:val="16"/>
                <w:szCs w:val="16"/>
                <w:lang w:eastAsia="es-EC"/>
              </w:rPr>
            </w:pPr>
            <w:r w:rsidRPr="00A437C7">
              <w:rPr>
                <w:rFonts w:asciiTheme="minorHAnsi" w:hAnsiTheme="minorHAnsi"/>
                <w:bCs/>
                <w:color w:val="000000"/>
                <w:sz w:val="16"/>
                <w:szCs w:val="16"/>
                <w:lang w:eastAsia="es-EC"/>
              </w:rPr>
              <w:t xml:space="preserve">Lic. </w:t>
            </w:r>
            <w:r w:rsidR="00651BC2" w:rsidRPr="00A437C7">
              <w:rPr>
                <w:rFonts w:asciiTheme="minorHAnsi" w:hAnsiTheme="minorHAnsi"/>
                <w:bCs/>
                <w:color w:val="000000"/>
                <w:sz w:val="16"/>
                <w:szCs w:val="16"/>
                <w:lang w:eastAsia="es-EC"/>
              </w:rPr>
              <w:t>Elizabeth Vargas</w:t>
            </w:r>
          </w:p>
        </w:tc>
      </w:tr>
      <w:tr w:rsidR="00B83E77" w:rsidRPr="00A437C7"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Pr="00A437C7" w:rsidRDefault="008E49B3">
            <w:pPr>
              <w:rPr>
                <w:rFonts w:asciiTheme="minorHAnsi" w:hAnsiTheme="minorHAnsi"/>
                <w:b/>
                <w:bCs/>
                <w:color w:val="000000"/>
                <w:sz w:val="16"/>
                <w:szCs w:val="16"/>
                <w:lang w:eastAsia="es-EC"/>
              </w:rPr>
            </w:pPr>
            <w:r w:rsidRPr="00F642BB">
              <w:rPr>
                <w:rFonts w:asciiTheme="minorHAnsi" w:hAnsiTheme="minorHAnsi"/>
                <w:b/>
                <w:bCs/>
                <w:noProof/>
                <w:color w:val="000000"/>
                <w:sz w:val="16"/>
                <w:szCs w:val="16"/>
                <w:lang w:eastAsia="es-EC"/>
              </w:rPr>
              <w:drawing>
                <wp:anchor distT="0" distB="0" distL="114300" distR="114300" simplePos="0" relativeHeight="251651584" behindDoc="0" locked="0" layoutInCell="1" allowOverlap="1" wp14:anchorId="6054F5EB" wp14:editId="366B3188">
                  <wp:simplePos x="0" y="0"/>
                  <wp:positionH relativeFrom="column">
                    <wp:posOffset>229235</wp:posOffset>
                  </wp:positionH>
                  <wp:positionV relativeFrom="paragraph">
                    <wp:posOffset>57150</wp:posOffset>
                  </wp:positionV>
                  <wp:extent cx="593188" cy="307831"/>
                  <wp:effectExtent l="0" t="0" r="0" b="0"/>
                  <wp:wrapNone/>
                  <wp:docPr id="1" name="Imagen 1" descr="C:\Users\Cristina Salle\Pictures\Firma Cristina 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 Salle\Pictures\Firma Cristina 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188" cy="3078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C"/>
              </w:rPr>
              <w:drawing>
                <wp:anchor distT="0" distB="0" distL="114300" distR="114300" simplePos="0" relativeHeight="251665920" behindDoc="0" locked="0" layoutInCell="1" allowOverlap="1" wp14:anchorId="7C58EFF2" wp14:editId="7AFA0667">
                  <wp:simplePos x="0" y="0"/>
                  <wp:positionH relativeFrom="column">
                    <wp:posOffset>2152650</wp:posOffset>
                  </wp:positionH>
                  <wp:positionV relativeFrom="paragraph">
                    <wp:posOffset>55245</wp:posOffset>
                  </wp:positionV>
                  <wp:extent cx="723900" cy="41786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38439" t="4190" r="43446" b="77211"/>
                          <a:stretch/>
                        </pic:blipFill>
                        <pic:spPr bwMode="auto">
                          <a:xfrm>
                            <a:off x="0" y="0"/>
                            <a:ext cx="723900" cy="417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C"/>
              </w:rPr>
              <w:drawing>
                <wp:anchor distT="0" distB="0" distL="114300" distR="114300" simplePos="0" relativeHeight="251659776" behindDoc="0" locked="0" layoutInCell="1" allowOverlap="1" wp14:anchorId="64D4A868" wp14:editId="4D4D9BE3">
                  <wp:simplePos x="0" y="0"/>
                  <wp:positionH relativeFrom="column">
                    <wp:posOffset>1076325</wp:posOffset>
                  </wp:positionH>
                  <wp:positionV relativeFrom="paragraph">
                    <wp:posOffset>56515</wp:posOffset>
                  </wp:positionV>
                  <wp:extent cx="833551" cy="315595"/>
                  <wp:effectExtent l="0" t="0" r="5080"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3551"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B83E77" w:rsidRPr="00A437C7">
              <w:rPr>
                <w:rFonts w:asciiTheme="minorHAnsi" w:hAnsiTheme="minorHAnsi"/>
                <w:b/>
                <w:bCs/>
                <w:color w:val="000000"/>
                <w:sz w:val="16"/>
                <w:szCs w:val="16"/>
                <w:lang w:eastAsia="es-EC"/>
              </w:rPr>
              <w:t>Firma:</w:t>
            </w:r>
          </w:p>
          <w:p w:rsidR="00651BC2" w:rsidRDefault="00651BC2">
            <w:pPr>
              <w:rPr>
                <w:rFonts w:asciiTheme="minorHAnsi" w:hAnsiTheme="minorHAnsi"/>
                <w:b/>
                <w:bCs/>
                <w:color w:val="000000"/>
                <w:sz w:val="16"/>
                <w:szCs w:val="16"/>
                <w:lang w:eastAsia="es-EC"/>
              </w:rPr>
            </w:pPr>
          </w:p>
          <w:p w:rsidR="00F642BB" w:rsidRDefault="00F642BB">
            <w:pPr>
              <w:rPr>
                <w:rFonts w:asciiTheme="minorHAnsi" w:hAnsiTheme="minorHAnsi"/>
                <w:b/>
                <w:bCs/>
                <w:color w:val="000000"/>
                <w:sz w:val="16"/>
                <w:szCs w:val="16"/>
                <w:lang w:eastAsia="es-EC"/>
              </w:rPr>
            </w:pPr>
          </w:p>
          <w:p w:rsidR="00F642BB" w:rsidRPr="00A437C7" w:rsidRDefault="00F642BB">
            <w:pPr>
              <w:rPr>
                <w:rFonts w:asciiTheme="minorHAnsi" w:hAnsiTheme="minorHAnsi"/>
                <w:b/>
                <w:bCs/>
                <w:color w:val="000000"/>
                <w:sz w:val="16"/>
                <w:szCs w:val="16"/>
                <w:lang w:eastAsia="es-EC"/>
              </w:rPr>
            </w:pP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Firma:</w:t>
            </w:r>
          </w:p>
          <w:p w:rsidR="001A33E0" w:rsidRPr="00A437C7" w:rsidRDefault="001A33E0">
            <w:pPr>
              <w:rPr>
                <w:rFonts w:asciiTheme="minorHAnsi" w:hAnsiTheme="minorHAnsi"/>
                <w:b/>
                <w:bCs/>
                <w:color w:val="000000"/>
                <w:sz w:val="16"/>
                <w:szCs w:val="16"/>
                <w:lang w:eastAsia="es-EC"/>
              </w:rPr>
            </w:pPr>
            <w:bookmarkStart w:id="0" w:name="_GoBack"/>
            <w:r w:rsidRPr="001A33E0">
              <w:rPr>
                <w:rFonts w:asciiTheme="minorHAnsi" w:hAnsiTheme="minorHAnsi"/>
                <w:b/>
                <w:bCs/>
                <w:noProof/>
                <w:color w:val="000000"/>
                <w:sz w:val="16"/>
                <w:szCs w:val="16"/>
                <w:lang w:eastAsia="es-EC"/>
              </w:rPr>
              <w:drawing>
                <wp:inline distT="0" distB="0" distL="0" distR="0">
                  <wp:extent cx="1409700" cy="377825"/>
                  <wp:effectExtent l="0" t="0" r="0" b="3175"/>
                  <wp:docPr id="3" name="Imagen 3"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BASTIAN MERIZALDE\Desktop\firma jessy.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0354" cy="378000"/>
                          </a:xfrm>
                          <a:prstGeom prst="rect">
                            <a:avLst/>
                          </a:prstGeom>
                          <a:noFill/>
                          <a:ln>
                            <a:noFill/>
                          </a:ln>
                        </pic:spPr>
                      </pic:pic>
                    </a:graphicData>
                  </a:graphic>
                </wp:inline>
              </w:drawing>
            </w:r>
            <w:bookmarkEnd w:id="0"/>
          </w:p>
        </w:tc>
        <w:tc>
          <w:tcPr>
            <w:tcW w:w="4867" w:type="dxa"/>
            <w:gridSpan w:val="10"/>
            <w:tcBorders>
              <w:top w:val="single" w:sz="4" w:space="0" w:color="auto"/>
              <w:left w:val="nil"/>
              <w:bottom w:val="single" w:sz="4" w:space="0" w:color="auto"/>
              <w:right w:val="single" w:sz="4" w:space="0" w:color="auto"/>
            </w:tcBorders>
          </w:tcPr>
          <w:p w:rsidR="00B83E77" w:rsidRPr="00A437C7" w:rsidRDefault="00B83E77">
            <w:p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Firma:</w:t>
            </w:r>
          </w:p>
        </w:tc>
      </w:tr>
      <w:tr w:rsidR="00B83E77" w:rsidRPr="00A437C7"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793F21" w:rsidRPr="00A437C7" w:rsidRDefault="00651BC2" w:rsidP="00793F21">
            <w:p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 xml:space="preserve">Fecha: </w:t>
            </w:r>
            <w:r w:rsidR="00352707">
              <w:rPr>
                <w:rFonts w:asciiTheme="minorHAnsi" w:hAnsiTheme="minorHAnsi"/>
                <w:b/>
                <w:bCs/>
                <w:color w:val="000000"/>
                <w:sz w:val="16"/>
                <w:szCs w:val="16"/>
                <w:lang w:eastAsia="es-EC"/>
              </w:rPr>
              <w:t xml:space="preserve">Martes,22 de noviembre del 2016 </w:t>
            </w:r>
          </w:p>
        </w:tc>
        <w:tc>
          <w:tcPr>
            <w:tcW w:w="4679" w:type="dxa"/>
            <w:gridSpan w:val="5"/>
            <w:tcBorders>
              <w:top w:val="single" w:sz="4" w:space="0" w:color="auto"/>
              <w:left w:val="nil"/>
              <w:bottom w:val="single" w:sz="4" w:space="0" w:color="auto"/>
              <w:right w:val="single" w:sz="8" w:space="0" w:color="000000"/>
            </w:tcBorders>
            <w:noWrap/>
            <w:hideMark/>
          </w:tcPr>
          <w:p w:rsidR="00B83E77" w:rsidRPr="00A437C7" w:rsidRDefault="00B83E77">
            <w:p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Fecha:</w:t>
            </w:r>
            <w:r w:rsidR="00651BC2" w:rsidRPr="00A437C7">
              <w:rPr>
                <w:rFonts w:asciiTheme="minorHAnsi" w:hAnsiTheme="minorHAnsi"/>
                <w:b/>
                <w:bCs/>
                <w:color w:val="000000"/>
                <w:sz w:val="16"/>
                <w:szCs w:val="16"/>
                <w:lang w:eastAsia="es-EC"/>
              </w:rPr>
              <w:t xml:space="preserve"> </w:t>
            </w:r>
            <w:r w:rsidR="00352707">
              <w:rPr>
                <w:rFonts w:asciiTheme="minorHAnsi" w:hAnsiTheme="minorHAnsi"/>
                <w:b/>
                <w:bCs/>
                <w:color w:val="000000"/>
                <w:sz w:val="16"/>
                <w:szCs w:val="16"/>
                <w:lang w:eastAsia="es-EC"/>
              </w:rPr>
              <w:t>Martes,22 de noviembre del 2016</w:t>
            </w:r>
          </w:p>
        </w:tc>
        <w:tc>
          <w:tcPr>
            <w:tcW w:w="4867" w:type="dxa"/>
            <w:gridSpan w:val="10"/>
            <w:tcBorders>
              <w:top w:val="single" w:sz="4" w:space="0" w:color="auto"/>
              <w:left w:val="nil"/>
              <w:bottom w:val="single" w:sz="4" w:space="0" w:color="auto"/>
              <w:right w:val="single" w:sz="4" w:space="0" w:color="auto"/>
            </w:tcBorders>
          </w:tcPr>
          <w:p w:rsidR="00B83E77" w:rsidRPr="00A437C7" w:rsidRDefault="00B83E77">
            <w:pPr>
              <w:rPr>
                <w:rFonts w:asciiTheme="minorHAnsi" w:hAnsiTheme="minorHAnsi"/>
                <w:b/>
                <w:bCs/>
                <w:color w:val="000000"/>
                <w:sz w:val="16"/>
                <w:szCs w:val="16"/>
                <w:lang w:eastAsia="es-EC"/>
              </w:rPr>
            </w:pPr>
            <w:r w:rsidRPr="00A437C7">
              <w:rPr>
                <w:rFonts w:asciiTheme="minorHAnsi" w:hAnsiTheme="minorHAnsi"/>
                <w:b/>
                <w:bCs/>
                <w:color w:val="000000"/>
                <w:sz w:val="16"/>
                <w:szCs w:val="16"/>
                <w:lang w:eastAsia="es-EC"/>
              </w:rPr>
              <w:t>Fecha:</w:t>
            </w:r>
            <w:r w:rsidR="00651BC2" w:rsidRPr="00A437C7">
              <w:rPr>
                <w:rFonts w:asciiTheme="minorHAnsi" w:hAnsiTheme="minorHAnsi"/>
                <w:b/>
                <w:bCs/>
                <w:color w:val="000000"/>
                <w:sz w:val="16"/>
                <w:szCs w:val="16"/>
                <w:lang w:eastAsia="es-EC"/>
              </w:rPr>
              <w:t xml:space="preserve"> </w:t>
            </w:r>
            <w:r w:rsidR="00352707">
              <w:rPr>
                <w:rFonts w:asciiTheme="minorHAnsi" w:hAnsiTheme="minorHAnsi"/>
                <w:b/>
                <w:bCs/>
                <w:color w:val="000000"/>
                <w:sz w:val="16"/>
                <w:szCs w:val="16"/>
                <w:lang w:eastAsia="es-EC"/>
              </w:rPr>
              <w:t>Martes,22 de noviembre del 2016</w:t>
            </w:r>
          </w:p>
        </w:tc>
      </w:tr>
    </w:tbl>
    <w:p w:rsidR="00E00A2A" w:rsidRPr="00A437C7" w:rsidRDefault="00E00A2A" w:rsidP="003130ED">
      <w:pPr>
        <w:rPr>
          <w:rFonts w:asciiTheme="minorHAnsi" w:hAnsiTheme="minorHAnsi"/>
          <w:sz w:val="16"/>
          <w:szCs w:val="16"/>
        </w:rPr>
      </w:pPr>
    </w:p>
    <w:sectPr w:rsidR="00E00A2A" w:rsidRPr="00A437C7" w:rsidSect="009672C5">
      <w:headerReference w:type="default" r:id="rId16"/>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2BE" w:rsidRDefault="00BF12BE" w:rsidP="00E107B8">
      <w:r>
        <w:separator/>
      </w:r>
    </w:p>
  </w:endnote>
  <w:endnote w:type="continuationSeparator" w:id="0">
    <w:p w:rsidR="00BF12BE" w:rsidRDefault="00BF12BE"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2BE" w:rsidRDefault="00BF12BE" w:rsidP="00E107B8">
      <w:r>
        <w:separator/>
      </w:r>
    </w:p>
  </w:footnote>
  <w:footnote w:type="continuationSeparator" w:id="0">
    <w:p w:rsidR="00BF12BE" w:rsidRDefault="00BF12BE"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1E6E"/>
    <w:multiLevelType w:val="hybridMultilevel"/>
    <w:tmpl w:val="2F3EEA30"/>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7AA37A5"/>
    <w:multiLevelType w:val="hybridMultilevel"/>
    <w:tmpl w:val="F470379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nsid w:val="19B57889"/>
    <w:multiLevelType w:val="hybridMultilevel"/>
    <w:tmpl w:val="76005BD4"/>
    <w:lvl w:ilvl="0" w:tplc="300A000F">
      <w:start w:val="2"/>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
    <w:nsid w:val="1D242F9A"/>
    <w:multiLevelType w:val="hybridMultilevel"/>
    <w:tmpl w:val="16E2357C"/>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nsid w:val="1F2C1239"/>
    <w:multiLevelType w:val="hybridMultilevel"/>
    <w:tmpl w:val="B080A1FE"/>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32738B7"/>
    <w:multiLevelType w:val="hybridMultilevel"/>
    <w:tmpl w:val="8A4C29D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nsid w:val="304346F9"/>
    <w:multiLevelType w:val="hybridMultilevel"/>
    <w:tmpl w:val="E27E8C6E"/>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9">
    <w:nsid w:val="3C7C2301"/>
    <w:multiLevelType w:val="hybridMultilevel"/>
    <w:tmpl w:val="1E367AF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nsid w:val="48966F58"/>
    <w:multiLevelType w:val="hybridMultilevel"/>
    <w:tmpl w:val="583C537A"/>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nsid w:val="4C5A5599"/>
    <w:multiLevelType w:val="hybridMultilevel"/>
    <w:tmpl w:val="A8EE4D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50517DEC"/>
    <w:multiLevelType w:val="hybridMultilevel"/>
    <w:tmpl w:val="34621742"/>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nsid w:val="5EC02539"/>
    <w:multiLevelType w:val="hybridMultilevel"/>
    <w:tmpl w:val="25B6FE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5FB73821"/>
    <w:multiLevelType w:val="hybridMultilevel"/>
    <w:tmpl w:val="021410B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nsid w:val="6047482B"/>
    <w:multiLevelType w:val="hybridMultilevel"/>
    <w:tmpl w:val="AA62055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6AC84BC5"/>
    <w:multiLevelType w:val="hybridMultilevel"/>
    <w:tmpl w:val="9356B9A6"/>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nsid w:val="726604E4"/>
    <w:multiLevelType w:val="hybridMultilevel"/>
    <w:tmpl w:val="6E80A7EE"/>
    <w:lvl w:ilvl="0" w:tplc="080A000B">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8">
    <w:nsid w:val="756F035D"/>
    <w:multiLevelType w:val="hybridMultilevel"/>
    <w:tmpl w:val="32E021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79E33C4A"/>
    <w:multiLevelType w:val="hybridMultilevel"/>
    <w:tmpl w:val="04F0A716"/>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nsid w:val="7EF2619F"/>
    <w:multiLevelType w:val="hybridMultilevel"/>
    <w:tmpl w:val="D944C72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1">
    <w:nsid w:val="7FD97E8C"/>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5"/>
  </w:num>
  <w:num w:numId="2">
    <w:abstractNumId w:val="8"/>
  </w:num>
  <w:num w:numId="3">
    <w:abstractNumId w:val="13"/>
  </w:num>
  <w:num w:numId="4">
    <w:abstractNumId w:val="10"/>
  </w:num>
  <w:num w:numId="5">
    <w:abstractNumId w:val="1"/>
  </w:num>
  <w:num w:numId="6">
    <w:abstractNumId w:val="20"/>
  </w:num>
  <w:num w:numId="7">
    <w:abstractNumId w:val="0"/>
  </w:num>
  <w:num w:numId="8">
    <w:abstractNumId w:val="6"/>
  </w:num>
  <w:num w:numId="9">
    <w:abstractNumId w:val="19"/>
  </w:num>
  <w:num w:numId="10">
    <w:abstractNumId w:val="21"/>
  </w:num>
  <w:num w:numId="11">
    <w:abstractNumId w:val="14"/>
  </w:num>
  <w:num w:numId="12">
    <w:abstractNumId w:val="2"/>
  </w:num>
  <w:num w:numId="13">
    <w:abstractNumId w:val="3"/>
  </w:num>
  <w:num w:numId="14">
    <w:abstractNumId w:val="18"/>
  </w:num>
  <w:num w:numId="15">
    <w:abstractNumId w:val="17"/>
  </w:num>
  <w:num w:numId="16">
    <w:abstractNumId w:val="4"/>
  </w:num>
  <w:num w:numId="17">
    <w:abstractNumId w:val="11"/>
  </w:num>
  <w:num w:numId="18">
    <w:abstractNumId w:val="9"/>
  </w:num>
  <w:num w:numId="19">
    <w:abstractNumId w:val="15"/>
  </w:num>
  <w:num w:numId="20">
    <w:abstractNumId w:val="7"/>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525EB"/>
    <w:rsid w:val="000A38B9"/>
    <w:rsid w:val="00132327"/>
    <w:rsid w:val="001A33E0"/>
    <w:rsid w:val="001F69D8"/>
    <w:rsid w:val="003130ED"/>
    <w:rsid w:val="00352707"/>
    <w:rsid w:val="00366A39"/>
    <w:rsid w:val="00381E69"/>
    <w:rsid w:val="00397B5F"/>
    <w:rsid w:val="003C3683"/>
    <w:rsid w:val="003F3367"/>
    <w:rsid w:val="004B558F"/>
    <w:rsid w:val="00651BC2"/>
    <w:rsid w:val="00661755"/>
    <w:rsid w:val="00663FAA"/>
    <w:rsid w:val="006B1521"/>
    <w:rsid w:val="007914E9"/>
    <w:rsid w:val="00793F21"/>
    <w:rsid w:val="00850F3D"/>
    <w:rsid w:val="008B017A"/>
    <w:rsid w:val="008E49B3"/>
    <w:rsid w:val="00916777"/>
    <w:rsid w:val="009672C5"/>
    <w:rsid w:val="00980C53"/>
    <w:rsid w:val="009C22F6"/>
    <w:rsid w:val="00A437C7"/>
    <w:rsid w:val="00AC3389"/>
    <w:rsid w:val="00B258AF"/>
    <w:rsid w:val="00B36DD4"/>
    <w:rsid w:val="00B41B31"/>
    <w:rsid w:val="00B67D35"/>
    <w:rsid w:val="00B83E77"/>
    <w:rsid w:val="00BB391D"/>
    <w:rsid w:val="00BD4282"/>
    <w:rsid w:val="00BE530C"/>
    <w:rsid w:val="00BF12BE"/>
    <w:rsid w:val="00DF7E9F"/>
    <w:rsid w:val="00E00A2A"/>
    <w:rsid w:val="00E107B8"/>
    <w:rsid w:val="00E76BAD"/>
    <w:rsid w:val="00EC789B"/>
    <w:rsid w:val="00F30481"/>
    <w:rsid w:val="00F41EC7"/>
    <w:rsid w:val="00F642BB"/>
    <w:rsid w:val="00FA3D67"/>
    <w:rsid w:val="00FF1155"/>
    <w:rsid w:val="00FF74F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DC04ED-2DAF-429D-BF83-3A9C72EB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character" w:styleId="Hipervnculo">
    <w:name w:val="Hyperlink"/>
    <w:basedOn w:val="Fuentedeprrafopredeter"/>
    <w:uiPriority w:val="99"/>
    <w:unhideWhenUsed/>
    <w:rsid w:val="006617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NfO4ATh8yo"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zEbjhgGv0Qk"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www.youtube.com/watch?v=fNfO4ATh8yo" TargetMode="External"/><Relationship Id="rId4" Type="http://schemas.openxmlformats.org/officeDocument/2006/relationships/webSettings" Target="webSettings.xml"/><Relationship Id="rId9" Type="http://schemas.openxmlformats.org/officeDocument/2006/relationships/hyperlink" Target="https://www.youtube.com/watch?v=zEbjhgGv0Qk"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2110</Words>
  <Characters>11608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SEBASTIAN MERIZALDE</cp:lastModifiedBy>
  <cp:revision>2</cp:revision>
  <dcterms:created xsi:type="dcterms:W3CDTF">2016-11-29T23:51:00Z</dcterms:created>
  <dcterms:modified xsi:type="dcterms:W3CDTF">2016-11-29T23:51:00Z</dcterms:modified>
</cp:coreProperties>
</file>